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1A66EC" w:rsidP="00AC48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Муниципальное общеобразовательное бюджетное учреждение </w:t>
      </w:r>
    </w:p>
    <w:p w:rsidR="00AC48AD" w:rsidRDefault="001A66EC" w:rsidP="00AC48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«Стогинская средняя школа»</w:t>
      </w:r>
    </w:p>
    <w:p w:rsidR="001A66EC" w:rsidRPr="001A66EC" w:rsidRDefault="00B75B63" w:rsidP="001A66EC">
      <w:pPr>
        <w:widowControl w:val="0"/>
        <w:kinsoku w:val="0"/>
        <w:overflowPunct w:val="0"/>
        <w:autoSpaceDE w:val="0"/>
        <w:autoSpaceDN w:val="0"/>
        <w:adjustRightInd w:val="0"/>
        <w:spacing w:before="209" w:after="0" w:line="240" w:lineRule="auto"/>
        <w:ind w:left="7023"/>
        <w:jc w:val="right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B75B6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77.5pt;margin-top:12.1pt;width:252pt;height:60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" o:allowincell="f" filled="f" stroked="f">
            <v:textbox inset="0,0,0,0">
              <w:txbxContent>
                <w:p w:rsidR="001A66EC" w:rsidRDefault="001A66EC" w:rsidP="001A66EC">
                  <w:pPr>
                    <w:spacing w:line="1200" w:lineRule="atLeast"/>
                    <w:rPr>
                      <w:sz w:val="24"/>
                      <w:szCs w:val="24"/>
                    </w:rPr>
                  </w:pPr>
                </w:p>
                <w:p w:rsidR="001A66EC" w:rsidRDefault="001A66EC" w:rsidP="001A66E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1A66EC" w:rsidRPr="001A66E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УТВЕРЖДАЮ</w:t>
      </w:r>
    </w:p>
    <w:p w:rsidR="001A66EC" w:rsidRPr="001A66EC" w:rsidRDefault="001A66EC" w:rsidP="001A66E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7023"/>
        <w:jc w:val="right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1A66E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Директор</w:t>
      </w:r>
      <w:r w:rsidRPr="001A66EC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A66EC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школы</w:t>
      </w:r>
    </w:p>
    <w:p w:rsidR="001A66EC" w:rsidRDefault="001A66EC" w:rsidP="001A66EC">
      <w:pPr>
        <w:widowControl w:val="0"/>
        <w:tabs>
          <w:tab w:val="left" w:pos="79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23"/>
        <w:jc w:val="right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1A66E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ab/>
      </w:r>
    </w:p>
    <w:p w:rsidR="001A66EC" w:rsidRPr="001A66EC" w:rsidRDefault="001A66EC" w:rsidP="001A66EC">
      <w:pPr>
        <w:widowControl w:val="0"/>
        <w:tabs>
          <w:tab w:val="left" w:pos="79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23"/>
        <w:jc w:val="right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1A66EC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С.Г. Большакова</w:t>
      </w:r>
    </w:p>
    <w:p w:rsidR="001A66EC" w:rsidRPr="001A66EC" w:rsidRDefault="001A66EC" w:rsidP="001A66E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7023"/>
        <w:jc w:val="right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1A66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  <w:r w:rsidRPr="001A66EC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1A66E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E03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</w:t>
      </w:r>
      <w:r w:rsidRPr="001A66EC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1A66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Pr="001A66EC"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1E037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30.08.2023</w:t>
      </w:r>
    </w:p>
    <w:p w:rsidR="006C62AC" w:rsidRPr="001A66EC" w:rsidRDefault="006C62AC" w:rsidP="001A66E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C48AD" w:rsidRDefault="00AC48AD" w:rsidP="006C62A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C48AD" w:rsidRDefault="00AC48AD" w:rsidP="006C62A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5B20">
        <w:rPr>
          <w:rFonts w:ascii="Times New Roman" w:hAnsi="Times New Roman" w:cs="Times New Roman"/>
          <w:sz w:val="36"/>
          <w:szCs w:val="36"/>
        </w:rPr>
        <w:t>Рабочая программа курса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A5B20">
        <w:rPr>
          <w:rFonts w:ascii="Times New Roman" w:hAnsi="Times New Roman" w:cs="Times New Roman"/>
          <w:sz w:val="36"/>
          <w:szCs w:val="36"/>
        </w:rPr>
        <w:t>внеурочной деятельности</w:t>
      </w:r>
    </w:p>
    <w:p w:rsidR="00F542AE" w:rsidRDefault="00F542AE" w:rsidP="006C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общеинтеллектуальной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направленности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5B20">
        <w:rPr>
          <w:rFonts w:ascii="Times New Roman" w:hAnsi="Times New Roman" w:cs="Times New Roman"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sz w:val="36"/>
          <w:szCs w:val="36"/>
        </w:rPr>
        <w:t>Экспериментарий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 физике</w:t>
      </w:r>
      <w:r w:rsidRPr="002A5B20">
        <w:rPr>
          <w:rFonts w:ascii="Times New Roman" w:hAnsi="Times New Roman" w:cs="Times New Roman"/>
          <w:sz w:val="36"/>
          <w:szCs w:val="36"/>
        </w:rPr>
        <w:t>»</w:t>
      </w:r>
    </w:p>
    <w:p w:rsidR="006C62AC" w:rsidRDefault="001E037C" w:rsidP="006C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7</w:t>
      </w:r>
      <w:r w:rsidR="00B15048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6C62AC" w:rsidRPr="002A5B20" w:rsidRDefault="006C62AC" w:rsidP="006C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5B20">
        <w:rPr>
          <w:rFonts w:ascii="Times New Roman" w:hAnsi="Times New Roman" w:cs="Times New Roman"/>
          <w:sz w:val="36"/>
          <w:szCs w:val="36"/>
        </w:rPr>
        <w:t>с использованием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A5B20">
        <w:rPr>
          <w:rFonts w:ascii="Times New Roman" w:hAnsi="Times New Roman" w:cs="Times New Roman"/>
          <w:sz w:val="36"/>
          <w:szCs w:val="36"/>
        </w:rPr>
        <w:t>оборудования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A5B20">
        <w:rPr>
          <w:rFonts w:ascii="Times New Roman" w:hAnsi="Times New Roman" w:cs="Times New Roman"/>
          <w:sz w:val="36"/>
          <w:szCs w:val="36"/>
        </w:rPr>
        <w:t>центра «Точка Роста»</w:t>
      </w:r>
    </w:p>
    <w:p w:rsidR="006C62AC" w:rsidRPr="002A5B20" w:rsidRDefault="006C62AC" w:rsidP="006C62AC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C62AC" w:rsidRDefault="006C62AC" w:rsidP="006C62A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AC" w:rsidRDefault="006C62AC" w:rsidP="006C62A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AC" w:rsidRDefault="006C62AC" w:rsidP="006C62A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AC" w:rsidRDefault="006C62AC" w:rsidP="006C62A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AC" w:rsidRDefault="006C62AC" w:rsidP="006C62A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AC" w:rsidRDefault="006C62AC" w:rsidP="006C62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разработал</w:t>
      </w:r>
      <w:r w:rsidR="001A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9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A66EC">
        <w:rPr>
          <w:rFonts w:ascii="Times New Roman" w:hAnsi="Times New Roman" w:cs="Times New Roman"/>
          <w:sz w:val="24"/>
          <w:szCs w:val="24"/>
        </w:rPr>
        <w:t>Агеева Т.А.,</w:t>
      </w:r>
    </w:p>
    <w:p w:rsidR="006C62AC" w:rsidRPr="00C93A0F" w:rsidRDefault="006C62AC" w:rsidP="006C62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gramStart"/>
      <w:r w:rsidRPr="00C9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C62AC" w:rsidRPr="0099681A" w:rsidRDefault="006C62AC" w:rsidP="0099681A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A60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6C62AC" w:rsidRDefault="006C62AC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62AC" w:rsidRDefault="006C62AC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62AC" w:rsidRDefault="006C62AC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66EC" w:rsidRDefault="001A66EC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66EC" w:rsidRDefault="001A66EC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66EC" w:rsidRDefault="001A66EC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66EC" w:rsidRDefault="001A66EC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62AC" w:rsidRDefault="006C62AC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62AC" w:rsidRDefault="001E037C" w:rsidP="001A66EC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2023-2024</w:t>
      </w:r>
    </w:p>
    <w:p w:rsidR="001A66EC" w:rsidRDefault="001A66EC" w:rsidP="0034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344DBF" w:rsidRDefault="006C62AC" w:rsidP="0034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DBF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программы внеурочной </w:t>
      </w:r>
      <w:r w:rsidR="007144D1" w:rsidRPr="00344DBF">
        <w:rPr>
          <w:rFonts w:ascii="Times New Roman" w:hAnsi="Times New Roman" w:cs="Times New Roman"/>
          <w:b/>
          <w:bCs/>
          <w:sz w:val="28"/>
          <w:szCs w:val="28"/>
        </w:rPr>
        <w:t>деятельности «</w:t>
      </w:r>
      <w:proofErr w:type="spellStart"/>
      <w:r w:rsidRPr="00344DBF">
        <w:rPr>
          <w:rFonts w:ascii="Times New Roman" w:hAnsi="Times New Roman" w:cs="Times New Roman"/>
          <w:b/>
          <w:bCs/>
          <w:sz w:val="28"/>
          <w:szCs w:val="28"/>
        </w:rPr>
        <w:t>Экспериментарий</w:t>
      </w:r>
      <w:proofErr w:type="spellEnd"/>
      <w:r w:rsidRPr="00344DBF">
        <w:rPr>
          <w:rFonts w:ascii="Times New Roman" w:hAnsi="Times New Roman" w:cs="Times New Roman"/>
          <w:b/>
          <w:bCs/>
          <w:sz w:val="28"/>
          <w:szCs w:val="28"/>
        </w:rPr>
        <w:t xml:space="preserve"> по физике»</w:t>
      </w:r>
      <w:r w:rsidR="00F95629" w:rsidRPr="00344DBF">
        <w:rPr>
          <w:rFonts w:ascii="Times New Roman" w:hAnsi="Times New Roman" w:cs="Times New Roman"/>
          <w:b/>
          <w:bCs/>
          <w:sz w:val="28"/>
          <w:szCs w:val="28"/>
        </w:rPr>
        <w:t xml:space="preserve"> (с использованием оборудования «Точка роста</w:t>
      </w:r>
      <w:r w:rsidR="007144D1" w:rsidRPr="00344DB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144D1" w:rsidRPr="00344DBF">
        <w:rPr>
          <w:rFonts w:ascii="Times New Roman" w:hAnsi="Times New Roman" w:cs="Times New Roman"/>
          <w:sz w:val="28"/>
          <w:szCs w:val="28"/>
        </w:rPr>
        <w:t xml:space="preserve">) </w:t>
      </w:r>
      <w:r w:rsidR="007144D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827CB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="00B15048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  <w:r w:rsidRPr="00344D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DBF">
        <w:rPr>
          <w:rFonts w:ascii="Times New Roman" w:hAnsi="Times New Roman" w:cs="Times New Roman"/>
          <w:sz w:val="28"/>
          <w:szCs w:val="28"/>
        </w:rPr>
        <w:t xml:space="preserve">Реализация программы способствует достижению следующих </w:t>
      </w:r>
      <w:r w:rsidRPr="00344DBF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</w:t>
      </w:r>
      <w:r w:rsidRPr="006C62AC"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учебно-познавательный интерес к новому учебному материалу и способам решения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новой задачи;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ориентация на понимание причин успеха во внеучебной деятельности, в том числе на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самоанализ и самоконтроль результата, на анализ соответствия результатов требованиям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конкретной задачи;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способность к самооценке на основе критериев успешности внеучебной деятельности;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внутренней позиции школьника на уровне положительного отношения к школе,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понимания необходимости учения, выраженного в преобладании учебно-познавательных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мотивов;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выраженной устойчивой учебно-познавательной мотивации учения;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6C62AC">
        <w:rPr>
          <w:rFonts w:ascii="Times New Roman" w:hAnsi="Times New Roman" w:cs="Times New Roman"/>
          <w:sz w:val="28"/>
          <w:szCs w:val="28"/>
        </w:rPr>
        <w:t>устойчивого учебно-познавательного интереса к новым общим способам решения задач.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регулятивных </w:t>
      </w:r>
      <w:r w:rsidRPr="006C62AC"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планировать свои действия в соответствии с поставленной задачей и условиями ее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реализации, в том числе во внутреннем плане;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учитывать установленные правила в планировании и контроле способа решения;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итоговый и пошаговый контроль по результату;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оценивать правильность выполнения действия на уровне адекватной ретроспективной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оценки соответствия результатов требованиям данной задачи и задачной области;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адекватно воспринимать предложения и оценку учителей, товарищей, родителей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других людей;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различать способ и результат действия.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в сотрудничестве с учителем ставить новые учебные задачи;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проявлять познавательную инициативу в учебном сотрудничестве;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lastRenderedPageBreak/>
        <w:t>• самостоятельно адекватно оценивать правильность выполнения действия и вносить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необходимые коррективы в исполнение как по ходу его реализации, так и в конце действия.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познавательных </w:t>
      </w:r>
      <w:r w:rsidRPr="006C62AC"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поиск необходимой информации для выполнения внеучебных заданий с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использованием учебной литературы и в открытом информационном пространстве,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энциклопедий, справочников (включая электронные, цифровые), контролируемом пространстве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Интернета;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запись (фиксацию) выборочной информации об окружающем мире и о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себе самом, в том числе с помощью инструментов ИКТ;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строить сообщения, проекты в устной и письменной форме;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проводить сравнение и классификацию по заданным критериям;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устанавливать причинно-следственные связи в изучаемом круге явлений;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строить рассуждения в форме связи простых суждений об объекте, его строении,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свойствах и связах;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6C62AC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сети Интернет;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записывать, фиксировать информацию об окружающих явлениях с помощью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инструментов ИКТ;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осознанно и произвольно строить сообщения в устной и письменной форме;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выбор наиболее эффективных способов решения задач в зависимости от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конкретных условий;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строить логическое рассуждение, включающее установление причинно-следственных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связей;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могут выйти на теоретический уровень решения задач: решение по определенному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плану, владение основными приемами решения, осознания деятельности по решению задачи.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коммуникативных </w:t>
      </w:r>
      <w:r w:rsidRPr="006C62AC"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адекватно использовать коммуникативные, прежде всего - речевые, средства для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решения различных коммуникативных задач, строить монологическое сообщение, владеть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диалогической формой коммуникации, используя, в том числе средства и инструменты ИКТ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дистанционного общения;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допускать возможность существования у людей различных точек зрения, в том числе не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совпадающих с его собственной, и ориентироваться на позицию партнера в общении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взаимодействии;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учитывать разные мнения и стремиться к координации различных позиций в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сотрудничестве;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формулировать собственное мнение и позицию;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договариваться и приходить к общему решению в совместной деятельности, в том числе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 ситуации столкновения интересов;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Обучающийся получит возможность научиться: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6C62AC">
        <w:rPr>
          <w:rFonts w:ascii="Times New Roman" w:hAnsi="Times New Roman" w:cs="Times New Roman"/>
          <w:sz w:val="28"/>
          <w:szCs w:val="28"/>
        </w:rPr>
        <w:t>учитывать и координировать в сотрудничестве отличные от собственной позиции других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людей;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учитывать разные мнения и интересы и обосновывать собственную позицию;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понимать относительность мнений и подходов к решению проблемы;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аргументировать свою позицию и координировать ее с позициями партнеров в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сотрудничестве при выработке общего решения в совместной деятельности;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задавать вопросы, необходимые для организации собственной деятельности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сотрудничества с партнером;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взаимный контроль и оказывать в сотрудничестве необходимую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взаимопомощь.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ориентироваться в явлениях и объектах окружающего мира, знать границы их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применимости;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понимать определения физических величин и помнить определяющие формулы;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понимать каким физическим принципам и законам подчиняются те или иные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объекты и явления природы;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знание модели поиска решений для задач по физике;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знать теоретические основы математики.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примечать модели явлений и объектов окружающего мира;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анализировать условие задачи;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переформулировать и моделировать, заменять исходную задачу другой;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составлять план решения;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выдвигать и проверять предлагаемые для решения гипотезы;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владеть основными умственными операциями, составляющими поиск решения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задачи.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внеурочной деятельности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6C62AC">
        <w:rPr>
          <w:rFonts w:ascii="Times New Roman" w:hAnsi="Times New Roman" w:cs="Times New Roman"/>
          <w:sz w:val="28"/>
          <w:szCs w:val="28"/>
        </w:rPr>
        <w:t>Вводное занятие. Цели и задачи курса. Техника безопасности.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Роль эксперимента в жизни человека.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6C62AC">
        <w:rPr>
          <w:rFonts w:ascii="Times New Roman" w:hAnsi="Times New Roman" w:cs="Times New Roman"/>
          <w:sz w:val="28"/>
          <w:szCs w:val="28"/>
        </w:rPr>
        <w:t>Изучить основы теории погрешностей. Погрешности прямых и косвенных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измерений, максимальная погрешность косвенных измерений, учет погрешностей измерений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при построении графиков. Представление результатов измерений в форме таблиц и графиков.</w:t>
      </w:r>
    </w:p>
    <w:p w:rsidR="006C62AC" w:rsidRPr="006C62AC" w:rsidRDefault="006C62AC" w:rsidP="00F95629">
      <w:pPr>
        <w:pStyle w:val="podzag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lastRenderedPageBreak/>
        <w:t xml:space="preserve">Практика: </w:t>
      </w:r>
      <w:r w:rsidRPr="006C62AC">
        <w:rPr>
          <w:sz w:val="28"/>
          <w:szCs w:val="28"/>
        </w:rPr>
        <w:t>Основы теории погрешностей применять при выполнении экспериментальных</w:t>
      </w:r>
      <w:r w:rsidR="00F95629"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задач, практических работ.</w:t>
      </w:r>
      <w:r w:rsidR="00F95629" w:rsidRPr="00F95629">
        <w:rPr>
          <w:b/>
          <w:bCs/>
          <w:sz w:val="28"/>
          <w:szCs w:val="28"/>
        </w:rPr>
        <w:t xml:space="preserve"> </w:t>
      </w:r>
      <w:r w:rsidR="00F95629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95629" w:rsidRPr="00C91A57">
        <w:rPr>
          <w:sz w:val="28"/>
          <w:szCs w:val="28"/>
        </w:rPr>
        <w:t>)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Приводить примеры объектов изучения физики (физические явления, физическое тело,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вещество, физическое поле). Наблюдать и анализировать физические явления (фиксировать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изменения свойств объектов, сравнивать их и обобщать). Познакомиться с экспериментальным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методом исследования природы. Сборка приборов и конструкций. Использование измерительных приборов.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работ. Диагностика и устранение неисправностей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приборов. Выстраивание гипотез на основании имеющихся данных.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Механика.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6C62AC">
        <w:rPr>
          <w:rFonts w:ascii="Times New Roman" w:hAnsi="Times New Roman" w:cs="Times New Roman"/>
          <w:sz w:val="28"/>
          <w:szCs w:val="28"/>
        </w:rPr>
        <w:t>Равномерное и неравномерное движение. Графическое представление движения.</w:t>
      </w:r>
      <w:r w:rsid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Решение графических задач, расчет пути и средней скорости неравномерного движения.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Понятие инерции и инертности. Центробежная сила. Применение данных физических понятий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 жизнедеятельности человека. Сила упругости, сила трения.</w:t>
      </w:r>
    </w:p>
    <w:p w:rsidR="006C62AC" w:rsidRPr="00F95629" w:rsidRDefault="006C62AC" w:rsidP="00F95629">
      <w:pPr>
        <w:pStyle w:val="podzag6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Практика: </w:t>
      </w:r>
      <w:r w:rsidRPr="006C62AC">
        <w:rPr>
          <w:sz w:val="28"/>
          <w:szCs w:val="28"/>
        </w:rPr>
        <w:t>Исследование зависимости силы упругости, возникающей в пружине, от</w:t>
      </w:r>
      <w:r w:rsidR="00F95629"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 xml:space="preserve">степени деформации пружины. Определение коэффициента трения на </w:t>
      </w:r>
      <w:proofErr w:type="spellStart"/>
      <w:r w:rsidRPr="006C62AC">
        <w:rPr>
          <w:sz w:val="28"/>
          <w:szCs w:val="28"/>
        </w:rPr>
        <w:t>трибометре</w:t>
      </w:r>
      <w:proofErr w:type="spellEnd"/>
      <w:r w:rsidRPr="006C62AC">
        <w:rPr>
          <w:sz w:val="28"/>
          <w:szCs w:val="28"/>
        </w:rPr>
        <w:t>.</w:t>
      </w:r>
      <w:r w:rsidR="00F95629">
        <w:rPr>
          <w:sz w:val="28"/>
          <w:szCs w:val="28"/>
        </w:rPr>
        <w:t xml:space="preserve"> </w:t>
      </w:r>
      <w:r w:rsidR="00F95629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95629" w:rsidRPr="00C91A57">
        <w:rPr>
          <w:sz w:val="28"/>
          <w:szCs w:val="28"/>
        </w:rPr>
        <w:t>)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Исследование зависимости силы трения от силы нормального давления.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2430EA" w:rsidRDefault="006C62AC" w:rsidP="0024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Анализ таблиц, графиков, схем. Поиск объяснения наблюдаемым событиям. Определение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свойств приборов по чертежам и моделям. Анализ возникающих проблемных ситуаций.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 xml:space="preserve">Изображать систему координат, </w:t>
      </w:r>
      <w:r w:rsidRPr="002430EA">
        <w:rPr>
          <w:rFonts w:ascii="Times New Roman" w:hAnsi="Times New Roman" w:cs="Times New Roman"/>
          <w:sz w:val="28"/>
          <w:szCs w:val="28"/>
        </w:rPr>
        <w:t>выбирать тело отсчёта и связывать его с системой координат.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Использовать систему координат для изучения прямолинейного движения тела. Сборка</w:t>
      </w:r>
      <w:r w:rsidR="002430EA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приборов и конструкций. Использование измерительных приборов. Выполнение лабораторных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и практических работ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="00F95629" w:rsidRPr="002430EA">
        <w:rPr>
          <w:rFonts w:ascii="Times New Roman" w:hAnsi="Times New Roman" w:cs="Times New Roman"/>
          <w:b/>
          <w:bCs/>
          <w:sz w:val="28"/>
          <w:szCs w:val="28"/>
        </w:rPr>
        <w:t>(с использованием оборудования «Точка роста»</w:t>
      </w:r>
      <w:r w:rsidR="00F95629" w:rsidRPr="002430EA">
        <w:rPr>
          <w:rFonts w:ascii="Times New Roman" w:hAnsi="Times New Roman" w:cs="Times New Roman"/>
          <w:sz w:val="28"/>
          <w:szCs w:val="28"/>
        </w:rPr>
        <w:t>)</w:t>
      </w:r>
      <w:r w:rsidRPr="002430EA">
        <w:rPr>
          <w:rFonts w:ascii="Times New Roman" w:hAnsi="Times New Roman" w:cs="Times New Roman"/>
          <w:sz w:val="28"/>
          <w:szCs w:val="28"/>
        </w:rPr>
        <w:t>. Диагностика и устранение неисправностей приборов. Выстраивание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гипотез на основании имеющихся данных. Конструирование и моделирование. Выполнение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заданий по усовершенствованию приборов. Разработка новых вариантов опытов. Разработка и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проверка методики экспериментальной работы. Работа в малых группах. Анализируют,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выбирают и обосновывают своё решение, действия. Представление результатов парной,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групповой деятельности. Участие в диалоге в соответствии с правилами речевого поведения.</w:t>
      </w:r>
    </w:p>
    <w:p w:rsidR="006C62AC" w:rsidRPr="002430EA" w:rsidRDefault="008827CB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C62AC" w:rsidRPr="002430EA">
        <w:rPr>
          <w:rFonts w:ascii="Times New Roman" w:hAnsi="Times New Roman" w:cs="Times New Roman"/>
          <w:b/>
          <w:bCs/>
          <w:sz w:val="28"/>
          <w:szCs w:val="28"/>
        </w:rPr>
        <w:t>идростатика.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6C62AC">
        <w:rPr>
          <w:rFonts w:ascii="Times New Roman" w:hAnsi="Times New Roman" w:cs="Times New Roman"/>
          <w:sz w:val="28"/>
          <w:szCs w:val="28"/>
        </w:rPr>
        <w:t>Закон Архимеда, Закон Паскаля, гидростатическое давление, сообщающиеся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сосуды, гидравлические машины.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Практика: задачи: </w:t>
      </w:r>
      <w:r w:rsidRPr="006C62AC">
        <w:rPr>
          <w:rFonts w:ascii="Times New Roman" w:hAnsi="Times New Roman" w:cs="Times New Roman"/>
          <w:sz w:val="28"/>
          <w:szCs w:val="28"/>
        </w:rPr>
        <w:t>выталкивающая сила в различных системах; приборы в задачах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(сообщающиеся сосуды, гидравлические машины, рычаги, блоки). Экспериментальные задания: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1)измерение силы Архимеда, 2)измерение момента силы, действующего на рычаг, 3)измерение</w:t>
      </w:r>
    </w:p>
    <w:p w:rsidR="00F95629" w:rsidRPr="006C62AC" w:rsidRDefault="006C62AC" w:rsidP="002430E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работы силы упругости при подъеме груза с помощью подвижного или неподвижного блока</w:t>
      </w:r>
      <w:proofErr w:type="gramStart"/>
      <w:r w:rsidRPr="006C62AC">
        <w:rPr>
          <w:rFonts w:ascii="Times New Roman" w:hAnsi="Times New Roman" w:cs="Times New Roman"/>
          <w:sz w:val="28"/>
          <w:szCs w:val="28"/>
        </w:rPr>
        <w:t>.</w:t>
      </w:r>
      <w:r w:rsidR="00F95629" w:rsidRPr="00C91A57">
        <w:rPr>
          <w:b/>
          <w:bCs/>
          <w:sz w:val="28"/>
          <w:szCs w:val="28"/>
        </w:rPr>
        <w:t>(</w:t>
      </w:r>
      <w:proofErr w:type="gramEnd"/>
      <w:r w:rsidR="00F95629" w:rsidRPr="00C91A57">
        <w:rPr>
          <w:b/>
          <w:bCs/>
          <w:sz w:val="28"/>
          <w:szCs w:val="28"/>
        </w:rPr>
        <w:t>с использованием оборудования «Точка роста»</w:t>
      </w:r>
      <w:r w:rsidR="00F95629" w:rsidRPr="00C91A57">
        <w:rPr>
          <w:sz w:val="28"/>
          <w:szCs w:val="28"/>
        </w:rPr>
        <w:t>)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Анализ таблиц, графиков, схем. Поиск объяснения наблюдаемым событиям.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Сборка приборов и конструкций. Использование измерительных приборов. Выполнение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лабораторных и практических работ. Диагностика и устранение неисправностей приборов.</w:t>
      </w:r>
      <w:r w:rsid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Выстраивание гипотез на основании имеющихся данных. Конструирование и моделирование.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Работа в малых группах. Анализируют, выбирают и обосновывают своё решение, действия.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Представление результатов парной, групповой деятельности. Подготовка сообщений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докладов. Участие в диалоге в соответствии с правилами речевого поведения.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Статика.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6C62AC">
        <w:rPr>
          <w:rFonts w:ascii="Times New Roman" w:hAnsi="Times New Roman" w:cs="Times New Roman"/>
          <w:sz w:val="28"/>
          <w:szCs w:val="28"/>
        </w:rPr>
        <w:t>Блок. Рычаг. Равновесие твердых тел. Условия равновесия. Момент силы.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Правило моментов. Центр тяжести. Исследование различных механических систем.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Комбинированные задачи, используя условия равновесия.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6C62AC">
        <w:rPr>
          <w:rFonts w:ascii="Times New Roman" w:hAnsi="Times New Roman" w:cs="Times New Roman"/>
          <w:sz w:val="28"/>
          <w:szCs w:val="28"/>
        </w:rPr>
        <w:t>Изготовление работающей системы блоков.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Анализ таблиц, графиков, схем. Поиск объяснения наблюдаемым событиям. Определение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свойств приборов по чертежам и моделям. Анализ возникающих проблемных ситуаций.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Наблюдать действие простых механизмов. Познакомиться с физической моделью «абсолютно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твёрдое тело». Решать задачи на применение условия(правила) равновесия рычага. Применять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условие (правило) равновесия рычага для объяснения действия различных инструментов,</w:t>
      </w:r>
      <w:r w:rsidR="00F95629">
        <w:rPr>
          <w:rFonts w:ascii="Times New Roman" w:hAnsi="Times New Roman" w:cs="Times New Roman"/>
          <w:sz w:val="28"/>
          <w:szCs w:val="28"/>
        </w:rPr>
        <w:t xml:space="preserve">  </w:t>
      </w:r>
      <w:r w:rsidRPr="006C62AC">
        <w:rPr>
          <w:rFonts w:ascii="Times New Roman" w:hAnsi="Times New Roman" w:cs="Times New Roman"/>
          <w:sz w:val="28"/>
          <w:szCs w:val="28"/>
        </w:rPr>
        <w:t>используемых в технике и в быту. Сборка приборов и конструкций. Использование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измерительных приборов. Выполнение лабораторных и практических работ. Диагностика и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устранение неисправностей приборов. Выстраивание гипотез на основании имеющихся данных.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Конструирование и моделирование. Выполнение заданий по усовершенствованию приборов.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Разработка новых вариантов опытов. Разработка и проверка методики экспериментальной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работы.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Работа в малых группах. Анализируют, выбирают и обосновывают своё решение,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действия. Представление результатов парной, групповой деятельности. Подготовка сообщений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 xml:space="preserve">и докладов. Осуществляют самооценку, </w:t>
      </w:r>
      <w:proofErr w:type="spellStart"/>
      <w:r w:rsidRPr="006C62AC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6C62AC">
        <w:rPr>
          <w:rFonts w:ascii="Times New Roman" w:hAnsi="Times New Roman" w:cs="Times New Roman"/>
          <w:sz w:val="28"/>
          <w:szCs w:val="28"/>
        </w:rPr>
        <w:t xml:space="preserve"> деятельности. Участие в диалоге в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соответствии с правилами речевого поведения.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8 класс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DBF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Тепловые явления</w:t>
      </w:r>
      <w:r w:rsidRPr="006C62AC">
        <w:rPr>
          <w:rFonts w:ascii="Times New Roman" w:hAnsi="Times New Roman" w:cs="Times New Roman"/>
          <w:sz w:val="28"/>
          <w:szCs w:val="28"/>
        </w:rPr>
        <w:t>.</w:t>
      </w:r>
      <w:r w:rsidR="00243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Тепловое расширение тел. Процессы плавления и отвердевания, испарения и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конденсации. Теплопередача. Влажность воздуха на разных континентах.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Демонстрации: </w:t>
      </w:r>
      <w:r w:rsidRPr="006C62AC">
        <w:rPr>
          <w:rFonts w:ascii="Times New Roman" w:hAnsi="Times New Roman" w:cs="Times New Roman"/>
          <w:sz w:val="28"/>
          <w:szCs w:val="28"/>
        </w:rPr>
        <w:t>1. Наблюдение таяния льда в воде. 2. Скорости испарения различных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жидкостей. 3. Тепловые двигатели будущего.</w:t>
      </w:r>
    </w:p>
    <w:p w:rsidR="006C62AC" w:rsidRPr="006C62AC" w:rsidRDefault="006C62AC" w:rsidP="00F65E1B">
      <w:pPr>
        <w:pStyle w:val="podzag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t>Лабораторные работы</w:t>
      </w:r>
      <w:r w:rsidR="00F95629">
        <w:rPr>
          <w:i/>
          <w:iCs/>
          <w:sz w:val="28"/>
          <w:szCs w:val="28"/>
        </w:rPr>
        <w:t xml:space="preserve"> </w:t>
      </w:r>
      <w:r w:rsidR="00F95629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95629" w:rsidRPr="00C91A57">
        <w:rPr>
          <w:sz w:val="28"/>
          <w:szCs w:val="28"/>
        </w:rPr>
        <w:t>)</w:t>
      </w:r>
      <w:r w:rsidRPr="006C62AC">
        <w:rPr>
          <w:i/>
          <w:iCs/>
          <w:sz w:val="28"/>
          <w:szCs w:val="28"/>
        </w:rPr>
        <w:t xml:space="preserve">: </w:t>
      </w:r>
      <w:r w:rsidRPr="006C62AC">
        <w:rPr>
          <w:sz w:val="28"/>
          <w:szCs w:val="28"/>
        </w:rPr>
        <w:t>1. Изменения длины тела при нагревании и охлаждении. 2.</w:t>
      </w:r>
      <w:r w:rsidR="00F95629"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Отливка парафинового солдатика. 3. Наблюдение за плавлением льда 4. От чего зависит</w:t>
      </w:r>
      <w:r w:rsidR="00F65E1B"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скорость испарения жидкости? 5. Наблюдение теплопроводности воды и воздуха.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Самостоятельно формулируют познавательную задачу. Умеют с помощью вопросов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добывать недостающую информацию. Использование измерительных приборов. Выполнение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лабораторных и практических работ. Диагностика и устранение неисправностей приборов.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Выстраивание гипотез на основании имеющихся данных. Конструирование и моделирование.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Выполнение заданий по усовершенствованию приборов. Разработка новых вариантов опытов.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Разработка и проверка методики экспериментальной работы. Работа в малых группах.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Анализируют, выбирают и обосновывают своё решение, действия. Представление результатов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парной, групповой деятельности. Участие в диалоге в соответствии с правилами речевого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поведения.</w:t>
      </w:r>
    </w:p>
    <w:p w:rsidR="00344DBF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Электрические явления</w:t>
      </w:r>
      <w:r w:rsidRPr="006C62AC">
        <w:rPr>
          <w:rFonts w:ascii="Times New Roman" w:hAnsi="Times New Roman" w:cs="Times New Roman"/>
          <w:sz w:val="28"/>
          <w:szCs w:val="28"/>
        </w:rPr>
        <w:t>.</w:t>
      </w:r>
      <w:r w:rsidR="00243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Микромир. Модели атома, существовавшие до начала XIX. История открытия и действия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 xml:space="preserve">гальванического элемента. История создания </w:t>
      </w:r>
      <w:proofErr w:type="spellStart"/>
      <w:r w:rsidRPr="006C62AC">
        <w:rPr>
          <w:rFonts w:ascii="Times New Roman" w:hAnsi="Times New Roman" w:cs="Times New Roman"/>
          <w:sz w:val="28"/>
          <w:szCs w:val="28"/>
        </w:rPr>
        <w:t>электрофорной</w:t>
      </w:r>
      <w:proofErr w:type="spellEnd"/>
      <w:r w:rsidRPr="006C62AC">
        <w:rPr>
          <w:rFonts w:ascii="Times New Roman" w:hAnsi="Times New Roman" w:cs="Times New Roman"/>
          <w:sz w:val="28"/>
          <w:szCs w:val="28"/>
        </w:rPr>
        <w:t xml:space="preserve"> машины. Опыт Вольта.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Электрический ток в электролитах.</w:t>
      </w:r>
    </w:p>
    <w:p w:rsidR="00F65E1B" w:rsidRPr="004520DE" w:rsidRDefault="006C62AC" w:rsidP="00F65E1B">
      <w:pPr>
        <w:pStyle w:val="podzag6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6C62AC">
        <w:rPr>
          <w:i/>
          <w:iCs/>
          <w:sz w:val="28"/>
          <w:szCs w:val="28"/>
        </w:rPr>
        <w:t>Демонстрации:</w:t>
      </w:r>
      <w:r w:rsidR="00F65E1B" w:rsidRPr="00F65E1B">
        <w:rPr>
          <w:b/>
          <w:bCs/>
          <w:sz w:val="28"/>
          <w:szCs w:val="28"/>
        </w:rPr>
        <w:t xml:space="preserve"> </w:t>
      </w:r>
      <w:r w:rsidR="00F65E1B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65E1B" w:rsidRPr="00C91A57">
        <w:rPr>
          <w:sz w:val="28"/>
          <w:szCs w:val="28"/>
        </w:rPr>
        <w:t>)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 xml:space="preserve">1. Модели атомов. 2. Гальванические элементы. 3. </w:t>
      </w:r>
      <w:proofErr w:type="spellStart"/>
      <w:r w:rsidRPr="006C62AC">
        <w:rPr>
          <w:rFonts w:ascii="Times New Roman" w:hAnsi="Times New Roman" w:cs="Times New Roman"/>
          <w:sz w:val="28"/>
          <w:szCs w:val="28"/>
        </w:rPr>
        <w:t>Электрофорной</w:t>
      </w:r>
      <w:proofErr w:type="spellEnd"/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машины. 4. Опыты Вольта и </w:t>
      </w:r>
      <w:proofErr w:type="spellStart"/>
      <w:r w:rsidRPr="006C62AC">
        <w:rPr>
          <w:rFonts w:ascii="Times New Roman" w:hAnsi="Times New Roman" w:cs="Times New Roman"/>
          <w:sz w:val="28"/>
          <w:szCs w:val="28"/>
        </w:rPr>
        <w:t>Гальвани</w:t>
      </w:r>
      <w:proofErr w:type="spellEnd"/>
      <w:r w:rsidRPr="006C62AC">
        <w:rPr>
          <w:rFonts w:ascii="Times New Roman" w:hAnsi="Times New Roman" w:cs="Times New Roman"/>
          <w:sz w:val="28"/>
          <w:szCs w:val="28"/>
        </w:rPr>
        <w:t>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Лабораторные работы: </w:t>
      </w:r>
      <w:r w:rsidRPr="006C62AC">
        <w:rPr>
          <w:rFonts w:ascii="Times New Roman" w:hAnsi="Times New Roman" w:cs="Times New Roman"/>
          <w:sz w:val="28"/>
          <w:szCs w:val="28"/>
        </w:rPr>
        <w:t>1. Создание гальванических элементов из подручных средств. 2.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Электрический ток в жидкостях создания «золотого ключика»</w:t>
      </w:r>
      <w:proofErr w:type="gramStart"/>
      <w:r w:rsidRPr="006C62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основных видов деятельности: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Управляют своей познавательной и учебной деятельностью посредством постановки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целей, планирования, контроля, коррекции своих действий и оценки успешности усвоения.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Сравнивают способ и результат своих действий с образцом - листом сопровождения.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Обнаруживают отклонения. Обдумывают причины отклонений. Осуществляют самоконтроль и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взаимоконтроль.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Использование измерительных приборов. Выполнение лабораторных и практических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 xml:space="preserve">работ. Диагностика и устранение </w:t>
      </w:r>
      <w:r w:rsidRPr="006C62AC">
        <w:rPr>
          <w:rFonts w:ascii="Times New Roman" w:hAnsi="Times New Roman" w:cs="Times New Roman"/>
          <w:sz w:val="28"/>
          <w:szCs w:val="28"/>
        </w:rPr>
        <w:lastRenderedPageBreak/>
        <w:t>неисправностей приборов. Выстраивание гипотез на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основании имеющихся данных. Конструирование и моделирование.</w:t>
      </w:r>
    </w:p>
    <w:p w:rsidR="00344DBF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Электромагнитные явления</w:t>
      </w:r>
      <w:r w:rsidRPr="006C62AC">
        <w:rPr>
          <w:rFonts w:ascii="Times New Roman" w:hAnsi="Times New Roman" w:cs="Times New Roman"/>
          <w:sz w:val="28"/>
          <w:szCs w:val="28"/>
        </w:rPr>
        <w:t>.</w:t>
      </w:r>
      <w:r w:rsidR="00243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Магнитное поле в веществе. Магнитная аномалия. Магнитные бури. Разновидности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электроизмерительных приборов. Разновидности электродвигателей.</w:t>
      </w:r>
    </w:p>
    <w:p w:rsidR="006C62AC" w:rsidRPr="006C62AC" w:rsidRDefault="006C62AC" w:rsidP="00F65E1B">
      <w:pPr>
        <w:pStyle w:val="podzag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t>Демонстрации</w:t>
      </w:r>
      <w:r w:rsidR="00F65E1B">
        <w:rPr>
          <w:i/>
          <w:iCs/>
          <w:sz w:val="28"/>
          <w:szCs w:val="28"/>
        </w:rPr>
        <w:t xml:space="preserve"> </w:t>
      </w:r>
      <w:r w:rsidR="00F65E1B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65E1B" w:rsidRPr="00C91A57">
        <w:rPr>
          <w:sz w:val="28"/>
          <w:szCs w:val="28"/>
        </w:rPr>
        <w:t>)</w:t>
      </w:r>
      <w:r w:rsidRPr="006C62AC">
        <w:rPr>
          <w:i/>
          <w:iCs/>
          <w:sz w:val="28"/>
          <w:szCs w:val="28"/>
        </w:rPr>
        <w:t>:</w:t>
      </w:r>
      <w:r w:rsidR="00F65E1B">
        <w:rPr>
          <w:i/>
          <w:iCs/>
          <w:sz w:val="28"/>
          <w:szCs w:val="28"/>
        </w:rPr>
        <w:t xml:space="preserve">         </w:t>
      </w:r>
      <w:r w:rsidRPr="006C62AC">
        <w:rPr>
          <w:i/>
          <w:iCs/>
          <w:sz w:val="28"/>
          <w:szCs w:val="28"/>
        </w:rPr>
        <w:t xml:space="preserve"> </w:t>
      </w:r>
      <w:r w:rsidRPr="006C62AC">
        <w:rPr>
          <w:sz w:val="28"/>
          <w:szCs w:val="28"/>
        </w:rPr>
        <w:t>1. Наглядность поведения веществ в магнитном поле. 2. Презентации о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магнитном поле Земли и о магнитных бурях. 3. Демонстрация разновидностей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электроизмерительных приборов. 4. Наглядность разновидностей электродвигателей.</w:t>
      </w:r>
    </w:p>
    <w:p w:rsidR="00F65E1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Лабораторные работы: </w:t>
      </w:r>
      <w:r w:rsidRPr="006C62AC">
        <w:rPr>
          <w:rFonts w:ascii="Times New Roman" w:hAnsi="Times New Roman" w:cs="Times New Roman"/>
          <w:sz w:val="28"/>
          <w:szCs w:val="28"/>
        </w:rPr>
        <w:t>1. Исследование различных электроизмерительных приборов.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Управляют своей познавательной и учебной деятельностью посредством постановки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целей, планирования, контроля, коррекции своих действий и оценки успешности усвоения.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Сравнивают способ и результат своих действий с образцом - листом сопровождения.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Обнаруживают отклонения. Обдумывают причины отклонений. Осуществляют самоконтроль и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взаимоконтроль.</w:t>
      </w:r>
    </w:p>
    <w:p w:rsidR="00344DBF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Оптические явления</w:t>
      </w:r>
      <w:r w:rsidRPr="006C62AC">
        <w:rPr>
          <w:rFonts w:ascii="Times New Roman" w:hAnsi="Times New Roman" w:cs="Times New Roman"/>
          <w:sz w:val="28"/>
          <w:szCs w:val="28"/>
        </w:rPr>
        <w:t>.</w:t>
      </w:r>
      <w:r w:rsidR="00243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Источники света: тепловые, люминесцентные, искусственные. Изготовление камеры -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обскура и исследование изображения с помощью модели. Многократное изображение предмета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 нескольких плоских зеркалах. Изготовить перископ и с его помощью провести наблюдения.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Практическое использование вогнутых зеркал. Зрительные иллюзии, порождаемые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преломлением света. Миражи. Развитие волоконной оптики. Использование законов света в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технике.</w:t>
      </w:r>
    </w:p>
    <w:p w:rsidR="00F65E1B" w:rsidRPr="004520DE" w:rsidRDefault="006C62AC" w:rsidP="00F65E1B">
      <w:pPr>
        <w:pStyle w:val="podzag6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6C62AC">
        <w:rPr>
          <w:i/>
          <w:iCs/>
          <w:sz w:val="28"/>
          <w:szCs w:val="28"/>
        </w:rPr>
        <w:t>Демонстраци</w:t>
      </w:r>
      <w:proofErr w:type="gramStart"/>
      <w:r w:rsidRPr="006C62AC">
        <w:rPr>
          <w:i/>
          <w:iCs/>
          <w:sz w:val="28"/>
          <w:szCs w:val="28"/>
        </w:rPr>
        <w:t>и</w:t>
      </w:r>
      <w:r w:rsidR="00F65E1B" w:rsidRPr="00C91A57">
        <w:rPr>
          <w:b/>
          <w:bCs/>
          <w:sz w:val="28"/>
          <w:szCs w:val="28"/>
        </w:rPr>
        <w:t>(</w:t>
      </w:r>
      <w:proofErr w:type="gramEnd"/>
      <w:r w:rsidR="00F65E1B" w:rsidRPr="00C91A57">
        <w:rPr>
          <w:b/>
          <w:bCs/>
          <w:sz w:val="28"/>
          <w:szCs w:val="28"/>
        </w:rPr>
        <w:t>с использованием оборудования «Точка роста»</w:t>
      </w:r>
      <w:r w:rsidR="00F65E1B" w:rsidRPr="00C91A57">
        <w:rPr>
          <w:sz w:val="28"/>
          <w:szCs w:val="28"/>
        </w:rPr>
        <w:t>)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1. Различные источники света. 2. Изображение предмета в нескольких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плоских зеркалах. 3. Изображение в вогнутых зеркалах. 4. Использование волоконной оптики.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5. Устройство фотоаппаратов, кинопроекторов, калейдоскопов.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Лабораторные работы: </w:t>
      </w:r>
      <w:r w:rsidRPr="006C62AC">
        <w:rPr>
          <w:rFonts w:ascii="Times New Roman" w:hAnsi="Times New Roman" w:cs="Times New Roman"/>
          <w:sz w:val="28"/>
          <w:szCs w:val="28"/>
        </w:rPr>
        <w:t>1. Изготовление камеры - обскура и исследование изображения с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помощью модели. 2. Практическое применение плоских зеркал. 3. Практическое использование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вогнутых зеркал. 4. Изготовление перископа и наблюдения с помощью модели.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Управляют своей познавательной и учебной деятельностью посредством постановки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целей, планирования, контроля, коррекции своих действий и оценки успешности усвоения.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Выделяют и формулируют познавательную цель. Выделяют количественные характеристики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объектов, заданные словами. Принимают познавательную цель и сохраняют ее при выполнении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lastRenderedPageBreak/>
        <w:t>учебных действий. Осознают свои действия. Имеют навыки конструктивного общения в малых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группах.</w:t>
      </w:r>
    </w:p>
    <w:p w:rsidR="00344DBF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Человек и природа</w:t>
      </w:r>
      <w:r w:rsidR="00243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Автоматика в нашей жизни. Примеры использования автоматических устройств в науке,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на производстве и в быту. Средства связи. Радио и телевидение. Альтернативные источники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энергии. Виды электростанций. Необходимость экономии природных ресурсов 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использования, новых экологичных и безопасных технологий. Наука и безопасность людей.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Демонстрации: </w:t>
      </w:r>
      <w:r w:rsidRPr="006C62AC">
        <w:rPr>
          <w:rFonts w:ascii="Times New Roman" w:hAnsi="Times New Roman" w:cs="Times New Roman"/>
          <w:sz w:val="28"/>
          <w:szCs w:val="28"/>
        </w:rPr>
        <w:t>1. фотоматериалы и слайды по теме.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Лабораторные работы: </w:t>
      </w:r>
      <w:r w:rsidRPr="006C62AC">
        <w:rPr>
          <w:rFonts w:ascii="Times New Roman" w:hAnsi="Times New Roman" w:cs="Times New Roman"/>
          <w:sz w:val="28"/>
          <w:szCs w:val="28"/>
        </w:rPr>
        <w:t>1.Изучение действий сре</w:t>
      </w:r>
      <w:proofErr w:type="gramStart"/>
      <w:r w:rsidRPr="006C62A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C62AC">
        <w:rPr>
          <w:rFonts w:ascii="Times New Roman" w:hAnsi="Times New Roman" w:cs="Times New Roman"/>
          <w:sz w:val="28"/>
          <w:szCs w:val="28"/>
        </w:rPr>
        <w:t>язи, радио и телевидения.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Самостоятельно формулируют познавательную задачу. Умеют (или развивают)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способность с помощью вопросов добывать недостающую информацию.</w:t>
      </w:r>
    </w:p>
    <w:p w:rsidR="00344DBF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BF" w:rsidRPr="002C7B13" w:rsidRDefault="00344DBF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C" w:rsidRPr="002C7B13" w:rsidRDefault="003A4369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7 класс</w:t>
      </w:r>
    </w:p>
    <w:tbl>
      <w:tblPr>
        <w:tblW w:w="989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851"/>
        <w:gridCol w:w="850"/>
        <w:gridCol w:w="4111"/>
        <w:gridCol w:w="2552"/>
        <w:gridCol w:w="850"/>
      </w:tblGrid>
      <w:tr w:rsidR="003A4369" w:rsidRPr="002C7B13" w:rsidTr="00F65E1B">
        <w:trPr>
          <w:trHeight w:val="305"/>
        </w:trPr>
        <w:tc>
          <w:tcPr>
            <w:tcW w:w="680" w:type="dxa"/>
            <w:vMerge w:val="restart"/>
          </w:tcPr>
          <w:p w:rsidR="003A4369" w:rsidRPr="002C7B13" w:rsidRDefault="003A4369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4369" w:rsidRPr="002C7B13" w:rsidRDefault="003A4369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</w:tcPr>
          <w:p w:rsidR="003A4369" w:rsidRPr="002C7B13" w:rsidRDefault="003A4369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4111" w:type="dxa"/>
            <w:vMerge w:val="restart"/>
          </w:tcPr>
          <w:p w:rsidR="003A4369" w:rsidRPr="002C7B13" w:rsidRDefault="003A4369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3A4369" w:rsidRPr="002C7B13" w:rsidRDefault="003A4369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7B13">
              <w:rPr>
                <w:rFonts w:ascii="Times New Roman" w:hAnsi="Times New Roman" w:cs="Times New Roman"/>
                <w:b/>
                <w:bCs/>
              </w:rPr>
              <w:t xml:space="preserve">Использование </w:t>
            </w:r>
          </w:p>
          <w:p w:rsidR="003A4369" w:rsidRPr="002C7B13" w:rsidRDefault="003A4369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7B13">
              <w:rPr>
                <w:rFonts w:ascii="Times New Roman" w:hAnsi="Times New Roman" w:cs="Times New Roman"/>
                <w:b/>
                <w:bCs/>
              </w:rPr>
              <w:t xml:space="preserve">оборудования центра </w:t>
            </w:r>
          </w:p>
          <w:p w:rsidR="003A4369" w:rsidRPr="002C7B13" w:rsidRDefault="003A4369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7B13">
              <w:rPr>
                <w:rFonts w:ascii="Times New Roman" w:hAnsi="Times New Roman" w:cs="Times New Roman"/>
                <w:b/>
                <w:bCs/>
              </w:rPr>
              <w:t xml:space="preserve">естественнонаучной и технологической </w:t>
            </w:r>
          </w:p>
          <w:p w:rsidR="003A4369" w:rsidRPr="002C7B13" w:rsidRDefault="003A4369" w:rsidP="002C7B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направленностей «Точка роста»</w:t>
            </w:r>
          </w:p>
        </w:tc>
        <w:tc>
          <w:tcPr>
            <w:tcW w:w="850" w:type="dxa"/>
            <w:vMerge w:val="restart"/>
          </w:tcPr>
          <w:p w:rsidR="003A4369" w:rsidRPr="002C7B13" w:rsidRDefault="003A47BB" w:rsidP="00F65E1B">
            <w:pPr>
              <w:spacing w:after="0" w:line="240" w:lineRule="auto"/>
              <w:ind w:left="-108"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4369" w:rsidRPr="002C7B13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="003A4369" w:rsidRPr="002C7B13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proofErr w:type="gramEnd"/>
          </w:p>
        </w:tc>
      </w:tr>
      <w:tr w:rsidR="003A4369" w:rsidRPr="002C7B13" w:rsidTr="00F65E1B">
        <w:trPr>
          <w:trHeight w:val="277"/>
        </w:trPr>
        <w:tc>
          <w:tcPr>
            <w:tcW w:w="680" w:type="dxa"/>
            <w:vMerge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:rsidR="003A4369" w:rsidRPr="002C7B13" w:rsidRDefault="003A4369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244"/>
        </w:trPr>
        <w:tc>
          <w:tcPr>
            <w:tcW w:w="9894" w:type="dxa"/>
            <w:gridSpan w:val="6"/>
            <w:vAlign w:val="bottom"/>
          </w:tcPr>
          <w:p w:rsidR="003A4369" w:rsidRPr="002C7B13" w:rsidRDefault="004A0262" w:rsidP="00F65E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Введение (1ч)</w:t>
            </w: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BD64F9" w:rsidP="00F6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</w:t>
            </w:r>
            <w:r w:rsidR="00F6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задачи курса.</w:t>
            </w:r>
            <w:r w:rsidR="00F6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2552" w:type="dxa"/>
          </w:tcPr>
          <w:p w:rsidR="003A4369" w:rsidRPr="002C7B1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62" w:rsidRPr="002C7B13" w:rsidTr="00F65E1B">
        <w:tc>
          <w:tcPr>
            <w:tcW w:w="9894" w:type="dxa"/>
            <w:gridSpan w:val="6"/>
            <w:vAlign w:val="bottom"/>
          </w:tcPr>
          <w:p w:rsidR="004A0262" w:rsidRPr="002C7B13" w:rsidRDefault="004A0262" w:rsidP="00F65E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Роль эксперимента в жизни человека (3ч)</w:t>
            </w:r>
          </w:p>
        </w:tc>
      </w:tr>
      <w:tr w:rsidR="003A4369" w:rsidRPr="002C7B13" w:rsidTr="00F65E1B">
        <w:trPr>
          <w:trHeight w:val="590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Система единиц, понятие о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прямых и косвенных измерениях</w:t>
            </w:r>
          </w:p>
        </w:tc>
        <w:tc>
          <w:tcPr>
            <w:tcW w:w="2552" w:type="dxa"/>
          </w:tcPr>
          <w:p w:rsidR="003A4369" w:rsidRPr="002C7B1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Физический эксперимент.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Виды физического эксперимента.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Погрешность измерения. Виды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погрешностей измерения. Расчёт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погрешности измерения.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«Измерение объема твердого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тела». Правила оформления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лабораторной работы.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A4369" w:rsidRPr="002C7B13" w:rsidRDefault="0087325C" w:rsidP="0087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62" w:rsidRPr="002C7B13" w:rsidTr="00F65E1B">
        <w:tc>
          <w:tcPr>
            <w:tcW w:w="9894" w:type="dxa"/>
            <w:gridSpan w:val="6"/>
            <w:vAlign w:val="bottom"/>
          </w:tcPr>
          <w:p w:rsidR="004A0262" w:rsidRPr="002C7B13" w:rsidRDefault="004A0262" w:rsidP="00F65E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Механика (8ч)</w:t>
            </w: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Равномерное и неравномерное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2552" w:type="dxa"/>
            <w:vMerge w:val="restart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87325C" w:rsidRPr="00247DD8" w:rsidRDefault="0087325C" w:rsidP="0087325C">
            <w:pPr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  <w:r w:rsidRPr="00247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базе комплектов для ОГЭ)</w:t>
            </w:r>
          </w:p>
          <w:p w:rsidR="003A4369" w:rsidRPr="002C7B13" w:rsidRDefault="003A4369" w:rsidP="002C7B13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задач,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расчет пути и средней скорости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неравномерного движения.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Понятие инерции и инертности.</w:t>
            </w:r>
          </w:p>
          <w:p w:rsidR="003A4369" w:rsidRPr="002C7B13" w:rsidRDefault="004A0262" w:rsidP="00F6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Центробежная сила</w:t>
            </w:r>
            <w:proofErr w:type="gramStart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337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Сила упругости, сила трения</w:t>
            </w:r>
          </w:p>
        </w:tc>
        <w:tc>
          <w:tcPr>
            <w:tcW w:w="2552" w:type="dxa"/>
            <w:vMerge w:val="restart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87325C" w:rsidRPr="00247DD8" w:rsidRDefault="0087325C" w:rsidP="0087325C">
            <w:pPr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ОГЭ)</w:t>
            </w:r>
          </w:p>
          <w:p w:rsidR="003A4369" w:rsidRPr="002C7B13" w:rsidRDefault="003A4369" w:rsidP="002C7B13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«Исследование зависимости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силы упругости, возникающей в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пружине, от степени деформации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пружины».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284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«Определение коэффициента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трения на </w:t>
            </w:r>
            <w:proofErr w:type="spellStart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трибометре</w:t>
            </w:r>
            <w:proofErr w:type="spellEnd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«Исследование зависимости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силы трения от силы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нормального давления».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A4369" w:rsidRPr="002C7B13" w:rsidRDefault="0087325C" w:rsidP="008732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9894" w:type="dxa"/>
            <w:gridSpan w:val="6"/>
            <w:vAlign w:val="bottom"/>
          </w:tcPr>
          <w:p w:rsidR="003A4369" w:rsidRPr="002C7B13" w:rsidRDefault="004A0262" w:rsidP="00F65E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Гидростатика (12ч)</w:t>
            </w: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Плотность. Задача царя Герона</w:t>
            </w:r>
          </w:p>
        </w:tc>
        <w:tc>
          <w:tcPr>
            <w:tcW w:w="2552" w:type="dxa"/>
            <w:vMerge w:val="restart"/>
          </w:tcPr>
          <w:p w:rsidR="0087325C" w:rsidRDefault="0087325C">
            <w:r w:rsidRPr="008F6D06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</w:t>
            </w:r>
          </w:p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сложности на расчет плотности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</w:tc>
        <w:tc>
          <w:tcPr>
            <w:tcW w:w="2552" w:type="dxa"/>
            <w:vMerge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</w:t>
            </w:r>
          </w:p>
          <w:p w:rsidR="0087325C" w:rsidRPr="002C7B13" w:rsidRDefault="0087325C" w:rsidP="00D31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 </w:t>
            </w:r>
          </w:p>
        </w:tc>
        <w:tc>
          <w:tcPr>
            <w:tcW w:w="2552" w:type="dxa"/>
            <w:vMerge w:val="restart"/>
          </w:tcPr>
          <w:p w:rsidR="0087325C" w:rsidRDefault="0087325C">
            <w:r w:rsidRPr="008F6D06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325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Давление жидкости и газа. Закон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Паскаля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D31DF7">
        <w:trPr>
          <w:trHeight w:val="279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615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«Изготовление модели фонтана»</w:t>
            </w:r>
          </w:p>
        </w:tc>
        <w:tc>
          <w:tcPr>
            <w:tcW w:w="2552" w:type="dxa"/>
            <w:vMerge w:val="restart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A4369" w:rsidRPr="002C7B13" w:rsidRDefault="0087325C" w:rsidP="0087325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«Изготовление модели фонтана»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Закон Паскаля. Давление в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жидкостях и газах.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Гидравлические машины.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Выталкивающая сила. Закон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Архимеда.</w:t>
            </w:r>
          </w:p>
        </w:tc>
        <w:tc>
          <w:tcPr>
            <w:tcW w:w="2552" w:type="dxa"/>
          </w:tcPr>
          <w:p w:rsidR="003A4369" w:rsidRPr="002C7B1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«Выяснение условия плавания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тел».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A4369" w:rsidRPr="002C7B13" w:rsidRDefault="0087325C" w:rsidP="008732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rPr>
          <w:trHeight w:val="496"/>
        </w:trPr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Блок задач на закон Паскаля,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2552" w:type="dxa"/>
            <w:vMerge w:val="restart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87325C" w:rsidRPr="002C7B13" w:rsidRDefault="0087325C" w:rsidP="002C7B13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Блок задач на закон Паскаля,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2552" w:type="dxa"/>
            <w:vMerge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9894" w:type="dxa"/>
            <w:gridSpan w:val="6"/>
            <w:vAlign w:val="bottom"/>
          </w:tcPr>
          <w:p w:rsidR="003A4369" w:rsidRPr="002C7B13" w:rsidRDefault="004A0262" w:rsidP="00D31DF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Статика (10ч)</w:t>
            </w:r>
          </w:p>
        </w:tc>
      </w:tr>
      <w:tr w:rsidR="00C870C3" w:rsidRPr="002C7B13" w:rsidTr="00C870C3">
        <w:trPr>
          <w:trHeight w:val="483"/>
        </w:trPr>
        <w:tc>
          <w:tcPr>
            <w:tcW w:w="680" w:type="dxa"/>
            <w:vAlign w:val="bottom"/>
          </w:tcPr>
          <w:p w:rsidR="00C870C3" w:rsidRPr="002C7B13" w:rsidRDefault="00C870C3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Блок. Рычаг.</w:t>
            </w:r>
          </w:p>
        </w:tc>
        <w:tc>
          <w:tcPr>
            <w:tcW w:w="2552" w:type="dxa"/>
            <w:vMerge w:val="restart"/>
          </w:tcPr>
          <w:p w:rsidR="00C870C3" w:rsidRDefault="00C870C3" w:rsidP="00C870C3">
            <w:pPr>
              <w:spacing w:after="0" w:line="240" w:lineRule="auto"/>
            </w:pPr>
            <w:r w:rsidRPr="00BC671E">
              <w:rPr>
                <w:rFonts w:ascii="Times New Roman" w:hAnsi="Times New Roman" w:cs="Times New Roman"/>
              </w:rPr>
              <w:t xml:space="preserve">Оборудование для </w:t>
            </w:r>
            <w:r w:rsidRPr="00BC671E">
              <w:rPr>
                <w:rFonts w:ascii="Times New Roman" w:hAnsi="Times New Roman" w:cs="Times New Roman"/>
              </w:rPr>
              <w:lastRenderedPageBreak/>
              <w:t xml:space="preserve">демонстраций </w:t>
            </w: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3" w:rsidRPr="002C7B13" w:rsidTr="00F65E1B">
        <w:tc>
          <w:tcPr>
            <w:tcW w:w="680" w:type="dxa"/>
            <w:vAlign w:val="bottom"/>
          </w:tcPr>
          <w:p w:rsidR="00C870C3" w:rsidRPr="002C7B13" w:rsidRDefault="00C870C3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0C3" w:rsidRPr="002C7B13" w:rsidRDefault="00C870C3" w:rsidP="00C87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Равновесие твердых тел. Момент силы.</w:t>
            </w:r>
            <w:r w:rsidR="00D6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Правило моментов.</w:t>
            </w:r>
          </w:p>
        </w:tc>
        <w:tc>
          <w:tcPr>
            <w:tcW w:w="2552" w:type="dxa"/>
            <w:vMerge/>
          </w:tcPr>
          <w:p w:rsidR="00C870C3" w:rsidRDefault="00C870C3"/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Центр тяжести. Исследование различных механических систем</w:t>
            </w:r>
          </w:p>
        </w:tc>
        <w:tc>
          <w:tcPr>
            <w:tcW w:w="2552" w:type="dxa"/>
            <w:vMerge w:val="restart"/>
          </w:tcPr>
          <w:p w:rsidR="0087325C" w:rsidRDefault="0087325C">
            <w:r w:rsidRPr="00BC671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87325C" w:rsidRDefault="0087325C" w:rsidP="00CB67DE"/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задачи,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используя условия равновесия.</w:t>
            </w:r>
          </w:p>
        </w:tc>
        <w:tc>
          <w:tcPr>
            <w:tcW w:w="2552" w:type="dxa"/>
            <w:vMerge/>
          </w:tcPr>
          <w:p w:rsidR="0087325C" w:rsidRPr="002C7B13" w:rsidRDefault="0087325C" w:rsidP="00CB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rPr>
          <w:trHeight w:val="459"/>
        </w:trPr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задачи,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используя условия равновесия</w:t>
            </w:r>
          </w:p>
        </w:tc>
        <w:tc>
          <w:tcPr>
            <w:tcW w:w="2552" w:type="dxa"/>
            <w:vMerge/>
          </w:tcPr>
          <w:p w:rsidR="0087325C" w:rsidRDefault="0087325C"/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3" w:rsidRPr="002C7B13" w:rsidTr="00F65E1B">
        <w:tc>
          <w:tcPr>
            <w:tcW w:w="680" w:type="dxa"/>
            <w:vAlign w:val="bottom"/>
          </w:tcPr>
          <w:p w:rsidR="00C870C3" w:rsidRPr="002C7B13" w:rsidRDefault="00C870C3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870C3" w:rsidRPr="002C7B13" w:rsidRDefault="00C870C3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«Изготовление работающей</w:t>
            </w:r>
          </w:p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системы блоков». Оформление</w:t>
            </w:r>
          </w:p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2552" w:type="dxa"/>
            <w:vMerge w:val="restart"/>
          </w:tcPr>
          <w:p w:rsidR="00C870C3" w:rsidRPr="00247DD8" w:rsidRDefault="00C870C3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C870C3" w:rsidRPr="002C7B13" w:rsidRDefault="00C870C3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3" w:rsidRPr="002C7B13" w:rsidTr="00F65E1B">
        <w:tc>
          <w:tcPr>
            <w:tcW w:w="680" w:type="dxa"/>
            <w:vAlign w:val="bottom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«Блоки».</w:t>
            </w:r>
          </w:p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«Изготовление работающей</w:t>
            </w:r>
          </w:p>
          <w:p w:rsidR="00C870C3" w:rsidRPr="002C7B13" w:rsidRDefault="00C870C3" w:rsidP="00C87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блоков». </w:t>
            </w:r>
          </w:p>
        </w:tc>
        <w:tc>
          <w:tcPr>
            <w:tcW w:w="2552" w:type="dxa"/>
            <w:vMerge/>
          </w:tcPr>
          <w:p w:rsidR="00C870C3" w:rsidRPr="002C7B13" w:rsidRDefault="00C870C3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85D2D" w:rsidRPr="002C7B1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85D2D" w:rsidRPr="002C7B1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«Изготовление работающей</w:t>
            </w:r>
          </w:p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системы блоков».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A4369" w:rsidRPr="002C7B13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499"/>
        </w:trPr>
        <w:tc>
          <w:tcPr>
            <w:tcW w:w="680" w:type="dxa"/>
            <w:vAlign w:val="bottom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2552" w:type="dxa"/>
            <w:vMerge w:val="restart"/>
          </w:tcPr>
          <w:p w:rsidR="003A4369" w:rsidRPr="002C7B1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631" w:rsidRDefault="00811631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D1" w:rsidRDefault="007144D1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D1" w:rsidRDefault="007144D1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D1" w:rsidRDefault="007144D1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D1" w:rsidRDefault="007144D1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D1" w:rsidRDefault="007144D1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D1" w:rsidRDefault="007144D1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D1" w:rsidRDefault="007144D1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D1" w:rsidRDefault="007144D1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D1" w:rsidRDefault="007144D1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D1" w:rsidRDefault="007144D1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D1" w:rsidRDefault="007144D1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D1" w:rsidRDefault="007144D1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D1" w:rsidRDefault="007144D1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D2D" w:rsidRPr="002C7B13" w:rsidRDefault="00385D2D" w:rsidP="002C7B13">
      <w:pPr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8 класс</w:t>
      </w:r>
    </w:p>
    <w:tbl>
      <w:tblPr>
        <w:tblW w:w="975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851"/>
        <w:gridCol w:w="850"/>
        <w:gridCol w:w="3827"/>
        <w:gridCol w:w="2552"/>
        <w:gridCol w:w="994"/>
      </w:tblGrid>
      <w:tr w:rsidR="00385D2D" w:rsidRPr="00C870C3" w:rsidTr="00C870C3">
        <w:trPr>
          <w:trHeight w:val="305"/>
        </w:trPr>
        <w:tc>
          <w:tcPr>
            <w:tcW w:w="680" w:type="dxa"/>
            <w:vMerge w:val="restart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</w:tcPr>
          <w:p w:rsidR="00385D2D" w:rsidRPr="00C870C3" w:rsidRDefault="00385D2D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3827" w:type="dxa"/>
            <w:vMerge w:val="restart"/>
          </w:tcPr>
          <w:p w:rsidR="00385D2D" w:rsidRPr="00C870C3" w:rsidRDefault="00385D2D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385D2D" w:rsidRPr="00C870C3" w:rsidRDefault="00385D2D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870C3">
              <w:rPr>
                <w:rFonts w:ascii="Times New Roman" w:hAnsi="Times New Roman" w:cs="Times New Roman"/>
                <w:b/>
                <w:bCs/>
              </w:rPr>
              <w:t xml:space="preserve">Использование </w:t>
            </w:r>
          </w:p>
          <w:p w:rsidR="00385D2D" w:rsidRPr="00C870C3" w:rsidRDefault="00385D2D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870C3">
              <w:rPr>
                <w:rFonts w:ascii="Times New Roman" w:hAnsi="Times New Roman" w:cs="Times New Roman"/>
                <w:b/>
                <w:bCs/>
              </w:rPr>
              <w:t xml:space="preserve">оборудования центра </w:t>
            </w:r>
          </w:p>
          <w:p w:rsidR="00385D2D" w:rsidRPr="00C870C3" w:rsidRDefault="00385D2D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870C3">
              <w:rPr>
                <w:rFonts w:ascii="Times New Roman" w:hAnsi="Times New Roman" w:cs="Times New Roman"/>
                <w:b/>
                <w:bCs/>
              </w:rPr>
              <w:t xml:space="preserve">естественнонаучной и технологической </w:t>
            </w:r>
          </w:p>
          <w:p w:rsidR="00385D2D" w:rsidRPr="00C870C3" w:rsidRDefault="00385D2D" w:rsidP="002C7B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направленностей «Точка роста»</w:t>
            </w:r>
          </w:p>
        </w:tc>
        <w:tc>
          <w:tcPr>
            <w:tcW w:w="994" w:type="dxa"/>
            <w:vMerge w:val="restart"/>
          </w:tcPr>
          <w:p w:rsidR="00385D2D" w:rsidRPr="00C870C3" w:rsidRDefault="00385D2D" w:rsidP="002C7B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5D2D" w:rsidRPr="00C870C3" w:rsidTr="00C870C3">
        <w:trPr>
          <w:trHeight w:val="277"/>
        </w:trPr>
        <w:tc>
          <w:tcPr>
            <w:tcW w:w="680" w:type="dxa"/>
            <w:vMerge/>
          </w:tcPr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385D2D" w:rsidRPr="00C870C3" w:rsidRDefault="00385D2D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85D2D" w:rsidRPr="00C870C3" w:rsidRDefault="00385D2D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85D2D" w:rsidRPr="00C870C3" w:rsidRDefault="00385D2D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2D" w:rsidRPr="00C870C3" w:rsidTr="00C870C3">
        <w:trPr>
          <w:trHeight w:val="244"/>
        </w:trPr>
        <w:tc>
          <w:tcPr>
            <w:tcW w:w="9754" w:type="dxa"/>
            <w:gridSpan w:val="6"/>
            <w:vAlign w:val="bottom"/>
          </w:tcPr>
          <w:p w:rsidR="00385D2D" w:rsidRPr="00C870C3" w:rsidRDefault="00385D2D" w:rsidP="00C870C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Введение (1ч)</w:t>
            </w: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задачи курса.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2552" w:type="dxa"/>
          </w:tcPr>
          <w:p w:rsidR="00385D2D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9754" w:type="dxa"/>
            <w:gridSpan w:val="6"/>
            <w:vAlign w:val="bottom"/>
          </w:tcPr>
          <w:p w:rsidR="00385D2D" w:rsidRPr="00C870C3" w:rsidRDefault="00385D2D" w:rsidP="00C870C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Тепловые явления (12 ч)</w:t>
            </w: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Разнообразие тепловых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явлений. Тепловое расширение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552" w:type="dxa"/>
          </w:tcPr>
          <w:p w:rsidR="00385D2D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«Изменения длины тела при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нагревании и охлаждении».</w:t>
            </w:r>
          </w:p>
        </w:tc>
        <w:tc>
          <w:tcPr>
            <w:tcW w:w="2552" w:type="dxa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85D2D" w:rsidRPr="00C870C3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Теплопередача Наблюдение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теплопроводности воды и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воздуха.</w:t>
            </w:r>
          </w:p>
        </w:tc>
        <w:tc>
          <w:tcPr>
            <w:tcW w:w="2552" w:type="dxa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«Измерение удельной</w:t>
            </w:r>
          </w:p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теплоёмкости различных</w:t>
            </w:r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веществ».</w:t>
            </w:r>
          </w:p>
        </w:tc>
        <w:tc>
          <w:tcPr>
            <w:tcW w:w="2552" w:type="dxa"/>
            <w:vMerge w:val="restart"/>
          </w:tcPr>
          <w:p w:rsidR="00CB67DE" w:rsidRPr="00C870C3" w:rsidRDefault="00CB67DE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CB67DE" w:rsidRPr="00C870C3" w:rsidRDefault="00CB67DE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отвердевание.</w:t>
            </w:r>
          </w:p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«Отливка</w:t>
            </w:r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парафинового солдатика»</w:t>
            </w:r>
          </w:p>
        </w:tc>
        <w:tc>
          <w:tcPr>
            <w:tcW w:w="2552" w:type="dxa"/>
            <w:vMerge/>
          </w:tcPr>
          <w:p w:rsidR="00CB67DE" w:rsidRPr="00C870C3" w:rsidRDefault="00CB67DE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«Наблюдение за плавлением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льда»</w:t>
            </w:r>
          </w:p>
        </w:tc>
        <w:tc>
          <w:tcPr>
            <w:tcW w:w="2552" w:type="dxa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85D2D" w:rsidRPr="00C870C3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 уравнение теплового баланса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 расчёт тепловых процессов</w:t>
            </w:r>
          </w:p>
        </w:tc>
        <w:tc>
          <w:tcPr>
            <w:tcW w:w="2552" w:type="dxa"/>
            <w:vMerge w:val="restart"/>
          </w:tcPr>
          <w:p w:rsidR="00CB67DE" w:rsidRPr="00C870C3" w:rsidRDefault="00CB67DE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  <w:p w:rsidR="00CB67DE" w:rsidRPr="00C870C3" w:rsidRDefault="00CB67DE" w:rsidP="00873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Лаборатория кристаллографии.</w:t>
            </w:r>
          </w:p>
        </w:tc>
        <w:tc>
          <w:tcPr>
            <w:tcW w:w="2552" w:type="dxa"/>
            <w:vMerge/>
          </w:tcPr>
          <w:p w:rsidR="00CB67DE" w:rsidRPr="00C870C3" w:rsidRDefault="00CB67DE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и конденсация. 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Состав атмосферы,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наблюдение перехода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ненасыщенных паров в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насыщенные.</w:t>
            </w:r>
          </w:p>
        </w:tc>
        <w:tc>
          <w:tcPr>
            <w:tcW w:w="2552" w:type="dxa"/>
          </w:tcPr>
          <w:p w:rsidR="0087325C" w:rsidRPr="00C870C3" w:rsidRDefault="0087325C">
            <w:pPr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Оборудование для демонстраций</w:t>
            </w: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0712D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="00E0712D">
              <w:rPr>
                <w:rFonts w:ascii="Times New Roman" w:hAnsi="Times New Roman" w:cs="Times New Roman"/>
                <w:sz w:val="24"/>
                <w:szCs w:val="24"/>
              </w:rPr>
              <w:t>давления,барометр-анероид</w:t>
            </w:r>
            <w:proofErr w:type="spellEnd"/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873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Влажность воздуха на разных   континентах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Оборудование для демонстраций</w:t>
            </w:r>
            <w:r w:rsidR="00E0712D">
              <w:rPr>
                <w:rFonts w:ascii="Times New Roman" w:hAnsi="Times New Roman" w:cs="Times New Roman"/>
                <w:sz w:val="24"/>
                <w:szCs w:val="24"/>
              </w:rPr>
              <w:t>, датчик температуры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9754" w:type="dxa"/>
            <w:gridSpan w:val="6"/>
            <w:vAlign w:val="bottom"/>
          </w:tcPr>
          <w:p w:rsidR="00385D2D" w:rsidRPr="00C870C3" w:rsidRDefault="00385D2D" w:rsidP="00CB67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Электрические явления (8ч)</w:t>
            </w: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Микромир. Модели атома,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существовавшие до начала XIX</w:t>
            </w:r>
          </w:p>
        </w:tc>
        <w:tc>
          <w:tcPr>
            <w:tcW w:w="2552" w:type="dxa"/>
          </w:tcPr>
          <w:p w:rsidR="00385D2D" w:rsidRPr="00C870C3" w:rsidRDefault="0087325C" w:rsidP="00CB67DE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История открытия и действия</w:t>
            </w:r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гальванического элемента</w:t>
            </w:r>
          </w:p>
        </w:tc>
        <w:tc>
          <w:tcPr>
            <w:tcW w:w="2552" w:type="dxa"/>
            <w:vMerge w:val="restart"/>
          </w:tcPr>
          <w:p w:rsidR="00CB67DE" w:rsidRPr="00C870C3" w:rsidRDefault="00CB67DE" w:rsidP="00CB67DE">
            <w:pPr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Компьютерное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  <w:proofErr w:type="spell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электрофорной</w:t>
            </w:r>
            <w:proofErr w:type="spellEnd"/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  <w:tc>
          <w:tcPr>
            <w:tcW w:w="2552" w:type="dxa"/>
            <w:vMerge/>
          </w:tcPr>
          <w:p w:rsidR="00CB67DE" w:rsidRPr="00C870C3" w:rsidRDefault="00CB67D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Опыты Вольта. Электрический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ток в электролитах.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  <w:r w:rsidR="00E0712D">
              <w:rPr>
                <w:rFonts w:ascii="Times New Roman" w:hAnsi="Times New Roman" w:cs="Times New Roman"/>
                <w:sz w:val="24"/>
                <w:szCs w:val="24"/>
              </w:rPr>
              <w:t>, датчик напряжения, датчик тока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на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Наблюдение зависимости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сопротивления проводника от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температуры.</w:t>
            </w:r>
          </w:p>
        </w:tc>
        <w:tc>
          <w:tcPr>
            <w:tcW w:w="2552" w:type="dxa"/>
          </w:tcPr>
          <w:p w:rsidR="0087325C" w:rsidRPr="00C870C3" w:rsidRDefault="0087325C">
            <w:pPr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«Определение стоимости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израсходованной электроэнергии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по мощности потребителя и по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счётчику»</w:t>
            </w:r>
          </w:p>
        </w:tc>
        <w:tc>
          <w:tcPr>
            <w:tcW w:w="2552" w:type="dxa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85D2D" w:rsidRPr="00C870C3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 тепловое действие тока</w:t>
            </w:r>
          </w:p>
        </w:tc>
        <w:tc>
          <w:tcPr>
            <w:tcW w:w="2552" w:type="dxa"/>
          </w:tcPr>
          <w:p w:rsidR="00385D2D" w:rsidRPr="00C870C3" w:rsidRDefault="0087325C" w:rsidP="00CB67DE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9754" w:type="dxa"/>
            <w:gridSpan w:val="6"/>
            <w:vAlign w:val="bottom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Электромагнитные явления (3ч)</w:t>
            </w: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явления.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Оборудование для демонстраций</w:t>
            </w:r>
            <w:r w:rsidR="00E0712D">
              <w:rPr>
                <w:rFonts w:ascii="Times New Roman" w:hAnsi="Times New Roman" w:cs="Times New Roman"/>
                <w:sz w:val="24"/>
                <w:szCs w:val="24"/>
              </w:rPr>
              <w:t>, датчик обнаружения магнитного поля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Магнитная аномалия. Магнитные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бури</w:t>
            </w:r>
          </w:p>
        </w:tc>
        <w:tc>
          <w:tcPr>
            <w:tcW w:w="2552" w:type="dxa"/>
            <w:vMerge w:val="restart"/>
          </w:tcPr>
          <w:p w:rsidR="0087325C" w:rsidRPr="00C870C3" w:rsidRDefault="0087325C">
            <w:pPr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электродвигателей.</w:t>
            </w:r>
          </w:p>
        </w:tc>
        <w:tc>
          <w:tcPr>
            <w:tcW w:w="2552" w:type="dxa"/>
            <w:vMerge/>
          </w:tcPr>
          <w:p w:rsidR="0087325C" w:rsidRPr="00C870C3" w:rsidRDefault="008732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9754" w:type="dxa"/>
            <w:gridSpan w:val="6"/>
            <w:vAlign w:val="bottom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Оптические явления (7ч)</w:t>
            </w: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Источники света: тепловые,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люминесцентные</w:t>
            </w:r>
          </w:p>
        </w:tc>
        <w:tc>
          <w:tcPr>
            <w:tcW w:w="2552" w:type="dxa"/>
            <w:vMerge w:val="restart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Эксперимент наблюдение.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Многократное изображение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предмета в нескольких плоских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зеркалах.</w:t>
            </w:r>
          </w:p>
        </w:tc>
        <w:tc>
          <w:tcPr>
            <w:tcW w:w="2552" w:type="dxa"/>
            <w:vMerge/>
          </w:tcPr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Изготовить перископ и с его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помощью провести наблюдения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вогнутых зеркал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Зрительные иллюзии,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порождаемые преломлением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света. Миражи.</w:t>
            </w:r>
          </w:p>
        </w:tc>
        <w:tc>
          <w:tcPr>
            <w:tcW w:w="2552" w:type="dxa"/>
            <w:vMerge w:val="restart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Развитие волоконной оптики</w:t>
            </w:r>
          </w:p>
        </w:tc>
        <w:tc>
          <w:tcPr>
            <w:tcW w:w="2552" w:type="dxa"/>
            <w:vMerge/>
          </w:tcPr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света в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</w:p>
        </w:tc>
        <w:tc>
          <w:tcPr>
            <w:tcW w:w="2552" w:type="dxa"/>
            <w:vMerge/>
          </w:tcPr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01" w:rsidRPr="00C870C3" w:rsidTr="00C870C3">
        <w:tc>
          <w:tcPr>
            <w:tcW w:w="9754" w:type="dxa"/>
            <w:gridSpan w:val="6"/>
            <w:vAlign w:val="bottom"/>
          </w:tcPr>
          <w:p w:rsidR="00470901" w:rsidRPr="00C870C3" w:rsidRDefault="00470901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Человек и природа (</w:t>
            </w:r>
            <w:r w:rsidR="00811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2C7B13" w:rsidRPr="00C870C3" w:rsidTr="00C870C3">
        <w:tc>
          <w:tcPr>
            <w:tcW w:w="680" w:type="dxa"/>
            <w:vAlign w:val="bottom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Автоматика в нашей жизни</w:t>
            </w:r>
            <w:proofErr w:type="gram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  <w:vMerge w:val="restart"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870C3" w:rsidTr="00C870C3">
        <w:tc>
          <w:tcPr>
            <w:tcW w:w="680" w:type="dxa"/>
            <w:vAlign w:val="bottom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Радио и телевидение</w:t>
            </w:r>
          </w:p>
        </w:tc>
        <w:tc>
          <w:tcPr>
            <w:tcW w:w="2552" w:type="dxa"/>
            <w:vMerge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870C3" w:rsidTr="00C870C3">
        <w:tc>
          <w:tcPr>
            <w:tcW w:w="680" w:type="dxa"/>
            <w:vAlign w:val="bottom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870C3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</w:t>
            </w:r>
          </w:p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энергии. Виды электростанций</w:t>
            </w:r>
          </w:p>
        </w:tc>
        <w:tc>
          <w:tcPr>
            <w:tcW w:w="2552" w:type="dxa"/>
            <w:vMerge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870C3" w:rsidTr="00C870C3">
        <w:tc>
          <w:tcPr>
            <w:tcW w:w="680" w:type="dxa"/>
            <w:vAlign w:val="bottom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81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870C3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Наука сегодня. Наука и</w:t>
            </w:r>
          </w:p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безопасность людей.</w:t>
            </w:r>
          </w:p>
        </w:tc>
        <w:tc>
          <w:tcPr>
            <w:tcW w:w="2552" w:type="dxa"/>
            <w:vMerge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D2D" w:rsidRPr="002C7B13" w:rsidRDefault="00385D2D" w:rsidP="002C7B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5D2D" w:rsidRPr="002C7B13" w:rsidSect="006C62AC">
      <w:headerReference w:type="default" r:id="rId6"/>
      <w:foot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D3" w:rsidRDefault="00C416D3" w:rsidP="006C62AC">
      <w:pPr>
        <w:spacing w:after="0" w:line="240" w:lineRule="auto"/>
      </w:pPr>
      <w:r>
        <w:separator/>
      </w:r>
    </w:p>
  </w:endnote>
  <w:endnote w:type="continuationSeparator" w:id="0">
    <w:p w:rsidR="00C416D3" w:rsidRDefault="00C416D3" w:rsidP="006C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165732"/>
      <w:docPartObj>
        <w:docPartGallery w:val="Page Numbers (Bottom of Page)"/>
        <w:docPartUnique/>
      </w:docPartObj>
    </w:sdtPr>
    <w:sdtContent>
      <w:p w:rsidR="002430EA" w:rsidRDefault="00B75B63">
        <w:pPr>
          <w:pStyle w:val="a7"/>
          <w:jc w:val="center"/>
        </w:pPr>
        <w:r>
          <w:fldChar w:fldCharType="begin"/>
        </w:r>
        <w:r w:rsidR="002430EA">
          <w:instrText>PAGE   \* MERGEFORMAT</w:instrText>
        </w:r>
        <w:r>
          <w:fldChar w:fldCharType="separate"/>
        </w:r>
        <w:r w:rsidR="00B15048">
          <w:rPr>
            <w:noProof/>
          </w:rPr>
          <w:t>10</w:t>
        </w:r>
        <w:r>
          <w:fldChar w:fldCharType="end"/>
        </w:r>
      </w:p>
    </w:sdtContent>
  </w:sdt>
  <w:p w:rsidR="002430EA" w:rsidRDefault="002430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D3" w:rsidRDefault="00C416D3" w:rsidP="006C62AC">
      <w:pPr>
        <w:spacing w:after="0" w:line="240" w:lineRule="auto"/>
      </w:pPr>
      <w:r>
        <w:separator/>
      </w:r>
    </w:p>
  </w:footnote>
  <w:footnote w:type="continuationSeparator" w:id="0">
    <w:p w:rsidR="00C416D3" w:rsidRDefault="00C416D3" w:rsidP="006C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DE" w:rsidRDefault="00CB67DE" w:rsidP="006C62AC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2865863" cy="82734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798" cy="82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FEC"/>
    <w:rsid w:val="001A66EC"/>
    <w:rsid w:val="001E037C"/>
    <w:rsid w:val="002430EA"/>
    <w:rsid w:val="00291987"/>
    <w:rsid w:val="0029562F"/>
    <w:rsid w:val="002B6360"/>
    <w:rsid w:val="002C7B13"/>
    <w:rsid w:val="00344DBF"/>
    <w:rsid w:val="00385D2D"/>
    <w:rsid w:val="003A4369"/>
    <w:rsid w:val="003A47BB"/>
    <w:rsid w:val="00412439"/>
    <w:rsid w:val="00470901"/>
    <w:rsid w:val="00490518"/>
    <w:rsid w:val="004A0262"/>
    <w:rsid w:val="004B6DC9"/>
    <w:rsid w:val="00535F42"/>
    <w:rsid w:val="00581480"/>
    <w:rsid w:val="0060534C"/>
    <w:rsid w:val="006C62AC"/>
    <w:rsid w:val="007144D1"/>
    <w:rsid w:val="007B2FFF"/>
    <w:rsid w:val="00800BE8"/>
    <w:rsid w:val="00811631"/>
    <w:rsid w:val="0087325C"/>
    <w:rsid w:val="008827CB"/>
    <w:rsid w:val="008B0B74"/>
    <w:rsid w:val="008B1460"/>
    <w:rsid w:val="0099681A"/>
    <w:rsid w:val="00A34F47"/>
    <w:rsid w:val="00A948E8"/>
    <w:rsid w:val="00AC216F"/>
    <w:rsid w:val="00AC3299"/>
    <w:rsid w:val="00AC48AD"/>
    <w:rsid w:val="00B15048"/>
    <w:rsid w:val="00B75B63"/>
    <w:rsid w:val="00BD64F9"/>
    <w:rsid w:val="00C416D3"/>
    <w:rsid w:val="00C870C3"/>
    <w:rsid w:val="00CB67DE"/>
    <w:rsid w:val="00D31DF7"/>
    <w:rsid w:val="00D66D66"/>
    <w:rsid w:val="00DC45C2"/>
    <w:rsid w:val="00E03C88"/>
    <w:rsid w:val="00E0712D"/>
    <w:rsid w:val="00E32F05"/>
    <w:rsid w:val="00F542AE"/>
    <w:rsid w:val="00F65E1B"/>
    <w:rsid w:val="00F818F6"/>
    <w:rsid w:val="00F91FEC"/>
    <w:rsid w:val="00F93EE4"/>
    <w:rsid w:val="00F95629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AC"/>
    <w:pPr>
      <w:ind w:left="720"/>
      <w:contextualSpacing/>
    </w:pPr>
  </w:style>
  <w:style w:type="table" w:styleId="a4">
    <w:name w:val="Table Grid"/>
    <w:basedOn w:val="a1"/>
    <w:uiPriority w:val="59"/>
    <w:rsid w:val="006C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2AC"/>
  </w:style>
  <w:style w:type="paragraph" w:styleId="a7">
    <w:name w:val="footer"/>
    <w:basedOn w:val="a"/>
    <w:link w:val="a8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2AC"/>
  </w:style>
  <w:style w:type="paragraph" w:styleId="a9">
    <w:name w:val="Balloon Text"/>
    <w:basedOn w:val="a"/>
    <w:link w:val="aa"/>
    <w:uiPriority w:val="99"/>
    <w:semiHidden/>
    <w:unhideWhenUsed/>
    <w:rsid w:val="006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2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4369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podzag6">
    <w:name w:val="podzag_6"/>
    <w:basedOn w:val="a"/>
    <w:rsid w:val="0058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FF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FF671C"/>
    <w:rPr>
      <w:rFonts w:ascii="Times New Roman" w:eastAsia="Times New Roman" w:hAnsi="Times New Roman" w:cs="Times New Roman"/>
      <w:b/>
      <w:bCs/>
      <w:color w:val="3D3E40"/>
      <w:sz w:val="36"/>
      <w:szCs w:val="36"/>
    </w:rPr>
  </w:style>
  <w:style w:type="paragraph" w:customStyle="1" w:styleId="11">
    <w:name w:val="Заголовок №1"/>
    <w:basedOn w:val="a"/>
    <w:link w:val="10"/>
    <w:rsid w:val="00FF671C"/>
    <w:pPr>
      <w:widowControl w:val="0"/>
      <w:spacing w:after="230" w:line="240" w:lineRule="auto"/>
      <w:ind w:left="1010"/>
      <w:outlineLvl w:val="0"/>
    </w:pPr>
    <w:rPr>
      <w:rFonts w:ascii="Times New Roman" w:eastAsia="Times New Roman" w:hAnsi="Times New Roman" w:cs="Times New Roman"/>
      <w:b/>
      <w:bCs/>
      <w:color w:val="3D3E4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2021-08-15T13:10:00Z</cp:lastPrinted>
  <dcterms:created xsi:type="dcterms:W3CDTF">2021-08-15T11:14:00Z</dcterms:created>
  <dcterms:modified xsi:type="dcterms:W3CDTF">2023-09-11T14:48:00Z</dcterms:modified>
</cp:coreProperties>
</file>