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tbl>
      <w:tblPr>
        <w:tblW w:w="9495" w:type="dxa"/>
        <w:jc w:val="center"/>
        <w:tblLayout w:type="fixed"/>
        <w:tblLook w:val="04A0"/>
      </w:tblPr>
      <w:tblGrid>
        <w:gridCol w:w="5609"/>
        <w:gridCol w:w="1767"/>
        <w:gridCol w:w="2119"/>
      </w:tblGrid>
      <w:tr w:rsidR="00725A7B" w:rsidRPr="00725A7B" w:rsidTr="00725A7B">
        <w:trPr>
          <w:trHeight w:val="193"/>
          <w:jc w:val="center"/>
        </w:trPr>
        <w:tc>
          <w:tcPr>
            <w:tcW w:w="5609" w:type="dxa"/>
            <w:hideMark/>
          </w:tcPr>
          <w:p w:rsidR="00725A7B" w:rsidRPr="00725A7B" w:rsidRDefault="00725A7B" w:rsidP="00725A7B">
            <w:pPr>
              <w:spacing w:after="0"/>
              <w:rPr>
                <w:rFonts w:ascii="Times New Roman" w:hAnsi="Times New Roman" w:cs="Times New Roman"/>
                <w:sz w:val="24"/>
                <w:szCs w:val="24"/>
              </w:rPr>
            </w:pPr>
            <w:r w:rsidRPr="00725A7B">
              <w:rPr>
                <w:rFonts w:ascii="Times New Roman" w:hAnsi="Times New Roman" w:cs="Times New Roman"/>
                <w:sz w:val="24"/>
                <w:szCs w:val="24"/>
              </w:rPr>
              <w:t>СОГЛАСОВАНО</w:t>
            </w:r>
          </w:p>
        </w:tc>
        <w:tc>
          <w:tcPr>
            <w:tcW w:w="3886" w:type="dxa"/>
            <w:gridSpan w:val="2"/>
            <w:hideMark/>
          </w:tcPr>
          <w:p w:rsidR="00725A7B" w:rsidRPr="00725A7B" w:rsidRDefault="00725A7B" w:rsidP="00725A7B">
            <w:pPr>
              <w:spacing w:after="0"/>
              <w:rPr>
                <w:rFonts w:ascii="Times New Roman" w:hAnsi="Times New Roman" w:cs="Times New Roman"/>
                <w:sz w:val="24"/>
                <w:szCs w:val="24"/>
              </w:rPr>
            </w:pPr>
            <w:r w:rsidRPr="00725A7B">
              <w:rPr>
                <w:rFonts w:ascii="Times New Roman" w:hAnsi="Times New Roman" w:cs="Times New Roman"/>
                <w:sz w:val="24"/>
                <w:szCs w:val="24"/>
              </w:rPr>
              <w:t>УТВЕРЖ</w:t>
            </w:r>
            <w:r w:rsidR="00C2274E">
              <w:rPr>
                <w:rFonts w:ascii="Times New Roman" w:hAnsi="Times New Roman" w:cs="Times New Roman"/>
                <w:sz w:val="24"/>
                <w:szCs w:val="24"/>
              </w:rPr>
              <w:t>ДАЮ</w:t>
            </w:r>
          </w:p>
        </w:tc>
      </w:tr>
      <w:tr w:rsidR="00725A7B" w:rsidRPr="00725A7B" w:rsidTr="00725A7B">
        <w:trPr>
          <w:trHeight w:val="193"/>
          <w:jc w:val="center"/>
        </w:trPr>
        <w:tc>
          <w:tcPr>
            <w:tcW w:w="5609" w:type="dxa"/>
            <w:hideMark/>
          </w:tcPr>
          <w:p w:rsidR="00725A7B" w:rsidRPr="00725A7B" w:rsidRDefault="00725A7B" w:rsidP="00725A7B">
            <w:pPr>
              <w:spacing w:after="0"/>
              <w:rPr>
                <w:rFonts w:ascii="Times New Roman" w:hAnsi="Times New Roman" w:cs="Times New Roman"/>
                <w:sz w:val="24"/>
                <w:szCs w:val="24"/>
                <w:lang w:val="en-US"/>
              </w:rPr>
            </w:pPr>
            <w:r w:rsidRPr="00725A7B">
              <w:rPr>
                <w:rFonts w:ascii="Times New Roman" w:hAnsi="Times New Roman" w:cs="Times New Roman"/>
                <w:sz w:val="24"/>
                <w:szCs w:val="24"/>
              </w:rPr>
              <w:t>Педагогическим советом</w:t>
            </w:r>
          </w:p>
        </w:tc>
        <w:tc>
          <w:tcPr>
            <w:tcW w:w="3886" w:type="dxa"/>
            <w:gridSpan w:val="2"/>
            <w:hideMark/>
          </w:tcPr>
          <w:p w:rsidR="00725A7B" w:rsidRPr="00725A7B" w:rsidRDefault="00C2274E" w:rsidP="007104D7">
            <w:pPr>
              <w:spacing w:after="0"/>
              <w:rPr>
                <w:rFonts w:ascii="Times New Roman" w:hAnsi="Times New Roman" w:cs="Times New Roman"/>
                <w:sz w:val="24"/>
                <w:szCs w:val="24"/>
              </w:rPr>
            </w:pPr>
            <w:r>
              <w:rPr>
                <w:rFonts w:ascii="Times New Roman" w:hAnsi="Times New Roman" w:cs="Times New Roman"/>
                <w:sz w:val="24"/>
                <w:szCs w:val="24"/>
              </w:rPr>
              <w:t>Приказ</w:t>
            </w:r>
            <w:r w:rsidR="007104D7">
              <w:rPr>
                <w:rFonts w:ascii="Times New Roman" w:hAnsi="Times New Roman" w:cs="Times New Roman"/>
                <w:sz w:val="24"/>
                <w:szCs w:val="24"/>
              </w:rPr>
              <w:t xml:space="preserve"> д</w:t>
            </w:r>
            <w:r w:rsidR="00725A7B" w:rsidRPr="00725A7B">
              <w:rPr>
                <w:rFonts w:ascii="Times New Roman" w:hAnsi="Times New Roman" w:cs="Times New Roman"/>
                <w:sz w:val="24"/>
                <w:szCs w:val="24"/>
              </w:rPr>
              <w:t>иректор</w:t>
            </w:r>
            <w:r w:rsidR="007104D7">
              <w:rPr>
                <w:rFonts w:ascii="Times New Roman" w:hAnsi="Times New Roman" w:cs="Times New Roman"/>
                <w:sz w:val="24"/>
                <w:szCs w:val="24"/>
              </w:rPr>
              <w:t>а</w:t>
            </w:r>
            <w:r w:rsidR="00725A7B" w:rsidRPr="00725A7B">
              <w:rPr>
                <w:rFonts w:ascii="Times New Roman" w:hAnsi="Times New Roman" w:cs="Times New Roman"/>
                <w:sz w:val="24"/>
                <w:szCs w:val="24"/>
              </w:rPr>
              <w:t xml:space="preserve"> </w:t>
            </w:r>
            <w:r w:rsidR="00725A7B">
              <w:rPr>
                <w:rFonts w:ascii="Times New Roman" w:hAnsi="Times New Roman" w:cs="Times New Roman"/>
                <w:sz w:val="24"/>
                <w:szCs w:val="24"/>
              </w:rPr>
              <w:t>школы</w:t>
            </w:r>
          </w:p>
        </w:tc>
      </w:tr>
      <w:tr w:rsidR="00725A7B" w:rsidRPr="00725A7B" w:rsidTr="00725A7B">
        <w:trPr>
          <w:trHeight w:val="193"/>
          <w:jc w:val="center"/>
        </w:trPr>
        <w:tc>
          <w:tcPr>
            <w:tcW w:w="5609" w:type="dxa"/>
            <w:vAlign w:val="bottom"/>
            <w:hideMark/>
          </w:tcPr>
          <w:p w:rsidR="00725A7B" w:rsidRPr="00725A7B" w:rsidRDefault="00725A7B" w:rsidP="00725A7B">
            <w:pPr>
              <w:spacing w:after="0"/>
              <w:rPr>
                <w:rFonts w:ascii="Times New Roman" w:hAnsi="Times New Roman" w:cs="Times New Roman"/>
                <w:sz w:val="24"/>
                <w:szCs w:val="24"/>
              </w:rPr>
            </w:pPr>
            <w:r>
              <w:rPr>
                <w:rFonts w:ascii="Times New Roman" w:hAnsi="Times New Roman" w:cs="Times New Roman"/>
                <w:sz w:val="24"/>
                <w:szCs w:val="24"/>
              </w:rPr>
              <w:t>МОБУ «</w:t>
            </w:r>
            <w:proofErr w:type="spellStart"/>
            <w:r>
              <w:rPr>
                <w:rFonts w:ascii="Times New Roman" w:hAnsi="Times New Roman" w:cs="Times New Roman"/>
                <w:sz w:val="24"/>
                <w:szCs w:val="24"/>
              </w:rPr>
              <w:t>Стогинская</w:t>
            </w:r>
            <w:proofErr w:type="spellEnd"/>
            <w:r>
              <w:rPr>
                <w:rFonts w:ascii="Times New Roman" w:hAnsi="Times New Roman" w:cs="Times New Roman"/>
                <w:sz w:val="24"/>
                <w:szCs w:val="24"/>
              </w:rPr>
              <w:t xml:space="preserve"> СШ»</w:t>
            </w:r>
          </w:p>
        </w:tc>
        <w:tc>
          <w:tcPr>
            <w:tcW w:w="1767" w:type="dxa"/>
            <w:vAlign w:val="bottom"/>
            <w:hideMark/>
          </w:tcPr>
          <w:p w:rsidR="00725A7B" w:rsidRPr="00725A7B" w:rsidRDefault="00C2274E" w:rsidP="00725A7B">
            <w:pPr>
              <w:spacing w:after="0"/>
              <w:rPr>
                <w:rFonts w:ascii="Times New Roman" w:hAnsi="Times New Roman" w:cs="Times New Roman"/>
                <w:sz w:val="24"/>
                <w:szCs w:val="24"/>
              </w:rPr>
            </w:pPr>
            <w:r>
              <w:rPr>
                <w:rFonts w:ascii="Times New Roman" w:hAnsi="Times New Roman" w:cs="Times New Roman"/>
                <w:sz w:val="24"/>
                <w:szCs w:val="24"/>
              </w:rPr>
              <w:t>от 14.04. 2020</w:t>
            </w:r>
            <w:r w:rsidRPr="00725A7B">
              <w:rPr>
                <w:rFonts w:ascii="Times New Roman" w:hAnsi="Times New Roman" w:cs="Times New Roman"/>
                <w:sz w:val="24"/>
                <w:szCs w:val="24"/>
              </w:rPr>
              <w:t xml:space="preserve"> </w:t>
            </w:r>
          </w:p>
        </w:tc>
        <w:tc>
          <w:tcPr>
            <w:tcW w:w="2119" w:type="dxa"/>
            <w:vAlign w:val="bottom"/>
            <w:hideMark/>
          </w:tcPr>
          <w:p w:rsidR="00725A7B" w:rsidRPr="00725A7B" w:rsidRDefault="00C2274E" w:rsidP="00725A7B">
            <w:pPr>
              <w:spacing w:after="0"/>
              <w:rPr>
                <w:rFonts w:ascii="Times New Roman" w:hAnsi="Times New Roman" w:cs="Times New Roman"/>
                <w:sz w:val="24"/>
                <w:szCs w:val="24"/>
              </w:rPr>
            </w:pPr>
            <w:r>
              <w:rPr>
                <w:rFonts w:ascii="Times New Roman" w:hAnsi="Times New Roman" w:cs="Times New Roman"/>
                <w:sz w:val="24"/>
                <w:szCs w:val="24"/>
              </w:rPr>
              <w:t>№34/1</w:t>
            </w:r>
          </w:p>
        </w:tc>
      </w:tr>
      <w:tr w:rsidR="00725A7B" w:rsidRPr="00725A7B" w:rsidTr="00725A7B">
        <w:trPr>
          <w:trHeight w:val="193"/>
          <w:jc w:val="center"/>
        </w:trPr>
        <w:tc>
          <w:tcPr>
            <w:tcW w:w="5609" w:type="dxa"/>
            <w:hideMark/>
          </w:tcPr>
          <w:p w:rsidR="00725A7B" w:rsidRPr="00725A7B" w:rsidRDefault="005E1B83" w:rsidP="00725A7B">
            <w:pPr>
              <w:spacing w:after="0"/>
              <w:rPr>
                <w:rFonts w:ascii="Times New Roman" w:hAnsi="Times New Roman" w:cs="Times New Roman"/>
                <w:sz w:val="24"/>
                <w:szCs w:val="24"/>
              </w:rPr>
            </w:pPr>
            <w:r>
              <w:rPr>
                <w:rFonts w:ascii="Times New Roman" w:hAnsi="Times New Roman" w:cs="Times New Roman"/>
                <w:sz w:val="24"/>
                <w:szCs w:val="24"/>
              </w:rPr>
              <w:t>(протокол от 16</w:t>
            </w:r>
            <w:r w:rsidR="00C2274E">
              <w:rPr>
                <w:rFonts w:ascii="Times New Roman" w:hAnsi="Times New Roman" w:cs="Times New Roman"/>
                <w:sz w:val="24"/>
                <w:szCs w:val="24"/>
              </w:rPr>
              <w:t> апреля 2020</w:t>
            </w:r>
            <w:r>
              <w:rPr>
                <w:rFonts w:ascii="Times New Roman" w:hAnsi="Times New Roman" w:cs="Times New Roman"/>
                <w:sz w:val="24"/>
                <w:szCs w:val="24"/>
              </w:rPr>
              <w:t> г. № 5)</w:t>
            </w:r>
          </w:p>
        </w:tc>
        <w:tc>
          <w:tcPr>
            <w:tcW w:w="3886" w:type="dxa"/>
            <w:gridSpan w:val="2"/>
            <w:hideMark/>
          </w:tcPr>
          <w:p w:rsidR="00725A7B" w:rsidRPr="00725A7B" w:rsidRDefault="00E76A54" w:rsidP="00C2274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2274E">
              <w:rPr>
                <w:rFonts w:ascii="Times New Roman" w:hAnsi="Times New Roman" w:cs="Times New Roman"/>
                <w:sz w:val="24"/>
                <w:szCs w:val="24"/>
              </w:rPr>
              <w:t>_________С.Г.Большакова</w:t>
            </w:r>
            <w:proofErr w:type="spellEnd"/>
          </w:p>
        </w:tc>
      </w:tr>
    </w:tbl>
    <w:p w:rsidR="00725A7B" w:rsidRPr="00BE1841" w:rsidRDefault="00725A7B" w:rsidP="00725A7B">
      <w:pPr>
        <w:jc w:val="center"/>
        <w:rPr>
          <w:rFonts w:ascii="Times New Roman" w:hAnsi="Times New Roman" w:cs="Times New Roman"/>
          <w:sz w:val="28"/>
          <w:szCs w:val="28"/>
          <w:lang w:eastAsia="ar-SA"/>
        </w:rPr>
      </w:pPr>
    </w:p>
    <w:p w:rsidR="00725A7B" w:rsidRPr="00BE1841" w:rsidRDefault="00725A7B" w:rsidP="00725A7B">
      <w:pPr>
        <w:jc w:val="center"/>
        <w:rPr>
          <w:rFonts w:ascii="Times New Roman" w:hAnsi="Times New Roman" w:cs="Times New Roman"/>
          <w:b/>
          <w:sz w:val="28"/>
          <w:szCs w:val="28"/>
          <w:lang w:eastAsia="ar-SA"/>
        </w:rPr>
      </w:pPr>
      <w:r w:rsidRPr="00BE1841">
        <w:rPr>
          <w:rFonts w:ascii="Times New Roman" w:hAnsi="Times New Roman" w:cs="Times New Roman"/>
          <w:b/>
          <w:sz w:val="28"/>
          <w:szCs w:val="28"/>
          <w:lang w:eastAsia="ar-SA"/>
        </w:rPr>
        <w:t xml:space="preserve">Отчет о результатах </w:t>
      </w:r>
      <w:proofErr w:type="spellStart"/>
      <w:r w:rsidRPr="00BE1841">
        <w:rPr>
          <w:rFonts w:ascii="Times New Roman" w:hAnsi="Times New Roman" w:cs="Times New Roman"/>
          <w:b/>
          <w:sz w:val="28"/>
          <w:szCs w:val="28"/>
          <w:lang w:eastAsia="ar-SA"/>
        </w:rPr>
        <w:t>самообследования</w:t>
      </w:r>
      <w:proofErr w:type="spellEnd"/>
      <w:r w:rsidRPr="00BE1841">
        <w:rPr>
          <w:rFonts w:ascii="Times New Roman" w:hAnsi="Times New Roman" w:cs="Times New Roman"/>
          <w:b/>
          <w:sz w:val="28"/>
          <w:szCs w:val="28"/>
          <w:lang w:eastAsia="ar-SA"/>
        </w:rPr>
        <w:br/>
      </w:r>
      <w:r w:rsidRPr="00BE1841">
        <w:rPr>
          <w:rFonts w:ascii="Times New Roman" w:hAnsi="Times New Roman" w:cs="Times New Roman"/>
          <w:b/>
          <w:sz w:val="28"/>
          <w:szCs w:val="28"/>
        </w:rPr>
        <w:t>муниципального  общеобразовательного бюджетного  учреждения</w:t>
      </w:r>
      <w:r w:rsidRPr="00BE1841">
        <w:rPr>
          <w:rFonts w:ascii="Times New Roman" w:hAnsi="Times New Roman" w:cs="Times New Roman"/>
          <w:b/>
          <w:sz w:val="28"/>
          <w:szCs w:val="28"/>
        </w:rPr>
        <w:br/>
        <w:t>«</w:t>
      </w:r>
      <w:proofErr w:type="spellStart"/>
      <w:r w:rsidRPr="00BE1841">
        <w:rPr>
          <w:rFonts w:ascii="Times New Roman" w:hAnsi="Times New Roman" w:cs="Times New Roman"/>
          <w:b/>
          <w:sz w:val="28"/>
          <w:szCs w:val="28"/>
        </w:rPr>
        <w:t>С</w:t>
      </w:r>
      <w:r w:rsidR="00127264">
        <w:rPr>
          <w:rFonts w:ascii="Times New Roman" w:hAnsi="Times New Roman" w:cs="Times New Roman"/>
          <w:b/>
          <w:sz w:val="28"/>
          <w:szCs w:val="28"/>
        </w:rPr>
        <w:t>тогинская</w:t>
      </w:r>
      <w:proofErr w:type="spellEnd"/>
      <w:r w:rsidR="00127264">
        <w:rPr>
          <w:rFonts w:ascii="Times New Roman" w:hAnsi="Times New Roman" w:cs="Times New Roman"/>
          <w:b/>
          <w:sz w:val="28"/>
          <w:szCs w:val="28"/>
        </w:rPr>
        <w:t xml:space="preserve"> средняя школа» за 2019</w:t>
      </w:r>
      <w:r w:rsidRPr="00BE1841">
        <w:rPr>
          <w:rFonts w:ascii="Times New Roman" w:hAnsi="Times New Roman" w:cs="Times New Roman"/>
          <w:b/>
          <w:sz w:val="28"/>
          <w:szCs w:val="28"/>
        </w:rPr>
        <w:t xml:space="preserve"> год</w:t>
      </w:r>
    </w:p>
    <w:p w:rsidR="00725A7B" w:rsidRPr="00BE1841" w:rsidRDefault="00725A7B" w:rsidP="00725A7B">
      <w:pPr>
        <w:jc w:val="center"/>
        <w:rPr>
          <w:rFonts w:ascii="Times New Roman" w:hAnsi="Times New Roman" w:cs="Times New Roman"/>
          <w:b/>
          <w:bCs/>
          <w:sz w:val="28"/>
          <w:szCs w:val="28"/>
        </w:rPr>
      </w:pPr>
      <w:r w:rsidRPr="00BE1841">
        <w:rPr>
          <w:rFonts w:ascii="Times New Roman" w:hAnsi="Times New Roman" w:cs="Times New Roman"/>
          <w:b/>
          <w:bCs/>
          <w:sz w:val="28"/>
          <w:szCs w:val="28"/>
        </w:rPr>
        <w:t>Аналитическая часть</w:t>
      </w:r>
    </w:p>
    <w:p w:rsidR="00725A7B" w:rsidRPr="00BE1841" w:rsidRDefault="00725A7B" w:rsidP="00725A7B">
      <w:pPr>
        <w:jc w:val="center"/>
        <w:rPr>
          <w:rFonts w:ascii="Times New Roman" w:hAnsi="Times New Roman" w:cs="Times New Roman"/>
          <w:b/>
          <w:sz w:val="28"/>
          <w:szCs w:val="28"/>
        </w:rPr>
      </w:pPr>
      <w:r w:rsidRPr="00BE1841">
        <w:rPr>
          <w:rFonts w:ascii="Times New Roman" w:hAnsi="Times New Roman" w:cs="Times New Roman"/>
          <w:b/>
          <w:bCs/>
          <w:sz w:val="28"/>
          <w:szCs w:val="28"/>
          <w:lang w:val="en-US"/>
        </w:rPr>
        <w:t>I</w:t>
      </w:r>
      <w:r w:rsidRPr="00BE1841">
        <w:rPr>
          <w:rFonts w:ascii="Times New Roman" w:hAnsi="Times New Roman" w:cs="Times New Roman"/>
          <w:b/>
          <w:bCs/>
          <w:sz w:val="28"/>
          <w:szCs w:val="28"/>
        </w:rPr>
        <w:t>. Общие сведения об образовательной организации</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6"/>
        <w:gridCol w:w="7098"/>
      </w:tblGrid>
      <w:tr w:rsidR="00725A7B" w:rsidRPr="00725A7B" w:rsidTr="00725A7B">
        <w:trPr>
          <w:trHeight w:val="415"/>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sidRPr="00725A7B">
              <w:rPr>
                <w:rFonts w:ascii="Times New Roman" w:hAnsi="Times New Roman" w:cs="Times New Roman"/>
                <w:sz w:val="24"/>
                <w:szCs w:val="24"/>
              </w:rPr>
              <w:t>Наименование образовательной организации</w:t>
            </w:r>
          </w:p>
        </w:tc>
        <w:tc>
          <w:tcPr>
            <w:tcW w:w="7098"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Pr="00725A7B">
              <w:rPr>
                <w:rFonts w:ascii="Times New Roman" w:hAnsi="Times New Roman" w:cs="Times New Roman"/>
                <w:sz w:val="24"/>
                <w:szCs w:val="24"/>
              </w:rPr>
              <w:t>униципальное  общеобразовательное</w:t>
            </w:r>
            <w:r>
              <w:rPr>
                <w:rFonts w:ascii="Times New Roman" w:hAnsi="Times New Roman" w:cs="Times New Roman"/>
                <w:sz w:val="24"/>
                <w:szCs w:val="24"/>
              </w:rPr>
              <w:t xml:space="preserve"> бюджетное </w:t>
            </w:r>
            <w:r w:rsidRPr="00725A7B">
              <w:rPr>
                <w:rFonts w:ascii="Times New Roman" w:hAnsi="Times New Roman" w:cs="Times New Roman"/>
                <w:sz w:val="24"/>
                <w:szCs w:val="24"/>
              </w:rPr>
              <w:t> учреждение «</w:t>
            </w:r>
            <w:proofErr w:type="spellStart"/>
            <w:r>
              <w:rPr>
                <w:rFonts w:ascii="Times New Roman" w:hAnsi="Times New Roman" w:cs="Times New Roman"/>
                <w:sz w:val="24"/>
                <w:szCs w:val="24"/>
              </w:rPr>
              <w:t>Стогинская</w:t>
            </w:r>
            <w:proofErr w:type="spellEnd"/>
            <w:r>
              <w:rPr>
                <w:rFonts w:ascii="Times New Roman" w:hAnsi="Times New Roman" w:cs="Times New Roman"/>
                <w:sz w:val="24"/>
                <w:szCs w:val="24"/>
              </w:rPr>
              <w:t xml:space="preserve"> средняя школа</w:t>
            </w:r>
            <w:r w:rsidRPr="00725A7B">
              <w:rPr>
                <w:rFonts w:ascii="Times New Roman" w:hAnsi="Times New Roman" w:cs="Times New Roman"/>
                <w:sz w:val="24"/>
                <w:szCs w:val="24"/>
              </w:rPr>
              <w:t>» (МО</w:t>
            </w:r>
            <w:r>
              <w:rPr>
                <w:rFonts w:ascii="Times New Roman" w:hAnsi="Times New Roman" w:cs="Times New Roman"/>
                <w:sz w:val="24"/>
                <w:szCs w:val="24"/>
              </w:rPr>
              <w:t>Б</w:t>
            </w:r>
            <w:r w:rsidRPr="00725A7B">
              <w:rPr>
                <w:rFonts w:ascii="Times New Roman" w:hAnsi="Times New Roman" w:cs="Times New Roman"/>
                <w:sz w:val="24"/>
                <w:szCs w:val="24"/>
              </w:rPr>
              <w:t xml:space="preserve">У </w:t>
            </w:r>
            <w:r>
              <w:rPr>
                <w:rFonts w:ascii="Times New Roman" w:hAnsi="Times New Roman" w:cs="Times New Roman"/>
                <w:sz w:val="24"/>
                <w:szCs w:val="24"/>
              </w:rPr>
              <w:t>«</w:t>
            </w:r>
            <w:proofErr w:type="spellStart"/>
            <w:r>
              <w:rPr>
                <w:rFonts w:ascii="Times New Roman" w:hAnsi="Times New Roman" w:cs="Times New Roman"/>
                <w:sz w:val="24"/>
                <w:szCs w:val="24"/>
              </w:rPr>
              <w:t>Стогинская</w:t>
            </w:r>
            <w:proofErr w:type="spellEnd"/>
            <w:r>
              <w:rPr>
                <w:rFonts w:ascii="Times New Roman" w:hAnsi="Times New Roman" w:cs="Times New Roman"/>
                <w:sz w:val="24"/>
                <w:szCs w:val="24"/>
              </w:rPr>
              <w:t xml:space="preserve"> СШ»</w:t>
            </w:r>
            <w:r w:rsidRPr="00725A7B">
              <w:rPr>
                <w:rFonts w:ascii="Times New Roman" w:hAnsi="Times New Roman" w:cs="Times New Roman"/>
                <w:sz w:val="24"/>
                <w:szCs w:val="24"/>
              </w:rPr>
              <w:t>)</w:t>
            </w:r>
          </w:p>
        </w:tc>
      </w:tr>
      <w:tr w:rsidR="00725A7B" w:rsidRPr="00725A7B" w:rsidTr="00725A7B">
        <w:trPr>
          <w:trHeight w:val="415"/>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sidRPr="00725A7B">
              <w:rPr>
                <w:rFonts w:ascii="Times New Roman" w:hAnsi="Times New Roman" w:cs="Times New Roman"/>
                <w:sz w:val="24"/>
                <w:szCs w:val="24"/>
              </w:rPr>
              <w:t>Руководитель</w:t>
            </w:r>
          </w:p>
        </w:tc>
        <w:tc>
          <w:tcPr>
            <w:tcW w:w="7098"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BA7EB8" w:rsidP="00725A7B">
            <w:pPr>
              <w:spacing w:after="0" w:line="240" w:lineRule="auto"/>
              <w:rPr>
                <w:rFonts w:ascii="Times New Roman" w:hAnsi="Times New Roman" w:cs="Times New Roman"/>
                <w:sz w:val="24"/>
                <w:szCs w:val="24"/>
              </w:rPr>
            </w:pPr>
            <w:r>
              <w:rPr>
                <w:rFonts w:ascii="Times New Roman" w:hAnsi="Times New Roman" w:cs="Times New Roman"/>
                <w:sz w:val="24"/>
                <w:szCs w:val="24"/>
              </w:rPr>
              <w:t>Большакова Светлана Геннадьевна</w:t>
            </w:r>
          </w:p>
        </w:tc>
      </w:tr>
      <w:tr w:rsidR="00725A7B" w:rsidRPr="00725A7B" w:rsidTr="00725A7B">
        <w:trPr>
          <w:trHeight w:val="31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sidRPr="00725A7B">
              <w:rPr>
                <w:rFonts w:ascii="Times New Roman" w:hAnsi="Times New Roman" w:cs="Times New Roman"/>
                <w:sz w:val="24"/>
                <w:szCs w:val="24"/>
              </w:rPr>
              <w:t>Адрес организации</w:t>
            </w:r>
          </w:p>
        </w:tc>
        <w:tc>
          <w:tcPr>
            <w:tcW w:w="7098"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BA7EB8" w:rsidP="00725A7B">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152231, Ярославская область, </w:t>
            </w:r>
            <w:proofErr w:type="spellStart"/>
            <w:r>
              <w:rPr>
                <w:rFonts w:ascii="Times New Roman" w:hAnsi="Times New Roman" w:cs="Times New Roman"/>
                <w:sz w:val="24"/>
                <w:szCs w:val="24"/>
              </w:rPr>
              <w:t>Гаврилов-Ямский</w:t>
            </w:r>
            <w:proofErr w:type="spellEnd"/>
            <w:r>
              <w:rPr>
                <w:rFonts w:ascii="Times New Roman" w:hAnsi="Times New Roman" w:cs="Times New Roman"/>
                <w:sz w:val="24"/>
                <w:szCs w:val="24"/>
              </w:rPr>
              <w:t xml:space="preserve"> район, с. </w:t>
            </w:r>
            <w:proofErr w:type="spellStart"/>
            <w:r>
              <w:rPr>
                <w:rFonts w:ascii="Times New Roman" w:hAnsi="Times New Roman" w:cs="Times New Roman"/>
                <w:sz w:val="24"/>
                <w:szCs w:val="24"/>
              </w:rPr>
              <w:t>Стогинское</w:t>
            </w:r>
            <w:proofErr w:type="spellEnd"/>
            <w:r>
              <w:rPr>
                <w:rFonts w:ascii="Times New Roman" w:hAnsi="Times New Roman" w:cs="Times New Roman"/>
                <w:sz w:val="24"/>
                <w:szCs w:val="24"/>
              </w:rPr>
              <w:t>, 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д.16</w:t>
            </w:r>
          </w:p>
        </w:tc>
      </w:tr>
      <w:tr w:rsidR="00725A7B" w:rsidRPr="00725A7B" w:rsidTr="00725A7B">
        <w:trPr>
          <w:trHeight w:val="317"/>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sidRPr="00725A7B">
              <w:rPr>
                <w:rFonts w:ascii="Times New Roman" w:hAnsi="Times New Roman" w:cs="Times New Roman"/>
                <w:sz w:val="24"/>
                <w:szCs w:val="24"/>
              </w:rPr>
              <w:t>Телефон, факс</w:t>
            </w:r>
          </w:p>
        </w:tc>
        <w:tc>
          <w:tcPr>
            <w:tcW w:w="7098"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BA7EB8" w:rsidP="00BA7EB8">
            <w:pPr>
              <w:rPr>
                <w:rFonts w:ascii="Times New Roman" w:hAnsi="Times New Roman" w:cs="Times New Roman"/>
                <w:sz w:val="24"/>
                <w:szCs w:val="24"/>
              </w:rPr>
            </w:pPr>
            <w:r>
              <w:rPr>
                <w:rFonts w:ascii="Times New Roman" w:hAnsi="Times New Roman" w:cs="Times New Roman"/>
                <w:sz w:val="24"/>
                <w:szCs w:val="24"/>
              </w:rPr>
              <w:t>(48534</w:t>
            </w:r>
            <w:r w:rsidR="00725A7B" w:rsidRPr="00725A7B">
              <w:rPr>
                <w:rFonts w:ascii="Times New Roman" w:hAnsi="Times New Roman" w:cs="Times New Roman"/>
                <w:sz w:val="24"/>
                <w:szCs w:val="24"/>
              </w:rPr>
              <w:t xml:space="preserve">) </w:t>
            </w:r>
            <w:r>
              <w:rPr>
                <w:rFonts w:ascii="Times New Roman" w:hAnsi="Times New Roman" w:cs="Times New Roman"/>
                <w:sz w:val="24"/>
                <w:szCs w:val="24"/>
              </w:rPr>
              <w:t>35-1-32</w:t>
            </w:r>
          </w:p>
        </w:tc>
      </w:tr>
      <w:tr w:rsidR="00725A7B" w:rsidRPr="00725A7B" w:rsidTr="00725A7B">
        <w:trPr>
          <w:trHeight w:val="274"/>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sidRPr="00725A7B">
              <w:rPr>
                <w:rFonts w:ascii="Times New Roman" w:hAnsi="Times New Roman" w:cs="Times New Roman"/>
                <w:sz w:val="24"/>
                <w:szCs w:val="24"/>
              </w:rPr>
              <w:t>Адрес электронной почты</w:t>
            </w:r>
          </w:p>
        </w:tc>
        <w:tc>
          <w:tcPr>
            <w:tcW w:w="7098" w:type="dxa"/>
            <w:tcBorders>
              <w:top w:val="single" w:sz="4" w:space="0" w:color="auto"/>
              <w:left w:val="single" w:sz="4" w:space="0" w:color="auto"/>
              <w:bottom w:val="single" w:sz="4" w:space="0" w:color="auto"/>
              <w:right w:val="single" w:sz="4" w:space="0" w:color="auto"/>
            </w:tcBorders>
            <w:vAlign w:val="center"/>
            <w:hideMark/>
          </w:tcPr>
          <w:p w:rsidR="00725A7B" w:rsidRPr="00BA7EB8" w:rsidRDefault="00BA7EB8" w:rsidP="00725A7B">
            <w:pPr>
              <w:rPr>
                <w:rFonts w:ascii="Times New Roman" w:hAnsi="Times New Roman" w:cs="Times New Roman"/>
                <w:sz w:val="24"/>
                <w:szCs w:val="24"/>
              </w:rPr>
            </w:pPr>
            <w:r>
              <w:rPr>
                <w:rFonts w:ascii="Times New Roman" w:hAnsi="Times New Roman" w:cs="Times New Roman"/>
                <w:sz w:val="24"/>
                <w:szCs w:val="24"/>
                <w:lang w:val="en-US"/>
              </w:rPr>
              <w:t>stog-school@rambler.ru</w:t>
            </w:r>
          </w:p>
        </w:tc>
      </w:tr>
      <w:tr w:rsidR="00725A7B" w:rsidRPr="00725A7B" w:rsidTr="00725A7B">
        <w:trPr>
          <w:trHeight w:val="274"/>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sidRPr="00725A7B">
              <w:rPr>
                <w:rFonts w:ascii="Times New Roman" w:hAnsi="Times New Roman" w:cs="Times New Roman"/>
                <w:sz w:val="24"/>
                <w:szCs w:val="24"/>
              </w:rPr>
              <w:t>Учредитель</w:t>
            </w:r>
          </w:p>
        </w:tc>
        <w:tc>
          <w:tcPr>
            <w:tcW w:w="7098"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BA7EB8" w:rsidP="00BA7EB8">
            <w:pPr>
              <w:jc w:val="both"/>
              <w:rPr>
                <w:rFonts w:ascii="Times New Roman" w:hAnsi="Times New Roman" w:cs="Times New Roman"/>
                <w:sz w:val="24"/>
                <w:szCs w:val="24"/>
              </w:rPr>
            </w:pPr>
            <w:r w:rsidRPr="00BA7EB8">
              <w:rPr>
                <w:rStyle w:val="ad"/>
                <w:rFonts w:ascii="Times New Roman" w:hAnsi="Times New Roman"/>
                <w:i w:val="0"/>
                <w:iCs/>
                <w:sz w:val="24"/>
                <w:szCs w:val="24"/>
              </w:rPr>
              <w:t xml:space="preserve">Учредителем образовательного учреждения является муниципальное образование - </w:t>
            </w:r>
            <w:proofErr w:type="spellStart"/>
            <w:r w:rsidRPr="00BA7EB8">
              <w:rPr>
                <w:rStyle w:val="ad"/>
                <w:rFonts w:ascii="Times New Roman" w:hAnsi="Times New Roman"/>
                <w:i w:val="0"/>
                <w:iCs/>
                <w:sz w:val="24"/>
                <w:szCs w:val="24"/>
              </w:rPr>
              <w:t>Гаврилов-Ямский</w:t>
            </w:r>
            <w:proofErr w:type="spellEnd"/>
            <w:r w:rsidRPr="00BA7EB8">
              <w:rPr>
                <w:rStyle w:val="ad"/>
                <w:rFonts w:ascii="Times New Roman" w:hAnsi="Times New Roman"/>
                <w:i w:val="0"/>
                <w:iCs/>
                <w:sz w:val="24"/>
                <w:szCs w:val="24"/>
              </w:rPr>
              <w:t xml:space="preserve"> муниципальный район Ярославской области. </w:t>
            </w:r>
            <w:r w:rsidRPr="00BA7EB8">
              <w:rPr>
                <w:rFonts w:ascii="Times New Roman" w:hAnsi="Times New Roman" w:cs="Times New Roman"/>
                <w:sz w:val="24"/>
                <w:szCs w:val="24"/>
              </w:rPr>
              <w:t xml:space="preserve">Функции и полномочия учредителя  образовательного  учреждения от имени </w:t>
            </w:r>
            <w:proofErr w:type="spellStart"/>
            <w:proofErr w:type="gramStart"/>
            <w:r w:rsidRPr="00BA7EB8">
              <w:rPr>
                <w:rFonts w:ascii="Times New Roman" w:hAnsi="Times New Roman" w:cs="Times New Roman"/>
                <w:sz w:val="24"/>
                <w:szCs w:val="24"/>
              </w:rPr>
              <w:t>Гаврилов-Ямского</w:t>
            </w:r>
            <w:proofErr w:type="spellEnd"/>
            <w:proofErr w:type="gramEnd"/>
            <w:r w:rsidRPr="00BA7EB8">
              <w:rPr>
                <w:rFonts w:ascii="Times New Roman" w:hAnsi="Times New Roman" w:cs="Times New Roman"/>
                <w:sz w:val="24"/>
                <w:szCs w:val="24"/>
              </w:rPr>
              <w:t xml:space="preserve"> муниципального района осуществляет Администрация </w:t>
            </w:r>
            <w:proofErr w:type="spellStart"/>
            <w:r w:rsidRPr="00BA7EB8">
              <w:rPr>
                <w:rFonts w:ascii="Times New Roman" w:hAnsi="Times New Roman" w:cs="Times New Roman"/>
                <w:sz w:val="24"/>
                <w:szCs w:val="24"/>
              </w:rPr>
              <w:t>Гаврилов-Ямского</w:t>
            </w:r>
            <w:proofErr w:type="spellEnd"/>
            <w:r w:rsidRPr="00BA7EB8">
              <w:rPr>
                <w:rFonts w:ascii="Times New Roman" w:hAnsi="Times New Roman" w:cs="Times New Roman"/>
                <w:sz w:val="24"/>
                <w:szCs w:val="24"/>
              </w:rPr>
              <w:t xml:space="preserve"> муниципального района.  Отдельные функции и полномочия учредителя  образовательного учреждения от имени Администрации </w:t>
            </w:r>
            <w:proofErr w:type="spellStart"/>
            <w:proofErr w:type="gramStart"/>
            <w:r w:rsidRPr="00BA7EB8">
              <w:rPr>
                <w:rFonts w:ascii="Times New Roman" w:hAnsi="Times New Roman" w:cs="Times New Roman"/>
                <w:sz w:val="24"/>
                <w:szCs w:val="24"/>
              </w:rPr>
              <w:t>Гаврилов-Ямского</w:t>
            </w:r>
            <w:proofErr w:type="spellEnd"/>
            <w:proofErr w:type="gramEnd"/>
            <w:r w:rsidRPr="00BA7EB8">
              <w:rPr>
                <w:rFonts w:ascii="Times New Roman" w:hAnsi="Times New Roman" w:cs="Times New Roman"/>
                <w:sz w:val="24"/>
                <w:szCs w:val="24"/>
              </w:rPr>
              <w:t xml:space="preserve"> муниципального района осуществляет в установленном порядке Управление образования Администрации </w:t>
            </w:r>
            <w:proofErr w:type="spellStart"/>
            <w:r w:rsidRPr="00BA7EB8">
              <w:rPr>
                <w:rFonts w:ascii="Times New Roman" w:hAnsi="Times New Roman" w:cs="Times New Roman"/>
                <w:sz w:val="24"/>
                <w:szCs w:val="24"/>
              </w:rPr>
              <w:t>Гаврилов-Ямского</w:t>
            </w:r>
            <w:proofErr w:type="spellEnd"/>
            <w:r w:rsidRPr="00BA7EB8">
              <w:rPr>
                <w:rFonts w:ascii="Times New Roman" w:hAnsi="Times New Roman" w:cs="Times New Roman"/>
                <w:sz w:val="24"/>
                <w:szCs w:val="24"/>
              </w:rPr>
              <w:t xml:space="preserve"> муниципального района, в ведении которого находится образовательное учреждение и являющееся по отношению к  образовательному учреждению главным распорядителем бюджетных средств.</w:t>
            </w:r>
          </w:p>
        </w:tc>
      </w:tr>
      <w:tr w:rsidR="00725A7B" w:rsidRPr="00725A7B" w:rsidTr="00725A7B">
        <w:trPr>
          <w:trHeight w:val="274"/>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sidRPr="00725A7B">
              <w:rPr>
                <w:rFonts w:ascii="Times New Roman" w:hAnsi="Times New Roman" w:cs="Times New Roman"/>
                <w:sz w:val="24"/>
                <w:szCs w:val="24"/>
              </w:rPr>
              <w:t>Дата создания</w:t>
            </w:r>
          </w:p>
        </w:tc>
        <w:tc>
          <w:tcPr>
            <w:tcW w:w="7098"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BA7EB8" w:rsidP="00725A7B">
            <w:pPr>
              <w:rPr>
                <w:rFonts w:ascii="Times New Roman" w:hAnsi="Times New Roman" w:cs="Times New Roman"/>
                <w:sz w:val="24"/>
                <w:szCs w:val="24"/>
              </w:rPr>
            </w:pPr>
            <w:r>
              <w:rPr>
                <w:rFonts w:ascii="Times New Roman" w:hAnsi="Times New Roman" w:cs="Times New Roman"/>
                <w:sz w:val="24"/>
                <w:szCs w:val="24"/>
                <w:lang w:val="en-US"/>
              </w:rPr>
              <w:t>1885</w:t>
            </w:r>
            <w:r w:rsidR="00725A7B" w:rsidRPr="00725A7B">
              <w:rPr>
                <w:rFonts w:ascii="Times New Roman" w:hAnsi="Times New Roman" w:cs="Times New Roman"/>
                <w:sz w:val="24"/>
                <w:szCs w:val="24"/>
              </w:rPr>
              <w:t xml:space="preserve"> год</w:t>
            </w:r>
          </w:p>
        </w:tc>
      </w:tr>
      <w:tr w:rsidR="00725A7B" w:rsidRPr="00725A7B" w:rsidTr="00725A7B">
        <w:trPr>
          <w:trHeight w:val="274"/>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sidRPr="00725A7B">
              <w:rPr>
                <w:rFonts w:ascii="Times New Roman" w:hAnsi="Times New Roman" w:cs="Times New Roman"/>
                <w:sz w:val="24"/>
                <w:szCs w:val="24"/>
              </w:rPr>
              <w:t>Лицензия</w:t>
            </w:r>
          </w:p>
        </w:tc>
        <w:tc>
          <w:tcPr>
            <w:tcW w:w="7098"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rPr>
                <w:rFonts w:ascii="Times New Roman" w:hAnsi="Times New Roman" w:cs="Times New Roman"/>
                <w:sz w:val="24"/>
                <w:szCs w:val="24"/>
              </w:rPr>
            </w:pPr>
            <w:r w:rsidRPr="00725A7B">
              <w:rPr>
                <w:rFonts w:ascii="Times New Roman" w:hAnsi="Times New Roman" w:cs="Times New Roman"/>
                <w:sz w:val="24"/>
                <w:szCs w:val="24"/>
              </w:rPr>
              <w:t>От 15.06.2015 № 13459, серия 66 ЛО № 0003587</w:t>
            </w:r>
          </w:p>
        </w:tc>
      </w:tr>
      <w:tr w:rsidR="00725A7B" w:rsidRPr="00725A7B" w:rsidTr="00725A7B">
        <w:trPr>
          <w:trHeight w:val="274"/>
          <w:jc w:val="center"/>
        </w:trPr>
        <w:tc>
          <w:tcPr>
            <w:tcW w:w="3416"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spacing w:after="0" w:line="240" w:lineRule="auto"/>
              <w:rPr>
                <w:rFonts w:ascii="Times New Roman" w:hAnsi="Times New Roman" w:cs="Times New Roman"/>
                <w:sz w:val="24"/>
                <w:szCs w:val="24"/>
              </w:rPr>
            </w:pPr>
            <w:r w:rsidRPr="00725A7B">
              <w:rPr>
                <w:rFonts w:ascii="Times New Roman" w:hAnsi="Times New Roman" w:cs="Times New Roman"/>
                <w:sz w:val="24"/>
                <w:szCs w:val="24"/>
              </w:rPr>
              <w:t>Свидетельство о государственной аккредитации</w:t>
            </w:r>
          </w:p>
        </w:tc>
        <w:tc>
          <w:tcPr>
            <w:tcW w:w="7098" w:type="dxa"/>
            <w:tcBorders>
              <w:top w:val="single" w:sz="4" w:space="0" w:color="auto"/>
              <w:left w:val="single" w:sz="4" w:space="0" w:color="auto"/>
              <w:bottom w:val="single" w:sz="4" w:space="0" w:color="auto"/>
              <w:right w:val="single" w:sz="4" w:space="0" w:color="auto"/>
            </w:tcBorders>
            <w:vAlign w:val="center"/>
            <w:hideMark/>
          </w:tcPr>
          <w:p w:rsidR="00725A7B" w:rsidRPr="00725A7B" w:rsidRDefault="00725A7B" w:rsidP="00725A7B">
            <w:pPr>
              <w:rPr>
                <w:rFonts w:ascii="Times New Roman" w:hAnsi="Times New Roman" w:cs="Times New Roman"/>
                <w:sz w:val="24"/>
                <w:szCs w:val="24"/>
              </w:rPr>
            </w:pPr>
            <w:r w:rsidRPr="00725A7B">
              <w:rPr>
                <w:rFonts w:ascii="Times New Roman" w:hAnsi="Times New Roman" w:cs="Times New Roman"/>
                <w:sz w:val="24"/>
                <w:szCs w:val="24"/>
              </w:rPr>
              <w:t>От 15.04.2015 № 8270, серия 66 АО № 0001585; срок действия: до 15 апреля 2027 года</w:t>
            </w:r>
          </w:p>
        </w:tc>
      </w:tr>
    </w:tbl>
    <w:p w:rsidR="00B73E6F" w:rsidRDefault="00B73E6F" w:rsidP="00725A7B">
      <w:pPr>
        <w:spacing w:before="120"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МОБУ «</w:t>
      </w:r>
      <w:proofErr w:type="spellStart"/>
      <w:r>
        <w:rPr>
          <w:rFonts w:ascii="Times New Roman" w:hAnsi="Times New Roman" w:cs="Times New Roman"/>
          <w:sz w:val="24"/>
          <w:szCs w:val="24"/>
        </w:rPr>
        <w:t>Стогинская</w:t>
      </w:r>
      <w:proofErr w:type="spellEnd"/>
      <w:r>
        <w:rPr>
          <w:rFonts w:ascii="Times New Roman" w:hAnsi="Times New Roman" w:cs="Times New Roman"/>
          <w:sz w:val="24"/>
          <w:szCs w:val="24"/>
        </w:rPr>
        <w:t xml:space="preserve"> СШ» </w:t>
      </w:r>
      <w:r w:rsidR="00725A7B" w:rsidRPr="00725A7B">
        <w:rPr>
          <w:rFonts w:ascii="Times New Roman" w:hAnsi="Times New Roman" w:cs="Times New Roman"/>
          <w:sz w:val="24"/>
          <w:szCs w:val="24"/>
        </w:rPr>
        <w:t xml:space="preserve"> расположена в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тогинское</w:t>
      </w:r>
      <w:proofErr w:type="spellEnd"/>
      <w:r>
        <w:rPr>
          <w:rFonts w:ascii="Times New Roman" w:hAnsi="Times New Roman" w:cs="Times New Roman"/>
          <w:sz w:val="24"/>
          <w:szCs w:val="24"/>
        </w:rPr>
        <w:t xml:space="preserve">, центральном поселении СПК «Нива» и обслуживает  близлежащие к селу 2 деревни, а также 7 населенных пунктов </w:t>
      </w:r>
      <w:proofErr w:type="spellStart"/>
      <w:r>
        <w:rPr>
          <w:rFonts w:ascii="Times New Roman" w:hAnsi="Times New Roman" w:cs="Times New Roman"/>
          <w:sz w:val="24"/>
          <w:szCs w:val="24"/>
        </w:rPr>
        <w:t>Стогинского</w:t>
      </w:r>
      <w:proofErr w:type="spellEnd"/>
      <w:r>
        <w:rPr>
          <w:rFonts w:ascii="Times New Roman" w:hAnsi="Times New Roman" w:cs="Times New Roman"/>
          <w:sz w:val="24"/>
          <w:szCs w:val="24"/>
        </w:rPr>
        <w:t xml:space="preserve"> сельского округа </w:t>
      </w:r>
      <w:proofErr w:type="spellStart"/>
      <w:r>
        <w:rPr>
          <w:rFonts w:ascii="Times New Roman" w:hAnsi="Times New Roman" w:cs="Times New Roman"/>
          <w:sz w:val="24"/>
          <w:szCs w:val="24"/>
        </w:rPr>
        <w:t>Митинского</w:t>
      </w:r>
      <w:proofErr w:type="spellEnd"/>
      <w:r>
        <w:rPr>
          <w:rFonts w:ascii="Times New Roman" w:hAnsi="Times New Roman" w:cs="Times New Roman"/>
          <w:sz w:val="24"/>
          <w:szCs w:val="24"/>
        </w:rPr>
        <w:t xml:space="preserve"> сельского поселения.</w:t>
      </w:r>
      <w:r w:rsidR="00725A7B" w:rsidRPr="00725A7B">
        <w:rPr>
          <w:rFonts w:ascii="Times New Roman" w:hAnsi="Times New Roman" w:cs="Times New Roman"/>
          <w:sz w:val="24"/>
          <w:szCs w:val="24"/>
        </w:rPr>
        <w:t xml:space="preserve"> </w:t>
      </w:r>
    </w:p>
    <w:p w:rsidR="00725A7B" w:rsidRPr="007C21A2" w:rsidRDefault="00B73E6F" w:rsidP="00725A7B">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5A7B" w:rsidRPr="00725A7B">
        <w:rPr>
          <w:rFonts w:ascii="Times New Roman" w:hAnsi="Times New Roman" w:cs="Times New Roman"/>
          <w:sz w:val="24"/>
          <w:szCs w:val="24"/>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w:t>
      </w:r>
      <w:proofErr w:type="gramStart"/>
      <w:r w:rsidR="00725A7B" w:rsidRPr="00725A7B">
        <w:rPr>
          <w:rFonts w:ascii="Times New Roman" w:hAnsi="Times New Roman" w:cs="Times New Roman"/>
          <w:sz w:val="24"/>
          <w:szCs w:val="24"/>
        </w:rPr>
        <w:t>..</w:t>
      </w:r>
      <w:proofErr w:type="gramEnd"/>
    </w:p>
    <w:p w:rsidR="00BA7EB8" w:rsidRPr="00BD1E9F" w:rsidRDefault="00BA7EB8" w:rsidP="00BA7EB8">
      <w:pPr>
        <w:jc w:val="both"/>
        <w:rPr>
          <w:rFonts w:ascii="Times New Roman" w:hAnsi="Times New Roman" w:cs="Times New Roman"/>
          <w:color w:val="000000"/>
          <w:sz w:val="24"/>
          <w:szCs w:val="24"/>
        </w:rPr>
      </w:pPr>
      <w:r w:rsidRPr="00BD1E9F">
        <w:rPr>
          <w:rFonts w:ascii="Times New Roman" w:hAnsi="Times New Roman" w:cs="Times New Roman"/>
          <w:color w:val="000000"/>
          <w:sz w:val="24"/>
          <w:szCs w:val="24"/>
        </w:rPr>
        <w:t>Организационно-правовая форма: учреждение.</w:t>
      </w:r>
    </w:p>
    <w:p w:rsidR="00BA7EB8" w:rsidRPr="00BD1E9F" w:rsidRDefault="00BA7EB8" w:rsidP="00BA7EB8">
      <w:pPr>
        <w:jc w:val="both"/>
        <w:rPr>
          <w:rFonts w:ascii="Times New Roman" w:hAnsi="Times New Roman" w:cs="Times New Roman"/>
          <w:color w:val="000000"/>
          <w:sz w:val="24"/>
          <w:szCs w:val="24"/>
        </w:rPr>
      </w:pPr>
      <w:r w:rsidRPr="00BD1E9F">
        <w:rPr>
          <w:rFonts w:ascii="Times New Roman" w:hAnsi="Times New Roman" w:cs="Times New Roman"/>
          <w:color w:val="000000"/>
          <w:sz w:val="24"/>
          <w:szCs w:val="24"/>
        </w:rPr>
        <w:t xml:space="preserve">Тип учреждения: </w:t>
      </w:r>
      <w:proofErr w:type="gramStart"/>
      <w:r w:rsidRPr="00BD1E9F">
        <w:rPr>
          <w:rFonts w:ascii="Times New Roman" w:hAnsi="Times New Roman" w:cs="Times New Roman"/>
          <w:color w:val="000000"/>
          <w:sz w:val="24"/>
          <w:szCs w:val="24"/>
        </w:rPr>
        <w:t>бюджетное</w:t>
      </w:r>
      <w:proofErr w:type="gramEnd"/>
      <w:r w:rsidRPr="00BD1E9F">
        <w:rPr>
          <w:rFonts w:ascii="Times New Roman" w:hAnsi="Times New Roman" w:cs="Times New Roman"/>
          <w:color w:val="000000"/>
          <w:sz w:val="24"/>
          <w:szCs w:val="24"/>
        </w:rPr>
        <w:t>.</w:t>
      </w:r>
    </w:p>
    <w:p w:rsidR="00BA7EB8" w:rsidRPr="00BD1E9F" w:rsidRDefault="00BA7EB8" w:rsidP="00BA7EB8">
      <w:pPr>
        <w:spacing w:before="120" w:after="0" w:line="240" w:lineRule="auto"/>
        <w:rPr>
          <w:rFonts w:ascii="Times New Roman" w:hAnsi="Times New Roman" w:cs="Times New Roman"/>
          <w:sz w:val="24"/>
          <w:szCs w:val="24"/>
        </w:rPr>
      </w:pPr>
      <w:r w:rsidRPr="00BD1E9F">
        <w:rPr>
          <w:rFonts w:ascii="Times New Roman" w:hAnsi="Times New Roman" w:cs="Times New Roman"/>
          <w:color w:val="000000"/>
          <w:sz w:val="24"/>
          <w:szCs w:val="24"/>
        </w:rPr>
        <w:t xml:space="preserve">Тип образовательной организации: </w:t>
      </w:r>
      <w:proofErr w:type="gramStart"/>
      <w:r w:rsidRPr="00BD1E9F">
        <w:rPr>
          <w:rFonts w:ascii="Times New Roman" w:hAnsi="Times New Roman" w:cs="Times New Roman"/>
          <w:sz w:val="24"/>
          <w:szCs w:val="24"/>
        </w:rPr>
        <w:t>общеобразовательная</w:t>
      </w:r>
      <w:proofErr w:type="gramEnd"/>
    </w:p>
    <w:p w:rsidR="00BE1841" w:rsidRPr="00BE1841" w:rsidRDefault="00725A7B" w:rsidP="00725A7B">
      <w:pPr>
        <w:spacing w:before="120" w:after="0" w:line="240" w:lineRule="auto"/>
        <w:jc w:val="center"/>
        <w:rPr>
          <w:rFonts w:ascii="Times New Roman" w:hAnsi="Times New Roman" w:cs="Times New Roman"/>
          <w:b/>
          <w:sz w:val="28"/>
          <w:szCs w:val="28"/>
        </w:rPr>
      </w:pPr>
      <w:r w:rsidRPr="00BE1841">
        <w:rPr>
          <w:rFonts w:ascii="Times New Roman" w:hAnsi="Times New Roman" w:cs="Times New Roman"/>
          <w:b/>
          <w:sz w:val="28"/>
          <w:szCs w:val="28"/>
          <w:lang w:val="en-US"/>
        </w:rPr>
        <w:t>II</w:t>
      </w:r>
      <w:proofErr w:type="gramStart"/>
      <w:r w:rsidRPr="00BE1841">
        <w:rPr>
          <w:rFonts w:ascii="Times New Roman" w:hAnsi="Times New Roman" w:cs="Times New Roman"/>
          <w:b/>
          <w:sz w:val="28"/>
          <w:szCs w:val="28"/>
        </w:rPr>
        <w:t xml:space="preserve">. </w:t>
      </w:r>
      <w:r w:rsidR="00BE1841" w:rsidRPr="00BE1841">
        <w:rPr>
          <w:rFonts w:ascii="Times New Roman" w:hAnsi="Times New Roman" w:cs="Times New Roman"/>
          <w:b/>
          <w:sz w:val="28"/>
          <w:szCs w:val="28"/>
        </w:rPr>
        <w:t xml:space="preserve"> Оценка</w:t>
      </w:r>
      <w:proofErr w:type="gramEnd"/>
      <w:r w:rsidR="00BE1841" w:rsidRPr="00BE1841">
        <w:rPr>
          <w:rFonts w:ascii="Times New Roman" w:hAnsi="Times New Roman" w:cs="Times New Roman"/>
          <w:b/>
          <w:sz w:val="28"/>
          <w:szCs w:val="28"/>
        </w:rPr>
        <w:t xml:space="preserve"> образовательной деятельности</w:t>
      </w:r>
    </w:p>
    <w:p w:rsidR="00725A7B" w:rsidRPr="00725A7B" w:rsidRDefault="00725A7B" w:rsidP="00725A7B">
      <w:pPr>
        <w:spacing w:before="120" w:after="0" w:line="240" w:lineRule="auto"/>
        <w:jc w:val="center"/>
        <w:rPr>
          <w:rFonts w:ascii="Times New Roman" w:hAnsi="Times New Roman" w:cs="Times New Roman"/>
          <w:b/>
          <w:sz w:val="24"/>
          <w:szCs w:val="24"/>
        </w:rPr>
      </w:pPr>
      <w:r w:rsidRPr="00725A7B">
        <w:rPr>
          <w:rFonts w:ascii="Times New Roman" w:hAnsi="Times New Roman" w:cs="Times New Roman"/>
          <w:b/>
          <w:sz w:val="24"/>
          <w:szCs w:val="24"/>
        </w:rPr>
        <w:t>Система управления организацией</w:t>
      </w:r>
    </w:p>
    <w:p w:rsidR="00BD1E9F" w:rsidRDefault="00BD1E9F" w:rsidP="00C155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D1E9F">
        <w:rPr>
          <w:sz w:val="28"/>
          <w:szCs w:val="28"/>
        </w:rPr>
        <w:t xml:space="preserve"> </w:t>
      </w:r>
      <w:r w:rsidRPr="00BD1E9F">
        <w:rPr>
          <w:rFonts w:ascii="Times New Roman" w:hAnsi="Times New Roman" w:cs="Times New Roman"/>
          <w:sz w:val="24"/>
          <w:szCs w:val="24"/>
        </w:rPr>
        <w:t xml:space="preserve">Единоличным исполнительным органом образовательного учреждения является директор, который осуществляет текущее руководство деятельностью образовательного учреждения. Директор назначается учредителем образовательного учреждения и осуществляет свою деятельность на основании заключенного с Управлением образования Администрации </w:t>
      </w:r>
      <w:proofErr w:type="spellStart"/>
      <w:proofErr w:type="gramStart"/>
      <w:r w:rsidRPr="00BD1E9F">
        <w:rPr>
          <w:rFonts w:ascii="Times New Roman" w:hAnsi="Times New Roman" w:cs="Times New Roman"/>
          <w:sz w:val="24"/>
          <w:szCs w:val="24"/>
        </w:rPr>
        <w:t>Гаврилов-Ямского</w:t>
      </w:r>
      <w:proofErr w:type="spellEnd"/>
      <w:proofErr w:type="gramEnd"/>
      <w:r w:rsidRPr="00BD1E9F">
        <w:rPr>
          <w:rFonts w:ascii="Times New Roman" w:hAnsi="Times New Roman" w:cs="Times New Roman"/>
          <w:sz w:val="24"/>
          <w:szCs w:val="24"/>
        </w:rPr>
        <w:t xml:space="preserve"> муниципального района срочного трудового договора.</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Коллегиальными органами управления образовательного учреждения являются:</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общее собрание работников образовательного учреждения;</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педагогический совет образовательного учреждения;</w:t>
      </w:r>
    </w:p>
    <w:p w:rsidR="00725A7B" w:rsidRPr="00725A7B"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совет образовательного учреждения</w:t>
      </w:r>
    </w:p>
    <w:tbl>
      <w:tblPr>
        <w:tblW w:w="5000" w:type="pct"/>
        <w:jc w:val="center"/>
        <w:shd w:val="clear" w:color="auto" w:fill="FFFFFF"/>
        <w:tblCellMar>
          <w:left w:w="0" w:type="dxa"/>
          <w:right w:w="0" w:type="dxa"/>
        </w:tblCellMar>
        <w:tblLook w:val="04A0"/>
      </w:tblPr>
      <w:tblGrid>
        <w:gridCol w:w="2868"/>
        <w:gridCol w:w="7239"/>
      </w:tblGrid>
      <w:tr w:rsidR="00725A7B" w:rsidRPr="00725A7B" w:rsidTr="00725A7B">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hideMark/>
          </w:tcPr>
          <w:p w:rsidR="00725A7B" w:rsidRPr="00725A7B" w:rsidRDefault="00725A7B" w:rsidP="00725A7B">
            <w:pPr>
              <w:spacing w:before="120" w:after="0" w:line="240" w:lineRule="auto"/>
              <w:jc w:val="center"/>
              <w:rPr>
                <w:rFonts w:ascii="Times New Roman" w:eastAsia="Times New Roman" w:hAnsi="Times New Roman" w:cs="Times New Roman"/>
                <w:sz w:val="24"/>
                <w:szCs w:val="24"/>
                <w:lang w:eastAsia="ru-RU"/>
              </w:rPr>
            </w:pPr>
            <w:r w:rsidRPr="00725A7B">
              <w:rPr>
                <w:rFonts w:ascii="Times New Roman" w:eastAsia="Times New Roman" w:hAnsi="Times New Roman" w:cs="Times New Roman"/>
                <w:sz w:val="24"/>
                <w:szCs w:val="24"/>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hideMark/>
          </w:tcPr>
          <w:p w:rsidR="00725A7B" w:rsidRPr="00725A7B" w:rsidRDefault="00725A7B" w:rsidP="00725A7B">
            <w:pPr>
              <w:spacing w:before="120" w:after="0" w:line="240" w:lineRule="auto"/>
              <w:jc w:val="center"/>
              <w:rPr>
                <w:rFonts w:ascii="Times New Roman" w:eastAsia="Times New Roman" w:hAnsi="Times New Roman" w:cs="Times New Roman"/>
                <w:sz w:val="24"/>
                <w:szCs w:val="24"/>
                <w:lang w:eastAsia="ru-RU"/>
              </w:rPr>
            </w:pPr>
            <w:r w:rsidRPr="00725A7B">
              <w:rPr>
                <w:rFonts w:ascii="Times New Roman" w:eastAsia="Times New Roman" w:hAnsi="Times New Roman" w:cs="Times New Roman"/>
                <w:sz w:val="24"/>
                <w:szCs w:val="24"/>
                <w:lang w:eastAsia="ru-RU"/>
              </w:rPr>
              <w:t>Функции</w:t>
            </w:r>
          </w:p>
        </w:tc>
      </w:tr>
      <w:tr w:rsidR="00725A7B" w:rsidRPr="00725A7B" w:rsidTr="00725A7B">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725A7B" w:rsidRPr="00725A7B" w:rsidRDefault="00725A7B" w:rsidP="00725A7B">
            <w:pPr>
              <w:spacing w:before="120" w:after="0" w:line="240" w:lineRule="auto"/>
              <w:rPr>
                <w:rFonts w:ascii="Times New Roman" w:eastAsia="Times New Roman" w:hAnsi="Times New Roman" w:cs="Times New Roman"/>
                <w:sz w:val="24"/>
                <w:szCs w:val="24"/>
                <w:lang w:eastAsia="ru-RU"/>
              </w:rPr>
            </w:pPr>
            <w:r w:rsidRPr="00725A7B">
              <w:rPr>
                <w:rFonts w:ascii="Times New Roman" w:eastAsia="Times New Roman" w:hAnsi="Times New Roman" w:cs="Times New Roman"/>
                <w:sz w:val="24"/>
                <w:szCs w:val="24"/>
                <w:lang w:eastAsia="ru-RU"/>
              </w:rPr>
              <w:t>Директор</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725A7B" w:rsidRPr="00725A7B" w:rsidRDefault="00BD1E9F" w:rsidP="00BD1E9F">
            <w:pPr>
              <w:autoSpaceDE w:val="0"/>
              <w:autoSpaceDN w:val="0"/>
              <w:adjustRightInd w:val="0"/>
              <w:jc w:val="both"/>
              <w:rPr>
                <w:rFonts w:ascii="Times New Roman" w:eastAsia="Times New Roman" w:hAnsi="Times New Roman" w:cs="Times New Roman"/>
                <w:sz w:val="24"/>
                <w:szCs w:val="24"/>
                <w:lang w:eastAsia="ru-RU"/>
              </w:rPr>
            </w:pPr>
            <w:r w:rsidRPr="00BD1E9F">
              <w:rPr>
                <w:sz w:val="28"/>
                <w:szCs w:val="28"/>
              </w:rPr>
              <w:t xml:space="preserve"> </w:t>
            </w:r>
            <w:r w:rsidRPr="00BD1E9F">
              <w:rPr>
                <w:rFonts w:ascii="Times New Roman" w:hAnsi="Times New Roman" w:cs="Times New Roman"/>
                <w:sz w:val="24"/>
                <w:szCs w:val="24"/>
              </w:rPr>
              <w:t xml:space="preserve">К компетенции директора школы относятся вопросы осуществления текущего руководства деятельностью образовательного учреждения, за исключением вопросов, отнесенных к компетенции Учредителя, Управления образования и Управления по архитектуре, градостроительству, имущественным и земельным отношениям соответственно. Директор осуществляет руководство текущей деятельностью образовательного учреждения на основании законов и иных правовых актов Российской Федерации, Ярославской области, нормативных правовых актов </w:t>
            </w:r>
            <w:proofErr w:type="spellStart"/>
            <w:proofErr w:type="gramStart"/>
            <w:r w:rsidRPr="00BD1E9F">
              <w:rPr>
                <w:rFonts w:ascii="Times New Roman" w:hAnsi="Times New Roman" w:cs="Times New Roman"/>
                <w:sz w:val="24"/>
                <w:szCs w:val="24"/>
              </w:rPr>
              <w:t>Гаврилов-Ямского</w:t>
            </w:r>
            <w:proofErr w:type="spellEnd"/>
            <w:proofErr w:type="gramEnd"/>
            <w:r w:rsidRPr="00BD1E9F">
              <w:rPr>
                <w:rFonts w:ascii="Times New Roman" w:hAnsi="Times New Roman" w:cs="Times New Roman"/>
                <w:sz w:val="24"/>
                <w:szCs w:val="24"/>
              </w:rPr>
              <w:t xml:space="preserve"> муниципального района, настоящего устава, трудового договора. Директор подотчетен в своей деятельности Учредителю, Управлению образования и Управлению по архитектуре, градостроительству, имущественным и земельным отношениям в соответствии с установленной компетенцией.</w:t>
            </w:r>
          </w:p>
        </w:tc>
      </w:tr>
      <w:tr w:rsidR="00725A7B" w:rsidRPr="00725A7B" w:rsidTr="00725A7B">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725A7B" w:rsidRPr="00725A7B" w:rsidRDefault="00BD1E9F" w:rsidP="00725A7B">
            <w:pPr>
              <w:spacing w:before="12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 школы</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1555A" w:rsidRPr="00C1555A" w:rsidRDefault="00C1555A" w:rsidP="00C1555A">
            <w:pPr>
              <w:pStyle w:val="a"/>
              <w:numPr>
                <w:ilvl w:val="0"/>
                <w:numId w:val="0"/>
              </w:numPr>
              <w:rPr>
                <w:sz w:val="24"/>
              </w:rPr>
            </w:pPr>
            <w:r w:rsidRPr="00C1555A">
              <w:rPr>
                <w:sz w:val="24"/>
              </w:rPr>
              <w:t xml:space="preserve">       Компетенция  совета образовательного учреждения:</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-определение приоритетных направлений деятельности образовательного учреждения, перспективы его развития;</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внесение предложений по вопросам охраны и безопасности условий образовательного процесса и трудовой деятельности, охраны жизни и здоровья учащихся и работников  образовательного учреждения;</w:t>
            </w:r>
          </w:p>
          <w:p w:rsidR="00C1555A" w:rsidRPr="00C1555A" w:rsidRDefault="00C1555A" w:rsidP="00C1555A">
            <w:pPr>
              <w:pStyle w:val="af"/>
              <w:jc w:val="both"/>
              <w:rPr>
                <w:rFonts w:ascii="Times New Roman" w:hAnsi="Times New Roman"/>
                <w:sz w:val="24"/>
                <w:szCs w:val="24"/>
              </w:rPr>
            </w:pPr>
            <w:r w:rsidRPr="00C1555A">
              <w:rPr>
                <w:rFonts w:ascii="Times New Roman" w:hAnsi="Times New Roman"/>
                <w:spacing w:val="-2"/>
                <w:sz w:val="24"/>
                <w:szCs w:val="24"/>
              </w:rPr>
              <w:t xml:space="preserve">         </w:t>
            </w:r>
            <w:proofErr w:type="gramStart"/>
            <w:r w:rsidRPr="00C1555A">
              <w:rPr>
                <w:rFonts w:ascii="Times New Roman" w:hAnsi="Times New Roman"/>
                <w:spacing w:val="-2"/>
                <w:sz w:val="24"/>
                <w:szCs w:val="24"/>
              </w:rPr>
              <w:t xml:space="preserve">- внесение директору образовательного  учреждения </w:t>
            </w:r>
            <w:r w:rsidRPr="00C1555A">
              <w:rPr>
                <w:rFonts w:ascii="Times New Roman" w:hAnsi="Times New Roman"/>
                <w:sz w:val="24"/>
                <w:szCs w:val="24"/>
              </w:rPr>
              <w:t>предложения в части материально-технического обеспечения и оснащения</w:t>
            </w:r>
            <w:r w:rsidRPr="00C1555A">
              <w:rPr>
                <w:rStyle w:val="apple-converted-space"/>
                <w:rFonts w:ascii="Times New Roman" w:hAnsi="Times New Roman"/>
                <w:color w:val="000000"/>
                <w:sz w:val="24"/>
                <w:szCs w:val="24"/>
              </w:rPr>
              <w:t> </w:t>
            </w:r>
            <w:r w:rsidRPr="00C1555A">
              <w:rPr>
                <w:rFonts w:ascii="Times New Roman" w:hAnsi="Times New Roman"/>
                <w:spacing w:val="-3"/>
                <w:sz w:val="24"/>
                <w:szCs w:val="24"/>
              </w:rPr>
              <w:t>образовательной деятельности, оборудования помещений образовательного</w:t>
            </w:r>
            <w:r w:rsidRPr="00C1555A">
              <w:rPr>
                <w:rStyle w:val="apple-converted-space"/>
                <w:rFonts w:ascii="Times New Roman" w:hAnsi="Times New Roman"/>
                <w:color w:val="000000"/>
                <w:spacing w:val="-3"/>
                <w:sz w:val="24"/>
                <w:szCs w:val="24"/>
              </w:rPr>
              <w:t> </w:t>
            </w:r>
            <w:r w:rsidRPr="00C1555A">
              <w:rPr>
                <w:rFonts w:ascii="Times New Roman" w:hAnsi="Times New Roman"/>
                <w:sz w:val="24"/>
                <w:szCs w:val="24"/>
              </w:rPr>
              <w:t xml:space="preserve">учреждения (в пределах выделяемых средств); выбора учебников из утвержденных федеральных перечней </w:t>
            </w:r>
            <w:r w:rsidRPr="00C1555A">
              <w:rPr>
                <w:rFonts w:ascii="Times New Roman" w:hAnsi="Times New Roman"/>
                <w:sz w:val="24"/>
                <w:szCs w:val="24"/>
              </w:rPr>
              <w:lastRenderedPageBreak/>
              <w:t xml:space="preserve">учебников, рекомендованных (допущенных) к использованию в образовательной деятельности; </w:t>
            </w:r>
            <w:r w:rsidRPr="00C1555A">
              <w:rPr>
                <w:rFonts w:ascii="Times New Roman" w:hAnsi="Times New Roman"/>
                <w:spacing w:val="-4"/>
                <w:sz w:val="24"/>
                <w:szCs w:val="24"/>
              </w:rPr>
              <w:t xml:space="preserve">создания в образовательном учреждении необходимых условий </w:t>
            </w:r>
            <w:r w:rsidRPr="00C1555A">
              <w:rPr>
                <w:rFonts w:ascii="Times New Roman" w:hAnsi="Times New Roman"/>
                <w:spacing w:val="-2"/>
                <w:sz w:val="24"/>
                <w:szCs w:val="24"/>
              </w:rPr>
              <w:t>для организации питания, медицинского обслуживания учащихся;</w:t>
            </w:r>
            <w:r w:rsidRPr="00C1555A">
              <w:rPr>
                <w:rFonts w:ascii="Times New Roman" w:hAnsi="Times New Roman"/>
                <w:sz w:val="24"/>
                <w:szCs w:val="24"/>
              </w:rPr>
              <w:t xml:space="preserve"> </w:t>
            </w:r>
            <w:r w:rsidRPr="00C1555A">
              <w:rPr>
                <w:rFonts w:ascii="Times New Roman" w:hAnsi="Times New Roman"/>
                <w:spacing w:val="-2"/>
                <w:sz w:val="24"/>
                <w:szCs w:val="24"/>
              </w:rPr>
              <w:t>организации промежуточной и итоговой аттестации учащихся;</w:t>
            </w:r>
            <w:proofErr w:type="gramEnd"/>
            <w:r w:rsidRPr="00C1555A">
              <w:rPr>
                <w:rFonts w:ascii="Times New Roman" w:hAnsi="Times New Roman"/>
                <w:sz w:val="24"/>
                <w:szCs w:val="24"/>
              </w:rPr>
              <w:t xml:space="preserve"> </w:t>
            </w:r>
            <w:r w:rsidRPr="00C1555A">
              <w:rPr>
                <w:rFonts w:ascii="Times New Roman" w:hAnsi="Times New Roman"/>
                <w:spacing w:val="-2"/>
                <w:sz w:val="24"/>
                <w:szCs w:val="24"/>
              </w:rPr>
              <w:t>мероприятий по охране и укреплению здоровья учащихся;</w:t>
            </w:r>
            <w:r w:rsidRPr="00C1555A">
              <w:rPr>
                <w:rFonts w:ascii="Times New Roman" w:hAnsi="Times New Roman"/>
                <w:sz w:val="24"/>
                <w:szCs w:val="24"/>
              </w:rPr>
              <w:t xml:space="preserve"> развития воспитательной работы в  образовательном учреждении;</w:t>
            </w:r>
          </w:p>
          <w:p w:rsidR="00C1555A" w:rsidRPr="00C1555A" w:rsidRDefault="00C1555A" w:rsidP="00C1555A">
            <w:pPr>
              <w:pStyle w:val="af"/>
              <w:jc w:val="both"/>
              <w:rPr>
                <w:rFonts w:ascii="Times New Roman" w:hAnsi="Times New Roman"/>
                <w:spacing w:val="-4"/>
                <w:sz w:val="24"/>
                <w:szCs w:val="24"/>
              </w:rPr>
            </w:pPr>
            <w:r w:rsidRPr="00C1555A">
              <w:rPr>
                <w:rFonts w:ascii="Times New Roman" w:hAnsi="Times New Roman"/>
                <w:sz w:val="24"/>
                <w:szCs w:val="24"/>
              </w:rPr>
              <w:t xml:space="preserve">         -согласование  школьного компонента</w:t>
            </w:r>
            <w:r w:rsidRPr="00C1555A">
              <w:rPr>
                <w:rFonts w:ascii="Times New Roman" w:hAnsi="Times New Roman"/>
                <w:spacing w:val="-4"/>
                <w:sz w:val="24"/>
                <w:szCs w:val="24"/>
              </w:rPr>
              <w:t xml:space="preserve"> государственного образовательного стандарта общего образования;</w:t>
            </w:r>
          </w:p>
          <w:p w:rsidR="00C1555A" w:rsidRPr="00C1555A" w:rsidRDefault="00C1555A" w:rsidP="00C1555A">
            <w:pPr>
              <w:pStyle w:val="af"/>
              <w:jc w:val="both"/>
              <w:rPr>
                <w:rFonts w:ascii="Times New Roman" w:hAnsi="Times New Roman"/>
                <w:sz w:val="24"/>
                <w:szCs w:val="24"/>
              </w:rPr>
            </w:pPr>
            <w:r w:rsidRPr="00C1555A">
              <w:rPr>
                <w:rFonts w:ascii="Times New Roman" w:hAnsi="Times New Roman"/>
                <w:sz w:val="24"/>
                <w:szCs w:val="24"/>
              </w:rPr>
              <w:t xml:space="preserve">         -участие  в принятии решения о создании в  образовательном </w:t>
            </w:r>
            <w:r w:rsidRPr="00C1555A">
              <w:rPr>
                <w:rFonts w:ascii="Times New Roman" w:hAnsi="Times New Roman"/>
                <w:spacing w:val="-2"/>
                <w:sz w:val="24"/>
                <w:szCs w:val="24"/>
              </w:rPr>
              <w:t xml:space="preserve">учреждении  общественных (в том числе детских и молодежных) организаций (объединений), а также может запрашивать отчет </w:t>
            </w:r>
            <w:r w:rsidRPr="00C1555A">
              <w:rPr>
                <w:rFonts w:ascii="Times New Roman" w:hAnsi="Times New Roman"/>
                <w:sz w:val="24"/>
                <w:szCs w:val="24"/>
              </w:rPr>
              <w:t>об их деятельности.</w:t>
            </w:r>
          </w:p>
          <w:p w:rsidR="00C1555A" w:rsidRPr="00C1555A" w:rsidRDefault="00C1555A" w:rsidP="00C1555A">
            <w:pPr>
              <w:pStyle w:val="ab"/>
              <w:spacing w:before="0" w:beforeAutospacing="0" w:after="0" w:afterAutospacing="0"/>
              <w:ind w:right="60"/>
              <w:jc w:val="both"/>
              <w:rPr>
                <w:color w:val="000000"/>
              </w:rPr>
            </w:pPr>
            <w:r w:rsidRPr="00C1555A">
              <w:t xml:space="preserve">         </w:t>
            </w:r>
            <w:r w:rsidRPr="00C1555A">
              <w:rPr>
                <w:color w:val="000000"/>
              </w:rPr>
              <w:t>- оказание практической помощи администрации школы в установлении функциональных связей с учреждениями культуры и спорта для организации досуга учащихся;</w:t>
            </w:r>
          </w:p>
          <w:p w:rsidR="00C1555A" w:rsidRPr="00C1555A" w:rsidRDefault="00C1555A" w:rsidP="00C1555A">
            <w:pPr>
              <w:pStyle w:val="ab"/>
              <w:spacing w:before="0" w:beforeAutospacing="0" w:after="0" w:afterAutospacing="0"/>
              <w:ind w:right="60"/>
              <w:jc w:val="both"/>
              <w:rPr>
                <w:color w:val="000000"/>
              </w:rPr>
            </w:pPr>
            <w:r w:rsidRPr="00C1555A">
              <w:rPr>
                <w:color w:val="000000"/>
              </w:rPr>
              <w:t xml:space="preserve">         - рассмотрение жалоб и заявлений учащихся, родителей (законных представителей) на действия (бездействие) педагогического и административного персонала образовательного учреждения;</w:t>
            </w:r>
          </w:p>
          <w:p w:rsidR="00C1555A" w:rsidRPr="00C1555A" w:rsidRDefault="00C1555A" w:rsidP="00C1555A">
            <w:pPr>
              <w:pStyle w:val="ab"/>
              <w:spacing w:before="0" w:beforeAutospacing="0" w:after="0" w:afterAutospacing="0"/>
              <w:ind w:left="60" w:right="60"/>
              <w:jc w:val="both"/>
              <w:rPr>
                <w:color w:val="000000"/>
              </w:rPr>
            </w:pPr>
            <w:r w:rsidRPr="00C1555A">
              <w:rPr>
                <w:color w:val="000000"/>
              </w:rPr>
              <w:t xml:space="preserve">         - содействие привлечению внебюджетных средств, добровольных взносов и пожертвований для обеспечения деятельности и развития  образовательного учреждения;</w:t>
            </w:r>
          </w:p>
          <w:p w:rsidR="00C1555A" w:rsidRPr="00C1555A" w:rsidRDefault="00C1555A" w:rsidP="00C1555A">
            <w:pPr>
              <w:pStyle w:val="ab"/>
              <w:spacing w:before="0" w:beforeAutospacing="0" w:after="0" w:afterAutospacing="0"/>
              <w:ind w:right="60"/>
              <w:jc w:val="both"/>
              <w:rPr>
                <w:color w:val="000000"/>
              </w:rPr>
            </w:pPr>
            <w:r w:rsidRPr="00C1555A">
              <w:rPr>
                <w:color w:val="000000"/>
              </w:rPr>
              <w:tab/>
              <w:t>- принятие локальных актов в пределах, отнесенных к его компетенции.</w:t>
            </w:r>
          </w:p>
          <w:p w:rsidR="00725A7B" w:rsidRPr="00725A7B" w:rsidRDefault="00725A7B" w:rsidP="00725A7B">
            <w:pPr>
              <w:spacing w:before="120" w:after="0" w:line="240" w:lineRule="auto"/>
              <w:rPr>
                <w:rFonts w:ascii="Times New Roman" w:eastAsia="Times New Roman" w:hAnsi="Times New Roman" w:cs="Times New Roman"/>
                <w:sz w:val="24"/>
                <w:szCs w:val="24"/>
                <w:lang w:eastAsia="ru-RU"/>
              </w:rPr>
            </w:pPr>
          </w:p>
        </w:tc>
      </w:tr>
      <w:tr w:rsidR="00725A7B" w:rsidRPr="00725A7B" w:rsidTr="00725A7B">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725A7B" w:rsidRPr="00725A7B" w:rsidRDefault="00725A7B" w:rsidP="00725A7B">
            <w:pPr>
              <w:spacing w:before="120" w:after="0" w:line="240" w:lineRule="auto"/>
              <w:rPr>
                <w:rFonts w:ascii="Times New Roman" w:eastAsia="Times New Roman" w:hAnsi="Times New Roman" w:cs="Times New Roman"/>
                <w:sz w:val="24"/>
                <w:szCs w:val="24"/>
                <w:lang w:eastAsia="ru-RU"/>
              </w:rPr>
            </w:pPr>
            <w:r w:rsidRPr="00725A7B">
              <w:rPr>
                <w:rFonts w:ascii="Times New Roman" w:eastAsia="Times New Roman" w:hAnsi="Times New Roman" w:cs="Times New Roman"/>
                <w:sz w:val="24"/>
                <w:szCs w:val="24"/>
                <w:lang w:eastAsia="ru-RU"/>
              </w:rPr>
              <w:lastRenderedPageBreak/>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1555A" w:rsidRPr="00C1555A" w:rsidRDefault="00C1555A" w:rsidP="00C1555A">
            <w:pPr>
              <w:pStyle w:val="a"/>
              <w:numPr>
                <w:ilvl w:val="0"/>
                <w:numId w:val="0"/>
              </w:numPr>
              <w:rPr>
                <w:sz w:val="24"/>
              </w:rPr>
            </w:pPr>
            <w:r w:rsidRPr="00C1555A">
              <w:rPr>
                <w:sz w:val="24"/>
              </w:rPr>
              <w:t>Компетенция педагогического совета образовательного учреждения:          реализация государственной политики по вопросам образования;</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определение основных направлений развития учреждения, повышение качества и эффективности образовательного процесса;</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рассмотрение  образовательных программ образовательного учреждения;</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организация  работы по повышению квалификации педагогических работников, развитию их творческого потенциала;</w:t>
            </w:r>
          </w:p>
          <w:p w:rsidR="00C1555A" w:rsidRPr="00C1555A" w:rsidRDefault="00C1555A" w:rsidP="00C1555A">
            <w:pPr>
              <w:pStyle w:val="a4"/>
              <w:spacing w:after="0" w:line="240" w:lineRule="auto"/>
              <w:ind w:left="0"/>
              <w:jc w:val="both"/>
              <w:rPr>
                <w:rFonts w:ascii="Times New Roman" w:hAnsi="Times New Roman"/>
                <w:sz w:val="24"/>
                <w:szCs w:val="24"/>
              </w:rPr>
            </w:pPr>
            <w:r w:rsidRPr="00C1555A">
              <w:rPr>
                <w:rFonts w:ascii="Times New Roman" w:hAnsi="Times New Roman"/>
                <w:sz w:val="24"/>
                <w:szCs w:val="24"/>
              </w:rPr>
              <w:t xml:space="preserve">         - обсуждение  планов и программ, форм, методов образовательной деятельности и способы их реализации;</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анализ качества образовательной деятельности, определение путей его повышения;</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принятие  решения о переводе учащихся в следующий класс, условном переводе в следующий класс, а также по усмотрению родителей (законных представителей) об оставлении учащихся на повторное обучение в том же классе, переводе на обучение по адаптированным образовательным программам в соответствии с рекомендациями </w:t>
            </w:r>
            <w:proofErr w:type="spellStart"/>
            <w:r w:rsidRPr="00C1555A">
              <w:rPr>
                <w:rFonts w:ascii="Times New Roman" w:hAnsi="Times New Roman" w:cs="Times New Roman"/>
                <w:sz w:val="24"/>
                <w:szCs w:val="24"/>
              </w:rPr>
              <w:t>психолого-медико-педагогической</w:t>
            </w:r>
            <w:proofErr w:type="spellEnd"/>
            <w:r w:rsidRPr="00C1555A">
              <w:rPr>
                <w:rFonts w:ascii="Times New Roman" w:hAnsi="Times New Roman" w:cs="Times New Roman"/>
                <w:sz w:val="24"/>
                <w:szCs w:val="24"/>
              </w:rPr>
              <w:t xml:space="preserve"> комиссии либо на обучение по индивидуальному учебному плану; </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принятие решения о выдаче соответствующих документов  об образовании, о награждении учащихся;</w:t>
            </w:r>
          </w:p>
          <w:p w:rsidR="00C1555A" w:rsidRPr="00C1555A" w:rsidRDefault="00C1555A" w:rsidP="00C1555A">
            <w:pPr>
              <w:pStyle w:val="a4"/>
              <w:spacing w:after="0" w:line="240" w:lineRule="auto"/>
              <w:ind w:left="0"/>
              <w:jc w:val="both"/>
              <w:rPr>
                <w:rFonts w:ascii="Times New Roman" w:hAnsi="Times New Roman"/>
                <w:sz w:val="24"/>
                <w:szCs w:val="24"/>
              </w:rPr>
            </w:pPr>
            <w:r w:rsidRPr="00C1555A">
              <w:rPr>
                <w:rFonts w:ascii="Times New Roman" w:hAnsi="Times New Roman"/>
                <w:sz w:val="24"/>
                <w:szCs w:val="24"/>
              </w:rPr>
              <w:t xml:space="preserve">         - принятие решения об отчислении учащихся из школы в связи с завершением освоения общеобразовательных программ, реализуемых школой; </w:t>
            </w:r>
          </w:p>
          <w:p w:rsidR="00C1555A" w:rsidRPr="00C1555A" w:rsidRDefault="00C1555A" w:rsidP="00C1555A">
            <w:pPr>
              <w:pStyle w:val="a4"/>
              <w:spacing w:after="0" w:line="240" w:lineRule="auto"/>
              <w:ind w:left="0"/>
              <w:jc w:val="both"/>
              <w:rPr>
                <w:rFonts w:ascii="Times New Roman" w:hAnsi="Times New Roman"/>
                <w:sz w:val="24"/>
                <w:szCs w:val="24"/>
              </w:rPr>
            </w:pPr>
            <w:r w:rsidRPr="00C1555A">
              <w:rPr>
                <w:rFonts w:ascii="Times New Roman" w:hAnsi="Times New Roman"/>
                <w:sz w:val="24"/>
                <w:szCs w:val="24"/>
              </w:rPr>
              <w:t xml:space="preserve">         - принятие решения о порядке, формах и сроках проведения  </w:t>
            </w:r>
            <w:r w:rsidRPr="00C1555A">
              <w:rPr>
                <w:rFonts w:ascii="Times New Roman" w:hAnsi="Times New Roman"/>
                <w:sz w:val="24"/>
                <w:szCs w:val="24"/>
              </w:rPr>
              <w:lastRenderedPageBreak/>
              <w:t>текущего контроля успеваемости и промежуточной аттестации учащихся;</w:t>
            </w:r>
          </w:p>
          <w:p w:rsidR="00C1555A" w:rsidRPr="00C1555A" w:rsidRDefault="00C1555A" w:rsidP="00C1555A">
            <w:pPr>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принятие решения о допуске выпускников образовательного учреждения к государственной итоговой аттестации;</w:t>
            </w:r>
          </w:p>
          <w:p w:rsidR="00C1555A" w:rsidRPr="00C1555A" w:rsidRDefault="00C1555A" w:rsidP="00C1555A">
            <w:pPr>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рассмотрение вопроса об отчислении из образовательного  учреждения учащегося, достигшего возраста пятнадцати лет, за неисполнение или нарушение Устава образовательного учреждения, правил внутреннего распорядка учащихся и иных локальных нормативных актов по вопросам организации и осуществления образовательной деятельности;</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рассмотрение вопросов использования и совершенствования методов обучения и воспитания, образовательных технологий, электронного обучения;</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рассмотрение ежегодного отчета о результатах </w:t>
            </w:r>
            <w:proofErr w:type="spellStart"/>
            <w:r w:rsidRPr="00C1555A">
              <w:rPr>
                <w:rFonts w:ascii="Times New Roman" w:hAnsi="Times New Roman" w:cs="Times New Roman"/>
                <w:sz w:val="24"/>
                <w:szCs w:val="24"/>
              </w:rPr>
              <w:t>самообследования</w:t>
            </w:r>
            <w:proofErr w:type="spellEnd"/>
            <w:r w:rsidRPr="00C1555A">
              <w:rPr>
                <w:rFonts w:ascii="Times New Roman" w:hAnsi="Times New Roman" w:cs="Times New Roman"/>
                <w:sz w:val="24"/>
                <w:szCs w:val="24"/>
              </w:rPr>
              <w:t>;</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решение вопросов о внесении предложений в соответствующие органы о присвоении почетных званий педагогическим работникам образовательного учреждения, представлении педагогических работников к правительственным наградам и другим видам поощрений;</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принятие  решение  о мерах педагогического и дисциплинарного воздействия к учащимся в порядке, определенном Федеральным законом от 29 декабря 2012 г. №273 «Об образовании в Российской Федерации» и Уставом образовательного учреждения;</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внесение предложения о распределении стимулирующей части фонда оплаты труда;</w:t>
            </w:r>
          </w:p>
          <w:p w:rsidR="00C1555A" w:rsidRPr="00C1555A" w:rsidRDefault="00C1555A" w:rsidP="00C1555A">
            <w:pPr>
              <w:shd w:val="clear" w:color="auto" w:fill="FFFFFF"/>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-определение путей совершенствования работы с родителями  учащихся (законными представителями);</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организация выявления, обобщения, распространения, внедрения передового педагогического опыта среди педагогических работников;</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решение вопросов о создании объединений учащихся;</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организация инновационной работы в школе;</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заслушивание информации и отчетов педагогических работников школы;</w:t>
            </w:r>
          </w:p>
          <w:p w:rsidR="00C1555A" w:rsidRPr="00C1555A" w:rsidRDefault="00C1555A" w:rsidP="00C1555A">
            <w:pPr>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 выполнение иных функций, вытекающих из Устава учреждения и необходимости наиболее эффективной организации образовательной деятельности.</w:t>
            </w:r>
          </w:p>
          <w:p w:rsidR="00725A7B" w:rsidRPr="00725A7B" w:rsidRDefault="00725A7B" w:rsidP="00725A7B">
            <w:pPr>
              <w:spacing w:before="120" w:after="0" w:line="240" w:lineRule="auto"/>
              <w:rPr>
                <w:rFonts w:ascii="Times New Roman" w:eastAsia="Times New Roman" w:hAnsi="Times New Roman" w:cs="Times New Roman"/>
                <w:sz w:val="24"/>
                <w:szCs w:val="24"/>
                <w:lang w:eastAsia="ru-RU"/>
              </w:rPr>
            </w:pPr>
          </w:p>
        </w:tc>
      </w:tr>
      <w:tr w:rsidR="00725A7B" w:rsidRPr="00725A7B" w:rsidTr="00725A7B">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725A7B" w:rsidRPr="00725A7B" w:rsidRDefault="00725A7B" w:rsidP="00725A7B">
            <w:pPr>
              <w:spacing w:before="120" w:after="0" w:line="240" w:lineRule="auto"/>
              <w:rPr>
                <w:rFonts w:ascii="Times New Roman" w:eastAsia="Times New Roman" w:hAnsi="Times New Roman" w:cs="Times New Roman"/>
                <w:sz w:val="24"/>
                <w:szCs w:val="24"/>
                <w:lang w:eastAsia="ru-RU"/>
              </w:rPr>
            </w:pPr>
            <w:r w:rsidRPr="00725A7B">
              <w:rPr>
                <w:rFonts w:ascii="Times New Roman" w:eastAsia="Times New Roman" w:hAnsi="Times New Roman" w:cs="Times New Roman"/>
                <w:sz w:val="24"/>
                <w:szCs w:val="24"/>
                <w:lang w:eastAsia="ru-RU"/>
              </w:rPr>
              <w:lastRenderedPageBreak/>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D1E9F" w:rsidRPr="00BD1E9F" w:rsidRDefault="00BD1E9F" w:rsidP="00BD1E9F">
            <w:pPr>
              <w:autoSpaceDE w:val="0"/>
              <w:autoSpaceDN w:val="0"/>
              <w:adjustRightInd w:val="0"/>
              <w:spacing w:after="0" w:line="240" w:lineRule="auto"/>
              <w:ind w:firstLine="540"/>
              <w:jc w:val="both"/>
              <w:rPr>
                <w:rFonts w:ascii="Times New Roman" w:hAnsi="Times New Roman" w:cs="Times New Roman"/>
                <w:sz w:val="24"/>
                <w:szCs w:val="24"/>
              </w:rPr>
            </w:pPr>
            <w:r w:rsidRPr="00BD1E9F">
              <w:rPr>
                <w:rFonts w:ascii="Times New Roman" w:hAnsi="Times New Roman" w:cs="Times New Roman"/>
                <w:sz w:val="24"/>
                <w:szCs w:val="24"/>
              </w:rPr>
              <w:t>К компетенции общего собрания работников  образовательного учреждения относится:</w:t>
            </w:r>
          </w:p>
          <w:p w:rsidR="00BD1E9F" w:rsidRPr="00BD1E9F" w:rsidRDefault="00BD1E9F" w:rsidP="00BD1E9F">
            <w:pPr>
              <w:autoSpaceDE w:val="0"/>
              <w:autoSpaceDN w:val="0"/>
              <w:adjustRightInd w:val="0"/>
              <w:spacing w:after="0" w:line="240" w:lineRule="auto"/>
              <w:jc w:val="both"/>
              <w:rPr>
                <w:rFonts w:ascii="Times New Roman" w:hAnsi="Times New Roman" w:cs="Times New Roman"/>
                <w:sz w:val="24"/>
                <w:szCs w:val="24"/>
              </w:rPr>
            </w:pPr>
            <w:r w:rsidRPr="00BD1E9F">
              <w:rPr>
                <w:rFonts w:ascii="Times New Roman" w:hAnsi="Times New Roman" w:cs="Times New Roman"/>
                <w:sz w:val="24"/>
                <w:szCs w:val="24"/>
              </w:rPr>
              <w:t xml:space="preserve">         - обсуждение вопросов состояния трудовой дисциплины в образовательном учреждении, дает рекомендации по ее укреплению;</w:t>
            </w:r>
          </w:p>
          <w:p w:rsidR="00BD1E9F" w:rsidRPr="00BD1E9F" w:rsidRDefault="00BD1E9F" w:rsidP="00BD1E9F">
            <w:pPr>
              <w:autoSpaceDE w:val="0"/>
              <w:autoSpaceDN w:val="0"/>
              <w:adjustRightInd w:val="0"/>
              <w:spacing w:after="0" w:line="240" w:lineRule="auto"/>
              <w:jc w:val="both"/>
              <w:rPr>
                <w:rFonts w:ascii="Times New Roman" w:hAnsi="Times New Roman" w:cs="Times New Roman"/>
                <w:sz w:val="24"/>
                <w:szCs w:val="24"/>
              </w:rPr>
            </w:pPr>
            <w:r w:rsidRPr="00BD1E9F">
              <w:rPr>
                <w:rFonts w:ascii="Times New Roman" w:hAnsi="Times New Roman" w:cs="Times New Roman"/>
                <w:sz w:val="24"/>
                <w:szCs w:val="24"/>
              </w:rPr>
              <w:lastRenderedPageBreak/>
              <w:t xml:space="preserve">         - содействие созданию оптимальных условий для организации труда и профессионального совершенствования работников образовательного  учреждения;</w:t>
            </w:r>
          </w:p>
          <w:p w:rsidR="00BD1E9F" w:rsidRPr="00BD1E9F" w:rsidRDefault="00BD1E9F" w:rsidP="00BD1E9F">
            <w:pPr>
              <w:autoSpaceDE w:val="0"/>
              <w:autoSpaceDN w:val="0"/>
              <w:adjustRightInd w:val="0"/>
              <w:spacing w:after="0" w:line="240" w:lineRule="auto"/>
              <w:jc w:val="both"/>
              <w:rPr>
                <w:rFonts w:ascii="Times New Roman" w:hAnsi="Times New Roman" w:cs="Times New Roman"/>
                <w:sz w:val="24"/>
                <w:szCs w:val="24"/>
              </w:rPr>
            </w:pPr>
            <w:r w:rsidRPr="00BD1E9F">
              <w:rPr>
                <w:rFonts w:ascii="Times New Roman" w:hAnsi="Times New Roman" w:cs="Times New Roman"/>
                <w:sz w:val="24"/>
                <w:szCs w:val="24"/>
              </w:rPr>
              <w:t xml:space="preserve">         - рассмотрение документов контрольно-надзорных органов о проверке деятельности  образовательного учреждения;</w:t>
            </w:r>
          </w:p>
          <w:p w:rsidR="00BD1E9F" w:rsidRPr="00BD1E9F" w:rsidRDefault="00BD1E9F" w:rsidP="00BD1E9F">
            <w:pPr>
              <w:autoSpaceDE w:val="0"/>
              <w:autoSpaceDN w:val="0"/>
              <w:adjustRightInd w:val="0"/>
              <w:spacing w:after="0" w:line="240" w:lineRule="auto"/>
              <w:jc w:val="both"/>
              <w:rPr>
                <w:rFonts w:ascii="Times New Roman" w:hAnsi="Times New Roman" w:cs="Times New Roman"/>
                <w:sz w:val="24"/>
                <w:szCs w:val="24"/>
              </w:rPr>
            </w:pPr>
            <w:r w:rsidRPr="00BD1E9F">
              <w:rPr>
                <w:rFonts w:ascii="Times New Roman" w:hAnsi="Times New Roman" w:cs="Times New Roman"/>
                <w:sz w:val="24"/>
                <w:szCs w:val="24"/>
              </w:rPr>
              <w:t xml:space="preserve">         - заслушивание и обсуждение публичного доклада директора образовательного учреждения;</w:t>
            </w:r>
          </w:p>
          <w:p w:rsidR="00BD1E9F" w:rsidRPr="00BD1E9F" w:rsidRDefault="00BD1E9F" w:rsidP="00BD1E9F">
            <w:pPr>
              <w:autoSpaceDE w:val="0"/>
              <w:autoSpaceDN w:val="0"/>
              <w:adjustRightInd w:val="0"/>
              <w:spacing w:after="0" w:line="240" w:lineRule="auto"/>
              <w:jc w:val="both"/>
              <w:rPr>
                <w:rFonts w:ascii="Times New Roman" w:hAnsi="Times New Roman" w:cs="Times New Roman"/>
                <w:sz w:val="24"/>
                <w:szCs w:val="24"/>
              </w:rPr>
            </w:pPr>
            <w:r w:rsidRPr="00BD1E9F">
              <w:rPr>
                <w:rFonts w:ascii="Times New Roman" w:hAnsi="Times New Roman" w:cs="Times New Roman"/>
                <w:sz w:val="24"/>
                <w:szCs w:val="24"/>
              </w:rPr>
              <w:t xml:space="preserve">         - участие в разработке положений коллективного договора и принятие решения о его заключении;</w:t>
            </w:r>
          </w:p>
          <w:p w:rsidR="00BD1E9F" w:rsidRPr="00BD1E9F" w:rsidRDefault="00BD1E9F" w:rsidP="00BD1E9F">
            <w:pPr>
              <w:shd w:val="clear" w:color="auto" w:fill="FFFFFF"/>
              <w:spacing w:after="0" w:line="240" w:lineRule="auto"/>
              <w:jc w:val="both"/>
              <w:rPr>
                <w:rFonts w:ascii="Times New Roman" w:hAnsi="Times New Roman" w:cs="Times New Roman"/>
                <w:sz w:val="24"/>
                <w:szCs w:val="24"/>
              </w:rPr>
            </w:pPr>
            <w:r w:rsidRPr="00BD1E9F">
              <w:rPr>
                <w:rFonts w:ascii="Times New Roman" w:hAnsi="Times New Roman" w:cs="Times New Roman"/>
                <w:sz w:val="24"/>
                <w:szCs w:val="24"/>
              </w:rPr>
              <w:t xml:space="preserve">         - вырабатывает коллективные решения для осуществления единства действий всего трудового коллектива и каждого его члена;</w:t>
            </w:r>
          </w:p>
          <w:p w:rsidR="00BD1E9F" w:rsidRPr="00BD1E9F" w:rsidRDefault="00BD1E9F" w:rsidP="00BD1E9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D1E9F">
              <w:rPr>
                <w:rFonts w:ascii="Times New Roman" w:hAnsi="Times New Roman" w:cs="Times New Roman"/>
                <w:sz w:val="24"/>
                <w:szCs w:val="24"/>
              </w:rPr>
              <w:t xml:space="preserve">         - выбирает  в комиссию по урегулированию споров между участниками образовательных отношений своих представителей;</w:t>
            </w:r>
          </w:p>
          <w:p w:rsidR="00BD1E9F" w:rsidRPr="00BD1E9F" w:rsidRDefault="00BD1E9F" w:rsidP="00BD1E9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D1E9F">
              <w:rPr>
                <w:rFonts w:ascii="Times New Roman" w:hAnsi="Times New Roman" w:cs="Times New Roman"/>
                <w:sz w:val="24"/>
                <w:szCs w:val="24"/>
              </w:rPr>
              <w:t xml:space="preserve">         - рассмотрение </w:t>
            </w:r>
            <w:proofErr w:type="gramStart"/>
            <w:r w:rsidRPr="00BD1E9F">
              <w:rPr>
                <w:rFonts w:ascii="Times New Roman" w:hAnsi="Times New Roman" w:cs="Times New Roman"/>
                <w:sz w:val="24"/>
                <w:szCs w:val="24"/>
              </w:rPr>
              <w:t>вопросов безопасности условий труда работников образовательного</w:t>
            </w:r>
            <w:proofErr w:type="gramEnd"/>
            <w:r w:rsidRPr="00BD1E9F">
              <w:rPr>
                <w:rFonts w:ascii="Times New Roman" w:hAnsi="Times New Roman" w:cs="Times New Roman"/>
                <w:sz w:val="24"/>
                <w:szCs w:val="24"/>
              </w:rPr>
              <w:t xml:space="preserve"> учреждения, охраны жизни и здоровья учащихся, развития материально-технической базы образовательного учреждения.</w:t>
            </w:r>
          </w:p>
          <w:p w:rsidR="00BD1E9F" w:rsidRPr="00BD1E9F" w:rsidRDefault="00BD1E9F" w:rsidP="00BD1E9F">
            <w:pPr>
              <w:shd w:val="clear" w:color="auto" w:fill="FFFFFF"/>
              <w:spacing w:after="0" w:line="240" w:lineRule="auto"/>
              <w:ind w:firstLine="709"/>
              <w:jc w:val="both"/>
              <w:rPr>
                <w:rFonts w:ascii="Times New Roman" w:hAnsi="Times New Roman" w:cs="Times New Roman"/>
                <w:sz w:val="24"/>
                <w:szCs w:val="24"/>
              </w:rPr>
            </w:pPr>
            <w:r w:rsidRPr="00BD1E9F">
              <w:rPr>
                <w:rFonts w:ascii="Times New Roman" w:hAnsi="Times New Roman" w:cs="Times New Roman"/>
                <w:sz w:val="24"/>
                <w:szCs w:val="24"/>
              </w:rPr>
              <w:t>- рассмотрение Правил внутреннего трудового распорядка образовательного учреждения и иных локальных нормативных актов, содержащих нормы трудового права;</w:t>
            </w:r>
          </w:p>
          <w:p w:rsidR="00BD1E9F" w:rsidRPr="00BD1E9F" w:rsidRDefault="00BD1E9F" w:rsidP="00BD1E9F">
            <w:pPr>
              <w:shd w:val="clear" w:color="auto" w:fill="FFFFFF"/>
              <w:spacing w:after="0" w:line="240" w:lineRule="auto"/>
              <w:ind w:firstLine="709"/>
              <w:jc w:val="both"/>
              <w:rPr>
                <w:rFonts w:ascii="Times New Roman" w:hAnsi="Times New Roman" w:cs="Times New Roman"/>
                <w:sz w:val="24"/>
                <w:szCs w:val="24"/>
              </w:rPr>
            </w:pPr>
            <w:r w:rsidRPr="00BD1E9F">
              <w:rPr>
                <w:rFonts w:ascii="Times New Roman" w:hAnsi="Times New Roman" w:cs="Times New Roman"/>
                <w:sz w:val="24"/>
                <w:szCs w:val="24"/>
              </w:rPr>
              <w:t>- согласование положение об общем собрании работников образовательного учреждения;</w:t>
            </w:r>
          </w:p>
          <w:p w:rsidR="00BD1E9F" w:rsidRPr="00BD1E9F" w:rsidRDefault="00BD1E9F" w:rsidP="00BD1E9F">
            <w:pPr>
              <w:shd w:val="clear" w:color="auto" w:fill="FFFFFF"/>
              <w:spacing w:after="0" w:line="240" w:lineRule="auto"/>
              <w:ind w:firstLine="709"/>
              <w:jc w:val="both"/>
              <w:rPr>
                <w:rFonts w:ascii="Times New Roman" w:hAnsi="Times New Roman" w:cs="Times New Roman"/>
                <w:sz w:val="24"/>
                <w:szCs w:val="24"/>
              </w:rPr>
            </w:pPr>
            <w:r w:rsidRPr="00BD1E9F">
              <w:rPr>
                <w:rFonts w:ascii="Times New Roman" w:hAnsi="Times New Roman" w:cs="Times New Roman"/>
                <w:sz w:val="24"/>
                <w:szCs w:val="24"/>
              </w:rPr>
              <w:t>- внесение предложения  о поощрении и награждении работников образовательной организации;</w:t>
            </w:r>
          </w:p>
          <w:p w:rsidR="00BD1E9F" w:rsidRPr="00BD1E9F" w:rsidRDefault="00BD1E9F" w:rsidP="00BD1E9F">
            <w:pPr>
              <w:autoSpaceDE w:val="0"/>
              <w:autoSpaceDN w:val="0"/>
              <w:adjustRightInd w:val="0"/>
              <w:spacing w:after="0" w:line="240" w:lineRule="auto"/>
              <w:jc w:val="both"/>
              <w:rPr>
                <w:rFonts w:ascii="Times New Roman" w:hAnsi="Times New Roman" w:cs="Times New Roman"/>
                <w:sz w:val="24"/>
                <w:szCs w:val="24"/>
              </w:rPr>
            </w:pPr>
            <w:r w:rsidRPr="00BD1E9F">
              <w:rPr>
                <w:rFonts w:ascii="Times New Roman" w:hAnsi="Times New Roman" w:cs="Times New Roman"/>
                <w:sz w:val="24"/>
                <w:szCs w:val="24"/>
              </w:rPr>
              <w:t xml:space="preserve">         - рассмотрение иных вопросов деятельности  образовательного учреждения, принятых общим собрание работников  образовательного учреждения к своему рассмотрению либо вынесенных на его рассмотрение директором  образовательного учреждения;</w:t>
            </w:r>
          </w:p>
          <w:p w:rsidR="00725A7B" w:rsidRPr="00725A7B" w:rsidRDefault="00725A7B" w:rsidP="00BD1E9F">
            <w:pPr>
              <w:spacing w:before="120" w:after="0" w:line="240" w:lineRule="auto"/>
              <w:rPr>
                <w:rFonts w:ascii="Times New Roman" w:eastAsia="Times New Roman" w:hAnsi="Times New Roman" w:cs="Times New Roman"/>
                <w:sz w:val="24"/>
                <w:szCs w:val="24"/>
                <w:lang w:eastAsia="ru-RU"/>
              </w:rPr>
            </w:pPr>
          </w:p>
        </w:tc>
      </w:tr>
    </w:tbl>
    <w:p w:rsidR="00725A7B" w:rsidRP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P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P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C1555A" w:rsidRPr="00C1555A" w:rsidRDefault="00C1555A" w:rsidP="00C1555A">
      <w:pPr>
        <w:widowControl w:val="0"/>
        <w:autoSpaceDE w:val="0"/>
        <w:autoSpaceDN w:val="0"/>
        <w:adjustRightInd w:val="0"/>
        <w:spacing w:after="0" w:line="240" w:lineRule="auto"/>
        <w:jc w:val="both"/>
        <w:rPr>
          <w:rFonts w:ascii="Times New Roman" w:hAnsi="Times New Roman" w:cs="Times New Roman"/>
          <w:sz w:val="24"/>
          <w:szCs w:val="24"/>
        </w:rPr>
      </w:pPr>
      <w:r w:rsidRPr="00C1555A">
        <w:rPr>
          <w:rFonts w:ascii="Times New Roman" w:hAnsi="Times New Roman" w:cs="Times New Roman"/>
          <w:sz w:val="24"/>
          <w:szCs w:val="24"/>
        </w:rPr>
        <w:t xml:space="preserve">     В целях учета мнения учащихся, родителей (законных представителей) несовершеннолетних учащихся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образовательном учреждении:</w:t>
      </w:r>
    </w:p>
    <w:p w:rsidR="00C1555A" w:rsidRPr="00C1555A" w:rsidRDefault="00C1555A" w:rsidP="00C155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555A">
        <w:rPr>
          <w:rFonts w:ascii="Times New Roman" w:hAnsi="Times New Roman" w:cs="Times New Roman"/>
          <w:sz w:val="24"/>
          <w:szCs w:val="24"/>
        </w:rPr>
        <w:t xml:space="preserve">1) </w:t>
      </w:r>
      <w:proofErr w:type="gramStart"/>
      <w:r w:rsidRPr="00C1555A">
        <w:rPr>
          <w:rFonts w:ascii="Times New Roman" w:hAnsi="Times New Roman" w:cs="Times New Roman"/>
          <w:sz w:val="24"/>
          <w:szCs w:val="24"/>
        </w:rPr>
        <w:t>созданы</w:t>
      </w:r>
      <w:proofErr w:type="gramEnd"/>
      <w:r w:rsidRPr="00C1555A">
        <w:rPr>
          <w:rFonts w:ascii="Times New Roman" w:hAnsi="Times New Roman" w:cs="Times New Roman"/>
          <w:sz w:val="24"/>
          <w:szCs w:val="24"/>
        </w:rPr>
        <w:t>:</w:t>
      </w:r>
    </w:p>
    <w:p w:rsidR="00C1555A" w:rsidRPr="00C1555A" w:rsidRDefault="00C1555A" w:rsidP="00C155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555A">
        <w:rPr>
          <w:rFonts w:ascii="Times New Roman" w:hAnsi="Times New Roman" w:cs="Times New Roman"/>
          <w:sz w:val="24"/>
          <w:szCs w:val="24"/>
        </w:rPr>
        <w:t>совет родителей (законных представителей) несовершеннолетних учащихся,</w:t>
      </w:r>
    </w:p>
    <w:p w:rsidR="00C1555A" w:rsidRPr="00C1555A" w:rsidRDefault="00C1555A" w:rsidP="00C155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555A">
        <w:rPr>
          <w:rFonts w:ascii="Times New Roman" w:hAnsi="Times New Roman" w:cs="Times New Roman"/>
          <w:sz w:val="24"/>
          <w:szCs w:val="24"/>
        </w:rPr>
        <w:t>совет учащихся;</w:t>
      </w:r>
    </w:p>
    <w:p w:rsidR="00C1555A" w:rsidRDefault="00C1555A" w:rsidP="00C155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555A">
        <w:rPr>
          <w:rFonts w:ascii="Times New Roman" w:hAnsi="Times New Roman" w:cs="Times New Roman"/>
          <w:sz w:val="24"/>
          <w:szCs w:val="24"/>
        </w:rPr>
        <w:t>2) действует профессиональный союз работников образовательного  учреждения.</w:t>
      </w:r>
    </w:p>
    <w:p w:rsidR="00725A7B" w:rsidRDefault="00BE1841" w:rsidP="003D4A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1841">
        <w:rPr>
          <w:rFonts w:ascii="Times New Roman" w:hAnsi="Times New Roman" w:cs="Times New Roman"/>
          <w:sz w:val="24"/>
          <w:szCs w:val="24"/>
        </w:rPr>
        <w:t xml:space="preserve">К совещательным органам управления относятся методический совет, а также созданные в течение года творческие и проблемные группы педагогов, деятельность которых направлена на решение возникающих профессиональных и образовательных проблем. </w:t>
      </w:r>
    </w:p>
    <w:p w:rsidR="003D4A5B" w:rsidRDefault="003D4A5B" w:rsidP="003D4A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4A5B">
        <w:rPr>
          <w:rFonts w:ascii="Times New Roman" w:hAnsi="Times New Roman" w:cs="Times New Roman"/>
          <w:sz w:val="24"/>
          <w:szCs w:val="24"/>
        </w:rPr>
        <w:t xml:space="preserve">В образовательном процессе каждым педагогом решается проблема управления познавательной деятельностью </w:t>
      </w:r>
      <w:proofErr w:type="gramStart"/>
      <w:r w:rsidRPr="003D4A5B">
        <w:rPr>
          <w:rFonts w:ascii="Times New Roman" w:hAnsi="Times New Roman" w:cs="Times New Roman"/>
          <w:sz w:val="24"/>
          <w:szCs w:val="24"/>
        </w:rPr>
        <w:t>обучающихся</w:t>
      </w:r>
      <w:proofErr w:type="gramEnd"/>
      <w:r w:rsidRPr="003D4A5B">
        <w:rPr>
          <w:rFonts w:ascii="Times New Roman" w:hAnsi="Times New Roman" w:cs="Times New Roman"/>
          <w:sz w:val="24"/>
          <w:szCs w:val="24"/>
        </w:rPr>
        <w:t xml:space="preserve"> на уроке</w:t>
      </w:r>
      <w:r>
        <w:rPr>
          <w:rFonts w:ascii="Times New Roman" w:hAnsi="Times New Roman" w:cs="Times New Roman"/>
          <w:sz w:val="24"/>
          <w:szCs w:val="24"/>
        </w:rPr>
        <w:t>.</w:t>
      </w:r>
    </w:p>
    <w:p w:rsidR="00FC247D" w:rsidRPr="003D4A5B" w:rsidRDefault="00FC247D" w:rsidP="003D4A5B">
      <w:pPr>
        <w:spacing w:after="0" w:line="240" w:lineRule="auto"/>
        <w:jc w:val="both"/>
        <w:rPr>
          <w:rFonts w:ascii="Times New Roman" w:hAnsi="Times New Roman" w:cs="Times New Roman"/>
          <w:b/>
          <w:bCs/>
          <w:color w:val="000000"/>
          <w:sz w:val="24"/>
          <w:szCs w:val="24"/>
          <w:bdr w:val="none" w:sz="0" w:space="0" w:color="auto" w:frame="1"/>
          <w:lang w:eastAsia="ru-RU"/>
        </w:rPr>
      </w:pPr>
      <w:r>
        <w:rPr>
          <w:rFonts w:ascii="Times New Roman" w:hAnsi="Times New Roman" w:cs="Times New Roman"/>
          <w:sz w:val="24"/>
          <w:szCs w:val="24"/>
        </w:rPr>
        <w:t xml:space="preserve">     В ходе анализа  действующей системы управления  можно сделать вывод, что такие органы управления как совет родителей, совет учащихся, совет школы являются недостаточно активно действующими. Необходимо усилить деятельность вышеперечисленных органов.</w:t>
      </w:r>
    </w:p>
    <w:p w:rsidR="00725A7B" w:rsidRPr="00C1555A" w:rsidRDefault="00725A7B" w:rsidP="00C1555A">
      <w:pPr>
        <w:shd w:val="clear" w:color="auto" w:fill="FFFFFF"/>
        <w:spacing w:after="0" w:line="240" w:lineRule="auto"/>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P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Pr="00BE1841" w:rsidRDefault="00C1555A" w:rsidP="004C1185">
      <w:pPr>
        <w:shd w:val="clear" w:color="auto" w:fill="FFFFFF"/>
        <w:spacing w:after="0" w:line="270" w:lineRule="atLeast"/>
        <w:jc w:val="center"/>
        <w:textAlignment w:val="baseline"/>
        <w:outlineLvl w:val="3"/>
        <w:rPr>
          <w:rFonts w:ascii="Times New Roman" w:hAnsi="Times New Roman" w:cs="Times New Roman"/>
          <w:bCs/>
          <w:color w:val="000000"/>
          <w:sz w:val="24"/>
          <w:szCs w:val="24"/>
          <w:bdr w:val="none" w:sz="0" w:space="0" w:color="auto" w:frame="1"/>
          <w:lang w:eastAsia="ru-RU"/>
        </w:rPr>
      </w:pPr>
      <w:r w:rsidRPr="00BE1841">
        <w:rPr>
          <w:rFonts w:ascii="Times New Roman" w:hAnsi="Times New Roman" w:cs="Times New Roman"/>
          <w:bCs/>
          <w:color w:val="000000"/>
          <w:sz w:val="24"/>
          <w:szCs w:val="24"/>
          <w:bdr w:val="none" w:sz="0" w:space="0" w:color="auto" w:frame="1"/>
          <w:lang w:eastAsia="ru-RU"/>
        </w:rPr>
        <w:t>Структура управления в МОБУ «</w:t>
      </w:r>
      <w:proofErr w:type="spellStart"/>
      <w:r w:rsidRPr="00BE1841">
        <w:rPr>
          <w:rFonts w:ascii="Times New Roman" w:hAnsi="Times New Roman" w:cs="Times New Roman"/>
          <w:bCs/>
          <w:color w:val="000000"/>
          <w:sz w:val="24"/>
          <w:szCs w:val="24"/>
          <w:bdr w:val="none" w:sz="0" w:space="0" w:color="auto" w:frame="1"/>
          <w:lang w:eastAsia="ru-RU"/>
        </w:rPr>
        <w:t>Стогинская</w:t>
      </w:r>
      <w:proofErr w:type="spellEnd"/>
      <w:r w:rsidRPr="00BE1841">
        <w:rPr>
          <w:rFonts w:ascii="Times New Roman" w:hAnsi="Times New Roman" w:cs="Times New Roman"/>
          <w:bCs/>
          <w:color w:val="000000"/>
          <w:sz w:val="24"/>
          <w:szCs w:val="24"/>
          <w:bdr w:val="none" w:sz="0" w:space="0" w:color="auto" w:frame="1"/>
          <w:lang w:eastAsia="ru-RU"/>
        </w:rPr>
        <w:t xml:space="preserve"> СШ»</w:t>
      </w:r>
    </w:p>
    <w:p w:rsidR="00725A7B" w:rsidRPr="00BE1841" w:rsidRDefault="00725A7B" w:rsidP="004C1185">
      <w:pPr>
        <w:shd w:val="clear" w:color="auto" w:fill="FFFFFF"/>
        <w:spacing w:after="0" w:line="270" w:lineRule="atLeast"/>
        <w:jc w:val="center"/>
        <w:textAlignment w:val="baseline"/>
        <w:outlineLvl w:val="3"/>
        <w:rPr>
          <w:rFonts w:ascii="Times New Roman" w:hAnsi="Times New Roman" w:cs="Times New Roman"/>
          <w:bCs/>
          <w:color w:val="000000"/>
          <w:sz w:val="24"/>
          <w:szCs w:val="24"/>
          <w:bdr w:val="none" w:sz="0" w:space="0" w:color="auto" w:frame="1"/>
          <w:lang w:eastAsia="ru-RU"/>
        </w:rPr>
      </w:pPr>
    </w:p>
    <w:p w:rsid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Default="00C2274E"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r w:rsidRPr="00453884">
        <w:rPr>
          <w:rFonts w:ascii="Times New Roman" w:hAnsi="Times New Roman" w:cs="Times New Roman"/>
          <w:b/>
          <w:bCs/>
          <w:color w:val="000000"/>
          <w:sz w:val="24"/>
          <w:szCs w:val="24"/>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45pt;height:377.85pt">
            <v:imagedata r:id="rId6" o:title=""/>
          </v:shape>
        </w:pict>
      </w:r>
    </w:p>
    <w:p w:rsid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5D010D" w:rsidRPr="00926188" w:rsidRDefault="005D010D" w:rsidP="005D010D">
      <w:pPr>
        <w:pStyle w:val="43"/>
        <w:shd w:val="clear" w:color="auto" w:fill="auto"/>
        <w:spacing w:before="0"/>
        <w:ind w:left="20" w:right="20" w:firstLine="220"/>
        <w:jc w:val="left"/>
        <w:rPr>
          <w:rFonts w:ascii="Times New Roman" w:hAnsi="Times New Roman"/>
          <w:sz w:val="24"/>
          <w:szCs w:val="24"/>
        </w:rPr>
      </w:pPr>
      <w:r w:rsidRPr="00926188">
        <w:rPr>
          <w:rFonts w:ascii="Times New Roman" w:hAnsi="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МОБУ  «</w:t>
      </w:r>
      <w:proofErr w:type="spellStart"/>
      <w:r w:rsidR="00BE1841">
        <w:rPr>
          <w:rFonts w:ascii="Times New Roman" w:hAnsi="Times New Roman"/>
          <w:sz w:val="24"/>
          <w:szCs w:val="24"/>
        </w:rPr>
        <w:t>Стогинская</w:t>
      </w:r>
      <w:proofErr w:type="spellEnd"/>
      <w:r w:rsidR="00BE1841">
        <w:rPr>
          <w:rFonts w:ascii="Times New Roman" w:hAnsi="Times New Roman"/>
          <w:sz w:val="24"/>
          <w:szCs w:val="24"/>
        </w:rPr>
        <w:t xml:space="preserve"> СШ</w:t>
      </w:r>
      <w:r w:rsidRPr="00926188">
        <w:rPr>
          <w:rFonts w:ascii="Times New Roman" w:hAnsi="Times New Roman"/>
          <w:sz w:val="24"/>
          <w:szCs w:val="24"/>
        </w:rPr>
        <w:t xml:space="preserve">» </w:t>
      </w:r>
    </w:p>
    <w:p w:rsidR="005D010D" w:rsidRPr="00926188" w:rsidRDefault="005D010D" w:rsidP="005D010D">
      <w:pPr>
        <w:pStyle w:val="43"/>
        <w:shd w:val="clear" w:color="auto" w:fill="auto"/>
        <w:spacing w:before="0"/>
        <w:ind w:left="20" w:right="20" w:firstLine="220"/>
        <w:jc w:val="left"/>
        <w:rPr>
          <w:rFonts w:ascii="Times New Roman" w:hAnsi="Times New Roman"/>
          <w:sz w:val="24"/>
          <w:szCs w:val="24"/>
        </w:rPr>
      </w:pPr>
      <w:r w:rsidRPr="00926188">
        <w:rPr>
          <w:rFonts w:ascii="Times New Roman" w:hAnsi="Times New Roman"/>
          <w:sz w:val="24"/>
          <w:szCs w:val="24"/>
        </w:rPr>
        <w:t xml:space="preserve">   Основные формы координации деятельности:</w:t>
      </w:r>
    </w:p>
    <w:p w:rsidR="005D010D" w:rsidRPr="00926188" w:rsidRDefault="00127264" w:rsidP="005D010D">
      <w:pPr>
        <w:pStyle w:val="43"/>
        <w:numPr>
          <w:ilvl w:val="0"/>
          <w:numId w:val="14"/>
        </w:numPr>
        <w:shd w:val="clear" w:color="auto" w:fill="auto"/>
        <w:spacing w:before="0"/>
        <w:ind w:left="20" w:firstLine="220"/>
        <w:rPr>
          <w:rFonts w:ascii="Times New Roman" w:hAnsi="Times New Roman"/>
          <w:sz w:val="24"/>
          <w:szCs w:val="24"/>
        </w:rPr>
      </w:pPr>
      <w:r>
        <w:rPr>
          <w:rFonts w:ascii="Times New Roman" w:hAnsi="Times New Roman"/>
          <w:sz w:val="24"/>
          <w:szCs w:val="24"/>
        </w:rPr>
        <w:t xml:space="preserve"> план работы МОБУ « </w:t>
      </w:r>
      <w:proofErr w:type="spellStart"/>
      <w:r>
        <w:rPr>
          <w:rFonts w:ascii="Times New Roman" w:hAnsi="Times New Roman"/>
          <w:sz w:val="24"/>
          <w:szCs w:val="24"/>
        </w:rPr>
        <w:t>Стогинская</w:t>
      </w:r>
      <w:proofErr w:type="spellEnd"/>
      <w:r>
        <w:rPr>
          <w:rFonts w:ascii="Times New Roman" w:hAnsi="Times New Roman"/>
          <w:sz w:val="24"/>
          <w:szCs w:val="24"/>
        </w:rPr>
        <w:t xml:space="preserve"> СШ</w:t>
      </w:r>
      <w:r w:rsidR="00C2274E">
        <w:rPr>
          <w:rFonts w:ascii="Times New Roman" w:hAnsi="Times New Roman"/>
          <w:sz w:val="24"/>
          <w:szCs w:val="24"/>
        </w:rPr>
        <w:t xml:space="preserve"> </w:t>
      </w:r>
      <w:r w:rsidR="005D010D" w:rsidRPr="00926188">
        <w:rPr>
          <w:rFonts w:ascii="Times New Roman" w:hAnsi="Times New Roman"/>
          <w:sz w:val="24"/>
          <w:szCs w:val="24"/>
        </w:rPr>
        <w:t>» на год;</w:t>
      </w:r>
    </w:p>
    <w:p w:rsidR="005D010D" w:rsidRPr="00926188" w:rsidRDefault="005D010D" w:rsidP="005D010D">
      <w:pPr>
        <w:pStyle w:val="43"/>
        <w:numPr>
          <w:ilvl w:val="0"/>
          <w:numId w:val="14"/>
        </w:numPr>
        <w:shd w:val="clear" w:color="auto" w:fill="auto"/>
        <w:spacing w:before="0"/>
        <w:ind w:left="20" w:firstLine="220"/>
        <w:rPr>
          <w:rFonts w:ascii="Times New Roman" w:hAnsi="Times New Roman"/>
          <w:sz w:val="24"/>
          <w:szCs w:val="24"/>
        </w:rPr>
      </w:pPr>
      <w:r w:rsidRPr="00926188">
        <w:rPr>
          <w:rFonts w:ascii="Times New Roman" w:hAnsi="Times New Roman"/>
          <w:sz w:val="24"/>
          <w:szCs w:val="24"/>
        </w:rPr>
        <w:t xml:space="preserve"> годовой календарный график;</w:t>
      </w:r>
    </w:p>
    <w:p w:rsidR="005D010D" w:rsidRPr="00926188" w:rsidRDefault="005D010D" w:rsidP="005D010D">
      <w:pPr>
        <w:pStyle w:val="43"/>
        <w:numPr>
          <w:ilvl w:val="0"/>
          <w:numId w:val="14"/>
        </w:numPr>
        <w:shd w:val="clear" w:color="auto" w:fill="auto"/>
        <w:spacing w:before="0"/>
        <w:ind w:left="20" w:firstLine="220"/>
        <w:rPr>
          <w:rFonts w:ascii="Times New Roman" w:hAnsi="Times New Roman"/>
          <w:sz w:val="24"/>
          <w:szCs w:val="24"/>
        </w:rPr>
      </w:pPr>
      <w:r w:rsidRPr="00926188">
        <w:rPr>
          <w:rFonts w:ascii="Times New Roman" w:hAnsi="Times New Roman"/>
          <w:sz w:val="24"/>
          <w:szCs w:val="24"/>
        </w:rPr>
        <w:t xml:space="preserve"> план </w:t>
      </w:r>
      <w:proofErr w:type="spellStart"/>
      <w:r w:rsidRPr="00926188">
        <w:rPr>
          <w:rFonts w:ascii="Times New Roman" w:hAnsi="Times New Roman"/>
          <w:sz w:val="24"/>
          <w:szCs w:val="24"/>
        </w:rPr>
        <w:t>внутришкольного</w:t>
      </w:r>
      <w:proofErr w:type="spellEnd"/>
      <w:r w:rsidRPr="00926188">
        <w:rPr>
          <w:rFonts w:ascii="Times New Roman" w:hAnsi="Times New Roman"/>
          <w:sz w:val="24"/>
          <w:szCs w:val="24"/>
        </w:rPr>
        <w:t xml:space="preserve"> контроля;</w:t>
      </w:r>
    </w:p>
    <w:p w:rsidR="005D010D" w:rsidRPr="00926188" w:rsidRDefault="005D010D" w:rsidP="005D010D">
      <w:pPr>
        <w:pStyle w:val="43"/>
        <w:numPr>
          <w:ilvl w:val="0"/>
          <w:numId w:val="14"/>
        </w:numPr>
        <w:shd w:val="clear" w:color="auto" w:fill="auto"/>
        <w:spacing w:before="0"/>
        <w:ind w:left="20" w:firstLine="220"/>
        <w:rPr>
          <w:rFonts w:ascii="Times New Roman" w:hAnsi="Times New Roman"/>
          <w:sz w:val="24"/>
          <w:szCs w:val="24"/>
        </w:rPr>
      </w:pPr>
      <w:r w:rsidRPr="00926188">
        <w:rPr>
          <w:rFonts w:ascii="Times New Roman" w:hAnsi="Times New Roman"/>
          <w:sz w:val="24"/>
          <w:szCs w:val="24"/>
        </w:rPr>
        <w:t xml:space="preserve"> план воспитательной работы школы;</w:t>
      </w:r>
    </w:p>
    <w:p w:rsidR="005D010D" w:rsidRDefault="005D010D" w:rsidP="005D010D">
      <w:pPr>
        <w:pStyle w:val="43"/>
        <w:numPr>
          <w:ilvl w:val="0"/>
          <w:numId w:val="14"/>
        </w:numPr>
        <w:shd w:val="clear" w:color="auto" w:fill="auto"/>
        <w:spacing w:before="0"/>
        <w:ind w:left="20" w:firstLine="220"/>
        <w:rPr>
          <w:rFonts w:ascii="Times New Roman" w:hAnsi="Times New Roman"/>
          <w:sz w:val="24"/>
          <w:szCs w:val="24"/>
        </w:rPr>
      </w:pPr>
      <w:r w:rsidRPr="00926188">
        <w:rPr>
          <w:rFonts w:ascii="Times New Roman" w:hAnsi="Times New Roman"/>
          <w:sz w:val="24"/>
          <w:szCs w:val="24"/>
        </w:rPr>
        <w:t xml:space="preserve"> план методической работы школы;</w:t>
      </w:r>
    </w:p>
    <w:p w:rsidR="00BE1841" w:rsidRDefault="00BE1841" w:rsidP="00BE1841">
      <w:pPr>
        <w:pStyle w:val="43"/>
        <w:shd w:val="clear" w:color="auto" w:fill="auto"/>
        <w:spacing w:before="0"/>
        <w:ind w:left="240" w:firstLine="0"/>
        <w:rPr>
          <w:rFonts w:ascii="Times New Roman" w:hAnsi="Times New Roman"/>
          <w:sz w:val="24"/>
          <w:szCs w:val="24"/>
        </w:rPr>
      </w:pPr>
    </w:p>
    <w:p w:rsidR="007C21A2" w:rsidRDefault="005D010D" w:rsidP="007C21A2">
      <w:pPr>
        <w:ind w:firstLine="360"/>
      </w:pPr>
      <w:r w:rsidRPr="00926188">
        <w:rPr>
          <w:rFonts w:ascii="Times New Roman" w:hAnsi="Times New Roman"/>
          <w:sz w:val="24"/>
          <w:szCs w:val="24"/>
        </w:rPr>
        <w:t>Организация управления образовательного учреждения соответствует уставным требованиям.</w:t>
      </w:r>
      <w:r w:rsidR="007C21A2" w:rsidRPr="007C21A2">
        <w:t xml:space="preserve"> </w:t>
      </w:r>
    </w:p>
    <w:p w:rsidR="005D010D" w:rsidRPr="00926188" w:rsidRDefault="005D010D" w:rsidP="005D010D">
      <w:pPr>
        <w:pStyle w:val="43"/>
        <w:shd w:val="clear" w:color="auto" w:fill="auto"/>
        <w:spacing w:before="0"/>
        <w:ind w:left="20" w:firstLine="220"/>
        <w:rPr>
          <w:rFonts w:ascii="Times New Roman" w:hAnsi="Times New Roman"/>
          <w:sz w:val="24"/>
          <w:szCs w:val="24"/>
        </w:rPr>
      </w:pPr>
    </w:p>
    <w:p w:rsidR="005D010D" w:rsidRPr="00926188" w:rsidRDefault="005D010D" w:rsidP="005D010D">
      <w:pPr>
        <w:pStyle w:val="43"/>
        <w:shd w:val="clear" w:color="auto" w:fill="auto"/>
        <w:spacing w:before="0"/>
        <w:ind w:left="20" w:firstLine="220"/>
        <w:rPr>
          <w:rFonts w:ascii="Times New Roman" w:hAnsi="Times New Roman"/>
          <w:sz w:val="24"/>
          <w:szCs w:val="24"/>
        </w:rPr>
      </w:pPr>
    </w:p>
    <w:p w:rsidR="00725A7B" w:rsidRDefault="00725A7B"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5D010D" w:rsidRDefault="005D010D" w:rsidP="005D010D">
      <w:pPr>
        <w:pStyle w:val="10"/>
        <w:shd w:val="clear" w:color="auto" w:fill="auto"/>
        <w:tabs>
          <w:tab w:val="left" w:pos="1300"/>
        </w:tabs>
        <w:spacing w:line="274" w:lineRule="exact"/>
        <w:ind w:left="20"/>
        <w:rPr>
          <w:rFonts w:ascii="Times New Roman" w:hAnsi="Times New Roman"/>
          <w:b/>
          <w:sz w:val="24"/>
          <w:szCs w:val="24"/>
        </w:rPr>
      </w:pPr>
      <w:r w:rsidRPr="00926188">
        <w:rPr>
          <w:rFonts w:ascii="Times New Roman" w:hAnsi="Times New Roman"/>
          <w:b/>
          <w:i/>
          <w:sz w:val="24"/>
          <w:szCs w:val="24"/>
        </w:rPr>
        <w:lastRenderedPageBreak/>
        <w:t xml:space="preserve">                                     </w:t>
      </w:r>
      <w:r w:rsidRPr="00BE1841">
        <w:rPr>
          <w:rFonts w:ascii="Times New Roman" w:hAnsi="Times New Roman"/>
          <w:b/>
          <w:sz w:val="24"/>
          <w:szCs w:val="24"/>
        </w:rPr>
        <w:t xml:space="preserve">Содержание и качество подготовки </w:t>
      </w:r>
      <w:proofErr w:type="gramStart"/>
      <w:r w:rsidRPr="00BE1841">
        <w:rPr>
          <w:rFonts w:ascii="Times New Roman" w:hAnsi="Times New Roman"/>
          <w:b/>
          <w:sz w:val="24"/>
          <w:szCs w:val="24"/>
        </w:rPr>
        <w:t>обучающихся</w:t>
      </w:r>
      <w:proofErr w:type="gramEnd"/>
    </w:p>
    <w:p w:rsidR="00BE1841" w:rsidRPr="00BE1841" w:rsidRDefault="00BE1841" w:rsidP="005D010D">
      <w:pPr>
        <w:pStyle w:val="10"/>
        <w:shd w:val="clear" w:color="auto" w:fill="auto"/>
        <w:tabs>
          <w:tab w:val="left" w:pos="1300"/>
        </w:tabs>
        <w:spacing w:line="274" w:lineRule="exact"/>
        <w:ind w:left="20"/>
        <w:rPr>
          <w:rFonts w:ascii="Times New Roman" w:hAnsi="Times New Roman"/>
          <w:b/>
          <w:sz w:val="24"/>
          <w:szCs w:val="24"/>
        </w:rPr>
      </w:pPr>
    </w:p>
    <w:p w:rsidR="005D010D" w:rsidRPr="00926188" w:rsidRDefault="00FC247D" w:rsidP="005D010D">
      <w:pPr>
        <w:pStyle w:val="43"/>
        <w:shd w:val="clear" w:color="auto" w:fill="auto"/>
        <w:tabs>
          <w:tab w:val="left" w:pos="120"/>
        </w:tabs>
        <w:spacing w:before="0" w:line="278" w:lineRule="exact"/>
        <w:ind w:firstLine="360"/>
        <w:rPr>
          <w:rFonts w:ascii="Times New Roman" w:hAnsi="Times New Roman"/>
          <w:sz w:val="24"/>
          <w:szCs w:val="24"/>
        </w:rPr>
      </w:pPr>
      <w:r>
        <w:rPr>
          <w:rFonts w:ascii="Times New Roman" w:hAnsi="Times New Roman"/>
          <w:sz w:val="24"/>
          <w:szCs w:val="24"/>
        </w:rPr>
        <w:t xml:space="preserve">  </w:t>
      </w:r>
      <w:r w:rsidR="005D010D" w:rsidRPr="00926188">
        <w:rPr>
          <w:rFonts w:ascii="Times New Roman" w:hAnsi="Times New Roman"/>
          <w:sz w:val="24"/>
          <w:szCs w:val="24"/>
        </w:rPr>
        <w:t>МОБУ  «</w:t>
      </w:r>
      <w:proofErr w:type="spellStart"/>
      <w:r>
        <w:rPr>
          <w:rFonts w:ascii="Times New Roman" w:hAnsi="Times New Roman"/>
          <w:sz w:val="24"/>
          <w:szCs w:val="24"/>
        </w:rPr>
        <w:t>Стогинская</w:t>
      </w:r>
      <w:proofErr w:type="spellEnd"/>
      <w:r>
        <w:rPr>
          <w:rFonts w:ascii="Times New Roman" w:hAnsi="Times New Roman"/>
          <w:sz w:val="24"/>
          <w:szCs w:val="24"/>
        </w:rPr>
        <w:t xml:space="preserve"> СШ»</w:t>
      </w:r>
      <w:r w:rsidR="005D010D" w:rsidRPr="00926188">
        <w:rPr>
          <w:rFonts w:ascii="Times New Roman" w:hAnsi="Times New Roman"/>
          <w:sz w:val="24"/>
          <w:szCs w:val="24"/>
        </w:rPr>
        <w:t xml:space="preserve">  -</w:t>
      </w:r>
      <w:r w:rsidR="005D010D" w:rsidRPr="00926188">
        <w:rPr>
          <w:rFonts w:ascii="Times New Roman" w:hAnsi="Times New Roman"/>
          <w:sz w:val="24"/>
          <w:szCs w:val="24"/>
        </w:rPr>
        <w:tab/>
        <w:t xml:space="preserve"> образовательная </w:t>
      </w:r>
      <w:r w:rsidR="005D010D" w:rsidRPr="00926188">
        <w:rPr>
          <w:rFonts w:ascii="Times New Roman" w:hAnsi="Times New Roman"/>
          <w:sz w:val="24"/>
          <w:szCs w:val="24"/>
        </w:rPr>
        <w:tab/>
        <w:t>организация, реализующая различные общеобразовательные программы, которые включают  начальное общее, основное общее, среднее общее</w:t>
      </w:r>
      <w:r w:rsidR="00481716">
        <w:rPr>
          <w:rFonts w:ascii="Times New Roman" w:hAnsi="Times New Roman"/>
          <w:sz w:val="24"/>
          <w:szCs w:val="24"/>
        </w:rPr>
        <w:t xml:space="preserve"> образование</w:t>
      </w:r>
      <w:r w:rsidR="005D010D" w:rsidRPr="00926188">
        <w:rPr>
          <w:rFonts w:ascii="Times New Roman" w:hAnsi="Times New Roman"/>
          <w:sz w:val="24"/>
          <w:szCs w:val="24"/>
        </w:rPr>
        <w:t>,</w:t>
      </w:r>
      <w:r w:rsidR="00481716" w:rsidRPr="00481716">
        <w:rPr>
          <w:rFonts w:ascii="Times New Roman" w:hAnsi="Times New Roman"/>
          <w:sz w:val="28"/>
          <w:szCs w:val="28"/>
        </w:rPr>
        <w:t xml:space="preserve"> </w:t>
      </w:r>
      <w:r w:rsidR="00481716">
        <w:rPr>
          <w:rFonts w:ascii="Times New Roman" w:hAnsi="Times New Roman"/>
          <w:sz w:val="24"/>
          <w:szCs w:val="24"/>
        </w:rPr>
        <w:t>адаптированную образовательную программу</w:t>
      </w:r>
      <w:r w:rsidR="00481716" w:rsidRPr="00481716">
        <w:rPr>
          <w:rFonts w:ascii="Times New Roman" w:hAnsi="Times New Roman"/>
          <w:sz w:val="24"/>
          <w:szCs w:val="24"/>
        </w:rPr>
        <w:t xml:space="preserve"> для детей с ограниченными возможностями здоровья,  имеющих задержку психического развития</w:t>
      </w:r>
      <w:r w:rsidR="00481716">
        <w:rPr>
          <w:rFonts w:ascii="Times New Roman" w:hAnsi="Times New Roman"/>
          <w:sz w:val="24"/>
          <w:szCs w:val="24"/>
        </w:rPr>
        <w:t>,</w:t>
      </w:r>
      <w:r w:rsidR="005D010D" w:rsidRPr="00926188">
        <w:rPr>
          <w:rFonts w:ascii="Times New Roman" w:hAnsi="Times New Roman"/>
          <w:sz w:val="24"/>
          <w:szCs w:val="24"/>
        </w:rPr>
        <w:t xml:space="preserve"> программы внеурочной деятельности. Все программы образуют целостную систему, основанную на принципах непрерывности и преемственности.</w:t>
      </w:r>
    </w:p>
    <w:p w:rsidR="005D010D" w:rsidRPr="00FC247D" w:rsidRDefault="005D010D" w:rsidP="005D010D">
      <w:pPr>
        <w:ind w:firstLine="540"/>
        <w:rPr>
          <w:rFonts w:ascii="Times New Roman" w:hAnsi="Times New Roman" w:cs="Times New Roman"/>
          <w:sz w:val="24"/>
          <w:szCs w:val="24"/>
        </w:rPr>
      </w:pPr>
      <w:r w:rsidRPr="00FC247D">
        <w:rPr>
          <w:rFonts w:ascii="Times New Roman" w:hAnsi="Times New Roman" w:cs="Times New Roman"/>
          <w:sz w:val="24"/>
          <w:szCs w:val="24"/>
        </w:rPr>
        <w:t>Школа  осуществляет образовательный процесс в соответствии с</w:t>
      </w:r>
      <w:r w:rsidR="00B27C53">
        <w:rPr>
          <w:rFonts w:ascii="Times New Roman" w:hAnsi="Times New Roman" w:cs="Times New Roman"/>
          <w:sz w:val="24"/>
          <w:szCs w:val="24"/>
        </w:rPr>
        <w:t>3</w:t>
      </w:r>
      <w:r w:rsidRPr="00FC247D">
        <w:rPr>
          <w:rFonts w:ascii="Times New Roman" w:hAnsi="Times New Roman" w:cs="Times New Roman"/>
          <w:sz w:val="24"/>
          <w:szCs w:val="24"/>
        </w:rPr>
        <w:t xml:space="preserve"> уровнями </w:t>
      </w:r>
      <w:r w:rsidR="00B27C53">
        <w:rPr>
          <w:rFonts w:ascii="Times New Roman" w:hAnsi="Times New Roman" w:cs="Times New Roman"/>
          <w:sz w:val="24"/>
          <w:szCs w:val="24"/>
        </w:rPr>
        <w:t xml:space="preserve"> образования:</w:t>
      </w:r>
      <w:r w:rsidRPr="00FC247D">
        <w:rPr>
          <w:rFonts w:ascii="Times New Roman" w:hAnsi="Times New Roman" w:cs="Times New Roman"/>
          <w:sz w:val="24"/>
          <w:szCs w:val="24"/>
        </w:rPr>
        <w:t xml:space="preserve"> </w:t>
      </w:r>
      <w:r w:rsidR="00B27C53">
        <w:rPr>
          <w:rFonts w:ascii="Times New Roman" w:hAnsi="Times New Roman" w:cs="Times New Roman"/>
          <w:sz w:val="24"/>
          <w:szCs w:val="24"/>
        </w:rPr>
        <w:t xml:space="preserve">     </w:t>
      </w:r>
      <w:r w:rsidRPr="00FC247D">
        <w:rPr>
          <w:rFonts w:ascii="Times New Roman" w:hAnsi="Times New Roman" w:cs="Times New Roman"/>
          <w:sz w:val="24"/>
          <w:szCs w:val="24"/>
          <w:lang w:val="en-US"/>
        </w:rPr>
        <w:t>I</w:t>
      </w:r>
      <w:r w:rsidRPr="00FC247D">
        <w:rPr>
          <w:rFonts w:ascii="Times New Roman" w:hAnsi="Times New Roman" w:cs="Times New Roman"/>
          <w:sz w:val="24"/>
          <w:szCs w:val="24"/>
        </w:rPr>
        <w:t xml:space="preserve"> </w:t>
      </w:r>
      <w:r w:rsidR="00B27C53">
        <w:rPr>
          <w:rFonts w:ascii="Times New Roman" w:hAnsi="Times New Roman" w:cs="Times New Roman"/>
          <w:sz w:val="24"/>
          <w:szCs w:val="24"/>
        </w:rPr>
        <w:t>уровень</w:t>
      </w:r>
      <w:r w:rsidRPr="00FC247D">
        <w:rPr>
          <w:rFonts w:ascii="Times New Roman" w:hAnsi="Times New Roman" w:cs="Times New Roman"/>
          <w:sz w:val="24"/>
          <w:szCs w:val="24"/>
        </w:rPr>
        <w:t xml:space="preserve"> – начальное общее образование </w:t>
      </w:r>
      <w:proofErr w:type="gramStart"/>
      <w:r w:rsidRPr="00FC247D">
        <w:rPr>
          <w:rFonts w:ascii="Times New Roman" w:hAnsi="Times New Roman" w:cs="Times New Roman"/>
          <w:sz w:val="24"/>
          <w:szCs w:val="24"/>
        </w:rPr>
        <w:t>(</w:t>
      </w:r>
      <w:r w:rsidR="00B27C53">
        <w:rPr>
          <w:rFonts w:ascii="Times New Roman" w:hAnsi="Times New Roman" w:cs="Times New Roman"/>
          <w:sz w:val="24"/>
          <w:szCs w:val="24"/>
        </w:rPr>
        <w:t xml:space="preserve"> УМК</w:t>
      </w:r>
      <w:proofErr w:type="gramEnd"/>
      <w:r w:rsidR="00B27C53">
        <w:rPr>
          <w:rFonts w:ascii="Times New Roman" w:hAnsi="Times New Roman" w:cs="Times New Roman"/>
          <w:sz w:val="24"/>
          <w:szCs w:val="24"/>
        </w:rPr>
        <w:t xml:space="preserve"> «Школа России»</w:t>
      </w:r>
      <w:r w:rsidRPr="00FC247D">
        <w:rPr>
          <w:rFonts w:ascii="Times New Roman" w:hAnsi="Times New Roman" w:cs="Times New Roman"/>
          <w:sz w:val="24"/>
          <w:szCs w:val="24"/>
        </w:rPr>
        <w:t>)</w:t>
      </w:r>
    </w:p>
    <w:p w:rsidR="005D010D" w:rsidRPr="00FC247D" w:rsidRDefault="005D010D" w:rsidP="005D010D">
      <w:pPr>
        <w:ind w:firstLine="540"/>
        <w:rPr>
          <w:rFonts w:ascii="Times New Roman" w:hAnsi="Times New Roman" w:cs="Times New Roman"/>
          <w:sz w:val="24"/>
          <w:szCs w:val="24"/>
        </w:rPr>
      </w:pPr>
      <w:r w:rsidRPr="00FC247D">
        <w:rPr>
          <w:rFonts w:ascii="Times New Roman" w:hAnsi="Times New Roman" w:cs="Times New Roman"/>
          <w:sz w:val="24"/>
          <w:szCs w:val="24"/>
          <w:lang w:val="en-US"/>
        </w:rPr>
        <w:t>II</w:t>
      </w:r>
      <w:r w:rsidR="00B27C53">
        <w:rPr>
          <w:rFonts w:ascii="Times New Roman" w:hAnsi="Times New Roman" w:cs="Times New Roman"/>
          <w:sz w:val="24"/>
          <w:szCs w:val="24"/>
        </w:rPr>
        <w:t xml:space="preserve"> уровень</w:t>
      </w:r>
      <w:r w:rsidRPr="00FC247D">
        <w:rPr>
          <w:rFonts w:ascii="Times New Roman" w:hAnsi="Times New Roman" w:cs="Times New Roman"/>
          <w:sz w:val="24"/>
          <w:szCs w:val="24"/>
        </w:rPr>
        <w:t xml:space="preserve"> – основное общее образование</w:t>
      </w:r>
    </w:p>
    <w:p w:rsidR="005D010D" w:rsidRPr="00FC247D" w:rsidRDefault="005D010D" w:rsidP="005D010D">
      <w:pPr>
        <w:ind w:firstLine="540"/>
        <w:rPr>
          <w:rFonts w:ascii="Times New Roman" w:hAnsi="Times New Roman" w:cs="Times New Roman"/>
          <w:sz w:val="24"/>
          <w:szCs w:val="24"/>
        </w:rPr>
      </w:pPr>
      <w:r w:rsidRPr="00FC247D">
        <w:rPr>
          <w:rFonts w:ascii="Times New Roman" w:hAnsi="Times New Roman" w:cs="Times New Roman"/>
          <w:sz w:val="24"/>
          <w:szCs w:val="24"/>
          <w:lang w:val="en-US"/>
        </w:rPr>
        <w:t>III</w:t>
      </w:r>
      <w:r w:rsidR="00B27C53">
        <w:rPr>
          <w:rFonts w:ascii="Times New Roman" w:hAnsi="Times New Roman" w:cs="Times New Roman"/>
          <w:sz w:val="24"/>
          <w:szCs w:val="24"/>
        </w:rPr>
        <w:t xml:space="preserve"> уровень</w:t>
      </w:r>
      <w:r w:rsidRPr="00FC247D">
        <w:rPr>
          <w:rFonts w:ascii="Times New Roman" w:hAnsi="Times New Roman" w:cs="Times New Roman"/>
          <w:sz w:val="24"/>
          <w:szCs w:val="24"/>
        </w:rPr>
        <w:t xml:space="preserve"> – </w:t>
      </w:r>
      <w:proofErr w:type="gramStart"/>
      <w:r w:rsidRPr="00FC247D">
        <w:rPr>
          <w:rFonts w:ascii="Times New Roman" w:hAnsi="Times New Roman" w:cs="Times New Roman"/>
          <w:sz w:val="24"/>
          <w:szCs w:val="24"/>
        </w:rPr>
        <w:t>среднее  общее</w:t>
      </w:r>
      <w:proofErr w:type="gramEnd"/>
      <w:r w:rsidRPr="00FC247D">
        <w:rPr>
          <w:rFonts w:ascii="Times New Roman" w:hAnsi="Times New Roman" w:cs="Times New Roman"/>
          <w:sz w:val="24"/>
          <w:szCs w:val="24"/>
        </w:rPr>
        <w:t xml:space="preserve"> образование</w:t>
      </w:r>
    </w:p>
    <w:p w:rsidR="005D010D" w:rsidRPr="00FC247D" w:rsidRDefault="00B27C53" w:rsidP="00B27C53">
      <w:pPr>
        <w:rPr>
          <w:rFonts w:ascii="Times New Roman" w:hAnsi="Times New Roman" w:cs="Times New Roman"/>
          <w:sz w:val="24"/>
          <w:szCs w:val="24"/>
        </w:rPr>
      </w:pPr>
      <w:r>
        <w:rPr>
          <w:rFonts w:ascii="Times New Roman" w:hAnsi="Times New Roman" w:cs="Times New Roman"/>
          <w:sz w:val="24"/>
          <w:szCs w:val="24"/>
        </w:rPr>
        <w:t xml:space="preserve">   Уровень </w:t>
      </w:r>
      <w:r w:rsidR="005D010D" w:rsidRPr="00FC247D">
        <w:rPr>
          <w:rFonts w:ascii="Times New Roman" w:hAnsi="Times New Roman" w:cs="Times New Roman"/>
          <w:sz w:val="24"/>
          <w:szCs w:val="24"/>
        </w:rPr>
        <w:t>началь</w:t>
      </w:r>
      <w:r>
        <w:rPr>
          <w:rFonts w:ascii="Times New Roman" w:hAnsi="Times New Roman" w:cs="Times New Roman"/>
          <w:sz w:val="24"/>
          <w:szCs w:val="24"/>
        </w:rPr>
        <w:t>ного общего образования призван</w:t>
      </w:r>
      <w:r w:rsidR="005D010D" w:rsidRPr="00FC247D">
        <w:rPr>
          <w:rFonts w:ascii="Times New Roman" w:hAnsi="Times New Roman" w:cs="Times New Roman"/>
          <w:sz w:val="24"/>
          <w:szCs w:val="24"/>
        </w:rPr>
        <w:t xml:space="preserve"> способствовать:</w:t>
      </w:r>
    </w:p>
    <w:p w:rsidR="005D010D" w:rsidRPr="00FC247D" w:rsidRDefault="00B27C53" w:rsidP="00B27C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5D010D" w:rsidRPr="00FC247D">
        <w:rPr>
          <w:rFonts w:ascii="Times New Roman" w:hAnsi="Times New Roman" w:cs="Times New Roman"/>
          <w:sz w:val="24"/>
          <w:szCs w:val="24"/>
        </w:rPr>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свое здоровье и физическую культуру;</w:t>
      </w:r>
    </w:p>
    <w:p w:rsidR="005D010D" w:rsidRPr="00FC247D" w:rsidRDefault="00B27C53" w:rsidP="00B27C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5D010D" w:rsidRPr="00FC247D">
        <w:rPr>
          <w:rFonts w:ascii="Times New Roman" w:hAnsi="Times New Roman" w:cs="Times New Roman"/>
          <w:sz w:val="24"/>
          <w:szCs w:val="24"/>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5D010D" w:rsidRPr="00FC247D" w:rsidRDefault="00B27C53" w:rsidP="00B27C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5D010D" w:rsidRPr="00FC247D">
        <w:rPr>
          <w:rFonts w:ascii="Times New Roman" w:hAnsi="Times New Roman" w:cs="Times New Roman"/>
          <w:sz w:val="24"/>
          <w:szCs w:val="24"/>
        </w:rPr>
        <w:t>формированию знаний, способов деятельности определяющих степень готовности детей к дальнейшему обучению, развитие элементарных навыков самоконтроля, самообразования, самооценки.</w:t>
      </w:r>
    </w:p>
    <w:p w:rsidR="005D010D" w:rsidRPr="00FC247D" w:rsidRDefault="005D010D" w:rsidP="005D010D">
      <w:pPr>
        <w:ind w:left="-120" w:firstLine="360"/>
        <w:rPr>
          <w:rFonts w:ascii="Times New Roman" w:hAnsi="Times New Roman" w:cs="Times New Roman"/>
          <w:sz w:val="24"/>
          <w:szCs w:val="24"/>
        </w:rPr>
      </w:pPr>
      <w:r w:rsidRPr="00FC247D">
        <w:rPr>
          <w:rFonts w:ascii="Times New Roman" w:hAnsi="Times New Roman" w:cs="Times New Roman"/>
          <w:sz w:val="24"/>
          <w:szCs w:val="24"/>
        </w:rPr>
        <w:t xml:space="preserve">Содержание обучения соответствует  требованиям ФГОС НОО  и обеспечивает достижение </w:t>
      </w:r>
      <w:proofErr w:type="gramStart"/>
      <w:r w:rsidRPr="00FC247D">
        <w:rPr>
          <w:rFonts w:ascii="Times New Roman" w:hAnsi="Times New Roman" w:cs="Times New Roman"/>
          <w:sz w:val="24"/>
          <w:szCs w:val="24"/>
        </w:rPr>
        <w:t>обучающимися</w:t>
      </w:r>
      <w:proofErr w:type="gramEnd"/>
      <w:r w:rsidRPr="00FC247D">
        <w:rPr>
          <w:rFonts w:ascii="Times New Roman" w:hAnsi="Times New Roman" w:cs="Times New Roman"/>
          <w:sz w:val="24"/>
          <w:szCs w:val="24"/>
        </w:rPr>
        <w:t xml:space="preserve"> планируемых результатов.</w:t>
      </w:r>
    </w:p>
    <w:p w:rsidR="005D010D" w:rsidRPr="00FC247D" w:rsidRDefault="00B27C53" w:rsidP="005D010D">
      <w:pPr>
        <w:ind w:firstLine="540"/>
        <w:rPr>
          <w:rFonts w:ascii="Times New Roman" w:hAnsi="Times New Roman" w:cs="Times New Roman"/>
          <w:sz w:val="24"/>
          <w:szCs w:val="24"/>
        </w:rPr>
      </w:pPr>
      <w:r>
        <w:rPr>
          <w:rFonts w:ascii="Times New Roman" w:hAnsi="Times New Roman" w:cs="Times New Roman"/>
          <w:sz w:val="24"/>
          <w:szCs w:val="24"/>
        </w:rPr>
        <w:t>Уровень  основного общего образования</w:t>
      </w:r>
      <w:r w:rsidR="005D010D" w:rsidRPr="00FC247D">
        <w:rPr>
          <w:rFonts w:ascii="Times New Roman" w:hAnsi="Times New Roman" w:cs="Times New Roman"/>
          <w:sz w:val="24"/>
          <w:szCs w:val="24"/>
        </w:rPr>
        <w:t xml:space="preserve"> обеспечивает личностное самоопределение учащихся, формирование нравственной, мировоззренческой, гражданской позиции. Большое внимание уделяется развитию у подростков мотивации к осуществлению ответственного выбора собственной индивидуальной образовательно</w:t>
      </w:r>
      <w:r>
        <w:rPr>
          <w:rFonts w:ascii="Times New Roman" w:hAnsi="Times New Roman" w:cs="Times New Roman"/>
          <w:sz w:val="24"/>
          <w:szCs w:val="24"/>
        </w:rPr>
        <w:t>й траектории. В 9 классе</w:t>
      </w:r>
      <w:r w:rsidR="005D010D" w:rsidRPr="00FC247D">
        <w:rPr>
          <w:rFonts w:ascii="Times New Roman" w:hAnsi="Times New Roman" w:cs="Times New Roman"/>
          <w:sz w:val="24"/>
          <w:szCs w:val="24"/>
        </w:rPr>
        <w:t xml:space="preserve"> введена </w:t>
      </w:r>
      <w:proofErr w:type="spellStart"/>
      <w:r w:rsidR="005D010D" w:rsidRPr="00FC247D">
        <w:rPr>
          <w:rFonts w:ascii="Times New Roman" w:hAnsi="Times New Roman" w:cs="Times New Roman"/>
          <w:sz w:val="24"/>
          <w:szCs w:val="24"/>
        </w:rPr>
        <w:t>предпрофильная</w:t>
      </w:r>
      <w:proofErr w:type="spellEnd"/>
      <w:r w:rsidR="005D010D" w:rsidRPr="00FC247D">
        <w:rPr>
          <w:rFonts w:ascii="Times New Roman" w:hAnsi="Times New Roman" w:cs="Times New Roman"/>
          <w:sz w:val="24"/>
          <w:szCs w:val="24"/>
        </w:rPr>
        <w:t xml:space="preserve"> подготовка, реализуются курсы по выбору как предметно-ориентированного, так и ориентационного характера. Учащимся предоставляется возможность реализовать свой интерес в различных предметных областях. Содержание образования в основной школе является относительно завершенным и базовым для продолжения обучения в старшей школе. С 2012 года в основной школе реализуется ФГОС ООО.</w:t>
      </w:r>
      <w:r w:rsidR="00D33CBD">
        <w:rPr>
          <w:rFonts w:ascii="Times New Roman" w:hAnsi="Times New Roman" w:cs="Times New Roman"/>
          <w:sz w:val="24"/>
          <w:szCs w:val="24"/>
        </w:rPr>
        <w:t xml:space="preserve"> </w:t>
      </w:r>
    </w:p>
    <w:p w:rsidR="005D010D" w:rsidRPr="00FC247D" w:rsidRDefault="00B27C53" w:rsidP="00B27C53">
      <w:pPr>
        <w:ind w:firstLine="540"/>
        <w:rPr>
          <w:rFonts w:ascii="Times New Roman" w:hAnsi="Times New Roman" w:cs="Times New Roman"/>
          <w:sz w:val="24"/>
          <w:szCs w:val="24"/>
        </w:rPr>
      </w:pPr>
      <w:r>
        <w:rPr>
          <w:rFonts w:ascii="Times New Roman" w:hAnsi="Times New Roman" w:cs="Times New Roman"/>
          <w:sz w:val="24"/>
          <w:szCs w:val="24"/>
        </w:rPr>
        <w:t>Уровень среднего общего образования</w:t>
      </w:r>
      <w:r w:rsidR="005D010D" w:rsidRPr="00FC247D">
        <w:rPr>
          <w:rFonts w:ascii="Times New Roman" w:hAnsi="Times New Roman" w:cs="Times New Roman"/>
          <w:sz w:val="24"/>
          <w:szCs w:val="24"/>
        </w:rPr>
        <w:t xml:space="preserve"> – завершающая ступень общего образования, призванная обеспечить функциональную грамотность и социальную адаптацию обучающихся, содействовать их гражданскому и общественному самоопределению. На старшей ступени образования реализуется</w:t>
      </w:r>
      <w:r>
        <w:rPr>
          <w:rFonts w:ascii="Times New Roman" w:hAnsi="Times New Roman" w:cs="Times New Roman"/>
          <w:sz w:val="24"/>
          <w:szCs w:val="24"/>
        </w:rPr>
        <w:t xml:space="preserve"> универсальный  п</w:t>
      </w:r>
      <w:r w:rsidR="00C2274E">
        <w:rPr>
          <w:rFonts w:ascii="Times New Roman" w:hAnsi="Times New Roman" w:cs="Times New Roman"/>
          <w:sz w:val="24"/>
          <w:szCs w:val="24"/>
        </w:rPr>
        <w:t>рофиль обучение в Рамках ООП СОО</w:t>
      </w:r>
      <w:r>
        <w:rPr>
          <w:rFonts w:ascii="Times New Roman" w:hAnsi="Times New Roman" w:cs="Times New Roman"/>
          <w:sz w:val="24"/>
          <w:szCs w:val="24"/>
        </w:rPr>
        <w:t xml:space="preserve">. </w:t>
      </w:r>
      <w:r w:rsidR="005D010D" w:rsidRPr="00FC247D">
        <w:rPr>
          <w:rFonts w:ascii="Times New Roman" w:hAnsi="Times New Roman" w:cs="Times New Roman"/>
          <w:sz w:val="24"/>
          <w:szCs w:val="24"/>
        </w:rPr>
        <w:t>Ведут</w:t>
      </w:r>
      <w:r>
        <w:rPr>
          <w:rFonts w:ascii="Times New Roman" w:hAnsi="Times New Roman" w:cs="Times New Roman"/>
          <w:sz w:val="24"/>
          <w:szCs w:val="24"/>
        </w:rPr>
        <w:t xml:space="preserve">ся элективные учебные предметы, ориентированные в основном на </w:t>
      </w:r>
      <w:r w:rsidR="005D010D" w:rsidRPr="00FC247D">
        <w:rPr>
          <w:rFonts w:ascii="Times New Roman" w:hAnsi="Times New Roman" w:cs="Times New Roman"/>
          <w:sz w:val="24"/>
          <w:szCs w:val="24"/>
        </w:rPr>
        <w:t>подготовку к ЕГЭ.</w:t>
      </w:r>
    </w:p>
    <w:p w:rsidR="00725A7B" w:rsidRDefault="00127264" w:rsidP="00892D81">
      <w:pPr>
        <w:pStyle w:val="43"/>
        <w:shd w:val="clear" w:color="auto" w:fill="auto"/>
        <w:spacing w:before="0" w:line="240" w:lineRule="auto"/>
        <w:ind w:left="20" w:right="20" w:firstLine="560"/>
        <w:rPr>
          <w:rFonts w:ascii="Times New Roman" w:hAnsi="Times New Roman"/>
          <w:sz w:val="24"/>
          <w:szCs w:val="24"/>
        </w:rPr>
      </w:pPr>
      <w:r>
        <w:rPr>
          <w:rFonts w:ascii="Times New Roman" w:hAnsi="Times New Roman"/>
          <w:sz w:val="24"/>
          <w:szCs w:val="24"/>
        </w:rPr>
        <w:t>В 2019</w:t>
      </w:r>
      <w:r w:rsidR="005D010D" w:rsidRPr="00926188">
        <w:rPr>
          <w:rFonts w:ascii="Times New Roman" w:hAnsi="Times New Roman"/>
          <w:sz w:val="24"/>
          <w:szCs w:val="24"/>
        </w:rPr>
        <w:t xml:space="preserve"> учебном  году МОБУ «</w:t>
      </w:r>
      <w:proofErr w:type="spellStart"/>
      <w:r w:rsidR="00B27C53">
        <w:rPr>
          <w:rFonts w:ascii="Times New Roman" w:hAnsi="Times New Roman"/>
          <w:sz w:val="24"/>
          <w:szCs w:val="24"/>
        </w:rPr>
        <w:t>Стогинская</w:t>
      </w:r>
      <w:proofErr w:type="spellEnd"/>
      <w:r w:rsidR="00B27C53">
        <w:rPr>
          <w:rFonts w:ascii="Times New Roman" w:hAnsi="Times New Roman"/>
          <w:sz w:val="24"/>
          <w:szCs w:val="24"/>
        </w:rPr>
        <w:t xml:space="preserve"> СШ»</w:t>
      </w:r>
      <w:r w:rsidR="005D010D" w:rsidRPr="00926188">
        <w:rPr>
          <w:rFonts w:ascii="Times New Roman" w:hAnsi="Times New Roman"/>
          <w:sz w:val="24"/>
          <w:szCs w:val="24"/>
        </w:rPr>
        <w:t xml:space="preserve"> продолжила работу по повышению качества образования </w:t>
      </w:r>
      <w:proofErr w:type="gramStart"/>
      <w:r w:rsidR="005D010D" w:rsidRPr="00926188">
        <w:rPr>
          <w:rFonts w:ascii="Times New Roman" w:hAnsi="Times New Roman"/>
          <w:sz w:val="24"/>
          <w:szCs w:val="24"/>
        </w:rPr>
        <w:t>обучающихся</w:t>
      </w:r>
      <w:proofErr w:type="gramEnd"/>
      <w:r w:rsidR="005D010D" w:rsidRPr="00926188">
        <w:rPr>
          <w:rFonts w:ascii="Times New Roman" w:hAnsi="Times New Roman"/>
          <w:sz w:val="24"/>
          <w:szCs w:val="24"/>
        </w:rPr>
        <w:t xml:space="preserve">.  </w:t>
      </w:r>
    </w:p>
    <w:p w:rsidR="00892D81" w:rsidRDefault="00892D81" w:rsidP="00892D81">
      <w:pPr>
        <w:pStyle w:val="43"/>
        <w:shd w:val="clear" w:color="auto" w:fill="auto"/>
        <w:spacing w:before="0" w:line="240" w:lineRule="auto"/>
        <w:ind w:left="20" w:right="20" w:firstLine="560"/>
        <w:rPr>
          <w:rFonts w:ascii="Times New Roman" w:hAnsi="Times New Roman"/>
          <w:sz w:val="24"/>
          <w:szCs w:val="24"/>
        </w:rPr>
      </w:pPr>
    </w:p>
    <w:p w:rsidR="00892D81" w:rsidRDefault="00892D81" w:rsidP="00892D81">
      <w:pPr>
        <w:pStyle w:val="43"/>
        <w:shd w:val="clear" w:color="auto" w:fill="auto"/>
        <w:spacing w:before="0" w:line="240" w:lineRule="auto"/>
        <w:ind w:left="20" w:right="20" w:firstLine="560"/>
        <w:rPr>
          <w:rFonts w:ascii="Times New Roman" w:hAnsi="Times New Roman"/>
          <w:sz w:val="24"/>
          <w:szCs w:val="24"/>
        </w:rPr>
      </w:pPr>
    </w:p>
    <w:p w:rsidR="00892D81" w:rsidRDefault="00892D81" w:rsidP="00892D81">
      <w:pPr>
        <w:pStyle w:val="43"/>
        <w:shd w:val="clear" w:color="auto" w:fill="auto"/>
        <w:spacing w:before="0" w:line="240" w:lineRule="auto"/>
        <w:ind w:left="20" w:right="20" w:firstLine="560"/>
        <w:rPr>
          <w:rFonts w:ascii="Times New Roman" w:hAnsi="Times New Roman"/>
          <w:sz w:val="24"/>
          <w:szCs w:val="24"/>
        </w:rPr>
      </w:pPr>
    </w:p>
    <w:p w:rsidR="00892D81" w:rsidRDefault="00127264" w:rsidP="00892D81">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Статистика показателей за 2017–2019</w:t>
      </w:r>
      <w:r w:rsidR="00892D81" w:rsidRPr="00892D81">
        <w:rPr>
          <w:rFonts w:ascii="Times New Roman" w:hAnsi="Times New Roman" w:cs="Times New Roman"/>
          <w:sz w:val="24"/>
          <w:szCs w:val="24"/>
        </w:rPr>
        <w:t xml:space="preserve"> годы</w:t>
      </w:r>
    </w:p>
    <w:p w:rsidR="00892D81" w:rsidRPr="00892D81" w:rsidRDefault="00892D81" w:rsidP="00892D81">
      <w:pPr>
        <w:spacing w:before="120" w:after="0" w:line="240" w:lineRule="auto"/>
        <w:jc w:val="center"/>
        <w:rPr>
          <w:rFonts w:ascii="Times New Roman" w:hAnsi="Times New Roman" w:cs="Times New Roman"/>
          <w:sz w:val="24"/>
          <w:szCs w:val="24"/>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3311"/>
        <w:gridCol w:w="1987"/>
        <w:gridCol w:w="2192"/>
        <w:gridCol w:w="1883"/>
      </w:tblGrid>
      <w:tr w:rsidR="00127264" w:rsidRPr="00892D81" w:rsidTr="00127264">
        <w:trPr>
          <w:trHeight w:val="580"/>
        </w:trPr>
        <w:tc>
          <w:tcPr>
            <w:tcW w:w="471"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xml:space="preserve">№ </w:t>
            </w:r>
            <w:proofErr w:type="spellStart"/>
            <w:proofErr w:type="gramStart"/>
            <w:r w:rsidRPr="00892D81">
              <w:rPr>
                <w:rFonts w:ascii="Times New Roman" w:eastAsia="Times New Roman" w:hAnsi="Times New Roman" w:cs="Times New Roman"/>
                <w:sz w:val="24"/>
                <w:szCs w:val="24"/>
                <w:lang w:eastAsia="ru-RU"/>
              </w:rPr>
              <w:t>п</w:t>
            </w:r>
            <w:proofErr w:type="spellEnd"/>
            <w:proofErr w:type="gramEnd"/>
            <w:r w:rsidRPr="00892D81">
              <w:rPr>
                <w:rFonts w:ascii="Times New Roman" w:eastAsia="Times New Roman" w:hAnsi="Times New Roman" w:cs="Times New Roman"/>
                <w:sz w:val="24"/>
                <w:szCs w:val="24"/>
                <w:lang w:eastAsia="ru-RU"/>
              </w:rPr>
              <w:t>/</w:t>
            </w:r>
            <w:proofErr w:type="spellStart"/>
            <w:r w:rsidRPr="00892D81">
              <w:rPr>
                <w:rFonts w:ascii="Times New Roman" w:eastAsia="Times New Roman" w:hAnsi="Times New Roman" w:cs="Times New Roman"/>
                <w:sz w:val="24"/>
                <w:szCs w:val="24"/>
                <w:lang w:eastAsia="ru-RU"/>
              </w:rPr>
              <w:t>п</w:t>
            </w:r>
            <w:proofErr w:type="spellEnd"/>
          </w:p>
        </w:tc>
        <w:tc>
          <w:tcPr>
            <w:tcW w:w="160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Параметры статистики</w:t>
            </w:r>
          </w:p>
        </w:tc>
        <w:tc>
          <w:tcPr>
            <w:tcW w:w="960"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2017 год</w:t>
            </w:r>
          </w:p>
        </w:tc>
        <w:tc>
          <w:tcPr>
            <w:tcW w:w="1059"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2018 год</w:t>
            </w:r>
          </w:p>
        </w:tc>
        <w:tc>
          <w:tcPr>
            <w:tcW w:w="91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r w:rsidRPr="00892D81">
              <w:rPr>
                <w:rFonts w:ascii="Times New Roman" w:eastAsia="Times New Roman" w:hAnsi="Times New Roman" w:cs="Times New Roman"/>
                <w:sz w:val="24"/>
                <w:szCs w:val="24"/>
                <w:lang w:eastAsia="ru-RU"/>
              </w:rPr>
              <w:t xml:space="preserve"> год</w:t>
            </w:r>
          </w:p>
        </w:tc>
      </w:tr>
      <w:tr w:rsidR="00127264" w:rsidRPr="00892D81" w:rsidTr="00127264">
        <w:trPr>
          <w:trHeight w:val="825"/>
        </w:trPr>
        <w:tc>
          <w:tcPr>
            <w:tcW w:w="471" w:type="pct"/>
            <w:vMerge w:val="restar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1</w:t>
            </w:r>
          </w:p>
        </w:tc>
        <w:tc>
          <w:tcPr>
            <w:tcW w:w="1600" w:type="pct"/>
            <w:tcBorders>
              <w:top w:val="single" w:sz="4" w:space="0" w:color="auto"/>
              <w:left w:val="single" w:sz="4" w:space="0" w:color="auto"/>
              <w:bottom w:val="nil"/>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xml:space="preserve">Количество детей, обучавшихся на конец учебного года (для 2017–2018 – </w:t>
            </w:r>
            <w:proofErr w:type="gramStart"/>
            <w:r w:rsidRPr="00892D81">
              <w:rPr>
                <w:rFonts w:ascii="Times New Roman" w:eastAsia="Times New Roman" w:hAnsi="Times New Roman" w:cs="Times New Roman"/>
                <w:sz w:val="24"/>
                <w:szCs w:val="24"/>
                <w:lang w:eastAsia="ru-RU"/>
              </w:rPr>
              <w:t>на конец</w:t>
            </w:r>
            <w:proofErr w:type="gramEnd"/>
            <w:r w:rsidRPr="00892D81">
              <w:rPr>
                <w:rFonts w:ascii="Times New Roman" w:eastAsia="Times New Roman" w:hAnsi="Times New Roman" w:cs="Times New Roman"/>
                <w:sz w:val="24"/>
                <w:szCs w:val="24"/>
                <w:lang w:eastAsia="ru-RU"/>
              </w:rPr>
              <w:t xml:space="preserve"> 2017 года), в том числе:</w:t>
            </w:r>
          </w:p>
        </w:tc>
        <w:tc>
          <w:tcPr>
            <w:tcW w:w="960" w:type="pct"/>
            <w:tcBorders>
              <w:top w:val="single" w:sz="4" w:space="0" w:color="auto"/>
              <w:left w:val="single" w:sz="4" w:space="0" w:color="auto"/>
              <w:bottom w:val="nil"/>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44</w:t>
            </w:r>
          </w:p>
        </w:tc>
        <w:tc>
          <w:tcPr>
            <w:tcW w:w="1059" w:type="pct"/>
            <w:tcBorders>
              <w:top w:val="single" w:sz="4" w:space="0" w:color="auto"/>
              <w:left w:val="single" w:sz="4" w:space="0" w:color="auto"/>
              <w:bottom w:val="nil"/>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40</w:t>
            </w:r>
          </w:p>
        </w:tc>
        <w:tc>
          <w:tcPr>
            <w:tcW w:w="910" w:type="pct"/>
            <w:tcBorders>
              <w:top w:val="single" w:sz="4" w:space="0" w:color="auto"/>
              <w:left w:val="single" w:sz="4" w:space="0" w:color="auto"/>
              <w:bottom w:val="nil"/>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3</w:t>
            </w: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nil"/>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начальная школа</w:t>
            </w:r>
          </w:p>
        </w:tc>
        <w:tc>
          <w:tcPr>
            <w:tcW w:w="960" w:type="pct"/>
            <w:tcBorders>
              <w:top w:val="nil"/>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19</w:t>
            </w:r>
          </w:p>
        </w:tc>
        <w:tc>
          <w:tcPr>
            <w:tcW w:w="1059" w:type="pct"/>
            <w:tcBorders>
              <w:top w:val="nil"/>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16</w:t>
            </w:r>
          </w:p>
        </w:tc>
        <w:tc>
          <w:tcPr>
            <w:tcW w:w="910" w:type="pct"/>
            <w:tcBorders>
              <w:top w:val="nil"/>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16</w:t>
            </w: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основная школа</w:t>
            </w:r>
          </w:p>
        </w:tc>
        <w:tc>
          <w:tcPr>
            <w:tcW w:w="960"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21</w:t>
            </w:r>
          </w:p>
        </w:tc>
        <w:tc>
          <w:tcPr>
            <w:tcW w:w="1059"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21</w:t>
            </w:r>
          </w:p>
        </w:tc>
        <w:tc>
          <w:tcPr>
            <w:tcW w:w="91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21</w:t>
            </w: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средняя школа</w:t>
            </w:r>
          </w:p>
        </w:tc>
        <w:tc>
          <w:tcPr>
            <w:tcW w:w="960"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4</w:t>
            </w:r>
          </w:p>
        </w:tc>
        <w:tc>
          <w:tcPr>
            <w:tcW w:w="1059"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3</w:t>
            </w:r>
          </w:p>
        </w:tc>
        <w:tc>
          <w:tcPr>
            <w:tcW w:w="91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3</w:t>
            </w:r>
          </w:p>
        </w:tc>
      </w:tr>
      <w:tr w:rsidR="00127264" w:rsidRPr="00892D81" w:rsidTr="00127264">
        <w:trPr>
          <w:trHeight w:val="580"/>
        </w:trPr>
        <w:tc>
          <w:tcPr>
            <w:tcW w:w="471" w:type="pct"/>
            <w:vMerge w:val="restar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2</w:t>
            </w:r>
          </w:p>
        </w:tc>
        <w:tc>
          <w:tcPr>
            <w:tcW w:w="1600" w:type="pct"/>
            <w:tcBorders>
              <w:top w:val="single" w:sz="4" w:space="0" w:color="auto"/>
              <w:left w:val="single" w:sz="4" w:space="0" w:color="auto"/>
              <w:bottom w:val="nil"/>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Количество учеников, оставленных на повторное обучение:</w:t>
            </w:r>
          </w:p>
        </w:tc>
        <w:tc>
          <w:tcPr>
            <w:tcW w:w="960" w:type="pct"/>
            <w:tcBorders>
              <w:top w:val="single" w:sz="4" w:space="0" w:color="auto"/>
              <w:left w:val="single" w:sz="4" w:space="0" w:color="auto"/>
              <w:bottom w:val="nil"/>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p>
        </w:tc>
        <w:tc>
          <w:tcPr>
            <w:tcW w:w="1059" w:type="pct"/>
            <w:tcBorders>
              <w:top w:val="single" w:sz="4" w:space="0" w:color="auto"/>
              <w:left w:val="single" w:sz="4" w:space="0" w:color="auto"/>
              <w:bottom w:val="nil"/>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p>
        </w:tc>
        <w:tc>
          <w:tcPr>
            <w:tcW w:w="910" w:type="pct"/>
            <w:tcBorders>
              <w:top w:val="single" w:sz="4" w:space="0" w:color="auto"/>
              <w:left w:val="single" w:sz="4" w:space="0" w:color="auto"/>
              <w:bottom w:val="nil"/>
              <w:right w:val="single" w:sz="4" w:space="0" w:color="auto"/>
            </w:tcBorders>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nil"/>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начальная школа</w:t>
            </w:r>
          </w:p>
        </w:tc>
        <w:tc>
          <w:tcPr>
            <w:tcW w:w="960" w:type="pct"/>
            <w:tcBorders>
              <w:top w:val="nil"/>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c>
          <w:tcPr>
            <w:tcW w:w="1059" w:type="pct"/>
            <w:tcBorders>
              <w:top w:val="nil"/>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c>
          <w:tcPr>
            <w:tcW w:w="910" w:type="pct"/>
            <w:tcBorders>
              <w:top w:val="nil"/>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основная школа</w:t>
            </w:r>
          </w:p>
        </w:tc>
        <w:tc>
          <w:tcPr>
            <w:tcW w:w="960"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c>
          <w:tcPr>
            <w:tcW w:w="1059"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p>
        </w:tc>
        <w:tc>
          <w:tcPr>
            <w:tcW w:w="910" w:type="pct"/>
            <w:tcBorders>
              <w:top w:val="single" w:sz="4" w:space="0" w:color="auto"/>
              <w:left w:val="single" w:sz="4" w:space="0" w:color="auto"/>
              <w:bottom w:val="single" w:sz="4" w:space="0" w:color="auto"/>
              <w:right w:val="single" w:sz="4" w:space="0" w:color="auto"/>
            </w:tcBorders>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средняя школа</w:t>
            </w:r>
          </w:p>
        </w:tc>
        <w:tc>
          <w:tcPr>
            <w:tcW w:w="960"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c>
          <w:tcPr>
            <w:tcW w:w="1059"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c>
          <w:tcPr>
            <w:tcW w:w="91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r>
      <w:tr w:rsidR="00127264" w:rsidRPr="00892D81" w:rsidTr="00127264">
        <w:trPr>
          <w:trHeight w:val="351"/>
        </w:trPr>
        <w:tc>
          <w:tcPr>
            <w:tcW w:w="471" w:type="pct"/>
            <w:vMerge w:val="restar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3</w:t>
            </w:r>
          </w:p>
        </w:tc>
        <w:tc>
          <w:tcPr>
            <w:tcW w:w="1600" w:type="pct"/>
            <w:tcBorders>
              <w:top w:val="single" w:sz="4" w:space="0" w:color="auto"/>
              <w:left w:val="single" w:sz="4" w:space="0" w:color="auto"/>
              <w:bottom w:val="nil"/>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Не получили аттестата:</w:t>
            </w:r>
          </w:p>
        </w:tc>
        <w:tc>
          <w:tcPr>
            <w:tcW w:w="960" w:type="pct"/>
            <w:tcBorders>
              <w:top w:val="single" w:sz="4" w:space="0" w:color="auto"/>
              <w:left w:val="single" w:sz="4" w:space="0" w:color="auto"/>
              <w:bottom w:val="nil"/>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p>
        </w:tc>
        <w:tc>
          <w:tcPr>
            <w:tcW w:w="1059" w:type="pct"/>
            <w:tcBorders>
              <w:top w:val="single" w:sz="4" w:space="0" w:color="auto"/>
              <w:left w:val="single" w:sz="4" w:space="0" w:color="auto"/>
              <w:bottom w:val="nil"/>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p>
        </w:tc>
        <w:tc>
          <w:tcPr>
            <w:tcW w:w="910" w:type="pct"/>
            <w:tcBorders>
              <w:top w:val="single" w:sz="4" w:space="0" w:color="auto"/>
              <w:left w:val="single" w:sz="4" w:space="0" w:color="auto"/>
              <w:bottom w:val="nil"/>
              <w:right w:val="single" w:sz="4" w:space="0" w:color="auto"/>
            </w:tcBorders>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nil"/>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об основном общем образовании</w:t>
            </w:r>
          </w:p>
        </w:tc>
        <w:tc>
          <w:tcPr>
            <w:tcW w:w="960" w:type="pct"/>
            <w:tcBorders>
              <w:top w:val="nil"/>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c>
          <w:tcPr>
            <w:tcW w:w="1059" w:type="pct"/>
            <w:tcBorders>
              <w:top w:val="nil"/>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p>
        </w:tc>
        <w:tc>
          <w:tcPr>
            <w:tcW w:w="910" w:type="pct"/>
            <w:tcBorders>
              <w:top w:val="nil"/>
              <w:left w:val="single" w:sz="4" w:space="0" w:color="auto"/>
              <w:bottom w:val="single" w:sz="4" w:space="0" w:color="auto"/>
              <w:right w:val="single" w:sz="4" w:space="0" w:color="auto"/>
            </w:tcBorders>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xml:space="preserve">– </w:t>
            </w:r>
            <w:proofErr w:type="gramStart"/>
            <w:r w:rsidRPr="00892D81">
              <w:rPr>
                <w:rFonts w:ascii="Times New Roman" w:eastAsia="Times New Roman" w:hAnsi="Times New Roman" w:cs="Times New Roman"/>
                <w:sz w:val="24"/>
                <w:szCs w:val="24"/>
                <w:lang w:eastAsia="ru-RU"/>
              </w:rPr>
              <w:t>среднем</w:t>
            </w:r>
            <w:proofErr w:type="gramEnd"/>
            <w:r w:rsidRPr="00892D81">
              <w:rPr>
                <w:rFonts w:ascii="Times New Roman" w:eastAsia="Times New Roman" w:hAnsi="Times New Roman" w:cs="Times New Roman"/>
                <w:sz w:val="24"/>
                <w:szCs w:val="24"/>
                <w:lang w:eastAsia="ru-RU"/>
              </w:rPr>
              <w:t xml:space="preserve"> общем образовании</w:t>
            </w:r>
          </w:p>
        </w:tc>
        <w:tc>
          <w:tcPr>
            <w:tcW w:w="960"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c>
          <w:tcPr>
            <w:tcW w:w="1059"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c>
          <w:tcPr>
            <w:tcW w:w="91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r>
      <w:tr w:rsidR="00127264" w:rsidRPr="00892D81" w:rsidTr="00127264">
        <w:trPr>
          <w:trHeight w:val="596"/>
        </w:trPr>
        <w:tc>
          <w:tcPr>
            <w:tcW w:w="471" w:type="pct"/>
            <w:vMerge w:val="restar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4</w:t>
            </w:r>
          </w:p>
        </w:tc>
        <w:tc>
          <w:tcPr>
            <w:tcW w:w="1600" w:type="pct"/>
            <w:tcBorders>
              <w:top w:val="single" w:sz="4" w:space="0" w:color="auto"/>
              <w:left w:val="single" w:sz="4" w:space="0" w:color="auto"/>
              <w:bottom w:val="nil"/>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Окончили школу с аттестатом особого образца:</w:t>
            </w:r>
          </w:p>
        </w:tc>
        <w:tc>
          <w:tcPr>
            <w:tcW w:w="960" w:type="pct"/>
            <w:tcBorders>
              <w:top w:val="single" w:sz="4" w:space="0" w:color="auto"/>
              <w:left w:val="single" w:sz="4" w:space="0" w:color="auto"/>
              <w:bottom w:val="nil"/>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p>
        </w:tc>
        <w:tc>
          <w:tcPr>
            <w:tcW w:w="1059" w:type="pct"/>
            <w:tcBorders>
              <w:top w:val="single" w:sz="4" w:space="0" w:color="auto"/>
              <w:left w:val="single" w:sz="4" w:space="0" w:color="auto"/>
              <w:bottom w:val="nil"/>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p>
        </w:tc>
        <w:tc>
          <w:tcPr>
            <w:tcW w:w="910" w:type="pct"/>
            <w:tcBorders>
              <w:top w:val="single" w:sz="4" w:space="0" w:color="auto"/>
              <w:left w:val="single" w:sz="4" w:space="0" w:color="auto"/>
              <w:bottom w:val="nil"/>
              <w:right w:val="single" w:sz="4" w:space="0" w:color="auto"/>
            </w:tcBorders>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nil"/>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xml:space="preserve">– в основной школе </w:t>
            </w:r>
          </w:p>
        </w:tc>
        <w:tc>
          <w:tcPr>
            <w:tcW w:w="960" w:type="pct"/>
            <w:tcBorders>
              <w:top w:val="nil"/>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0</w:t>
            </w:r>
          </w:p>
        </w:tc>
        <w:tc>
          <w:tcPr>
            <w:tcW w:w="1059" w:type="pct"/>
            <w:tcBorders>
              <w:top w:val="nil"/>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1</w:t>
            </w:r>
          </w:p>
        </w:tc>
        <w:tc>
          <w:tcPr>
            <w:tcW w:w="910" w:type="pct"/>
            <w:tcBorders>
              <w:top w:val="nil"/>
              <w:left w:val="single" w:sz="4" w:space="0" w:color="auto"/>
              <w:bottom w:val="single" w:sz="4" w:space="0" w:color="auto"/>
              <w:right w:val="single" w:sz="4" w:space="0" w:color="auto"/>
            </w:tcBorders>
            <w:hideMark/>
          </w:tcPr>
          <w:p w:rsidR="00127264" w:rsidRPr="00892D81" w:rsidRDefault="00C2274E">
            <w:pPr>
              <w:tabs>
                <w:tab w:val="left" w:pos="0"/>
              </w:tabs>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27264" w:rsidRPr="00892D81" w:rsidTr="00127264">
        <w:trPr>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7264" w:rsidRPr="00892D81" w:rsidRDefault="00127264">
            <w:pPr>
              <w:spacing w:after="0" w:line="240" w:lineRule="auto"/>
              <w:rPr>
                <w:rFonts w:ascii="Times New Roman" w:eastAsia="Times New Roman" w:hAnsi="Times New Roman" w:cs="Times New Roman"/>
                <w:sz w:val="24"/>
                <w:szCs w:val="24"/>
                <w:lang w:eastAsia="ru-RU"/>
              </w:rPr>
            </w:pPr>
          </w:p>
        </w:tc>
        <w:tc>
          <w:tcPr>
            <w:tcW w:w="160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 средней школе</w:t>
            </w:r>
          </w:p>
        </w:tc>
        <w:tc>
          <w:tcPr>
            <w:tcW w:w="960"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2</w:t>
            </w:r>
          </w:p>
        </w:tc>
        <w:tc>
          <w:tcPr>
            <w:tcW w:w="1059" w:type="pct"/>
            <w:tcBorders>
              <w:top w:val="single" w:sz="4" w:space="0" w:color="auto"/>
              <w:left w:val="single" w:sz="4" w:space="0" w:color="auto"/>
              <w:bottom w:val="single" w:sz="4" w:space="0" w:color="auto"/>
              <w:right w:val="single" w:sz="4" w:space="0" w:color="auto"/>
            </w:tcBorders>
          </w:tcPr>
          <w:p w:rsidR="00127264" w:rsidRPr="00892D81" w:rsidRDefault="00127264" w:rsidP="00C2274E">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c>
          <w:tcPr>
            <w:tcW w:w="910" w:type="pct"/>
            <w:tcBorders>
              <w:top w:val="single" w:sz="4" w:space="0" w:color="auto"/>
              <w:left w:val="single" w:sz="4" w:space="0" w:color="auto"/>
              <w:bottom w:val="single" w:sz="4" w:space="0" w:color="auto"/>
              <w:right w:val="single" w:sz="4" w:space="0" w:color="auto"/>
            </w:tcBorders>
            <w:hideMark/>
          </w:tcPr>
          <w:p w:rsidR="00127264" w:rsidRPr="00892D81" w:rsidRDefault="00127264">
            <w:pPr>
              <w:tabs>
                <w:tab w:val="left" w:pos="0"/>
              </w:tabs>
              <w:spacing w:before="120" w:after="0" w:line="240" w:lineRule="auto"/>
              <w:jc w:val="center"/>
              <w:rPr>
                <w:rFonts w:ascii="Times New Roman" w:eastAsia="Times New Roman" w:hAnsi="Times New Roman" w:cs="Times New Roman"/>
                <w:sz w:val="24"/>
                <w:szCs w:val="24"/>
                <w:lang w:eastAsia="ru-RU"/>
              </w:rPr>
            </w:pPr>
            <w:r w:rsidRPr="00892D81">
              <w:rPr>
                <w:rFonts w:ascii="Times New Roman" w:eastAsia="Times New Roman" w:hAnsi="Times New Roman" w:cs="Times New Roman"/>
                <w:sz w:val="24"/>
                <w:szCs w:val="24"/>
                <w:lang w:eastAsia="ru-RU"/>
              </w:rPr>
              <w:t>–</w:t>
            </w:r>
          </w:p>
        </w:tc>
      </w:tr>
    </w:tbl>
    <w:p w:rsidR="00892D81" w:rsidRPr="00892D81" w:rsidRDefault="00892D81" w:rsidP="00892D81">
      <w:pPr>
        <w:spacing w:before="120" w:after="0" w:line="240" w:lineRule="auto"/>
        <w:rPr>
          <w:rFonts w:ascii="Times New Roman" w:hAnsi="Times New Roman" w:cs="Times New Roman"/>
          <w:sz w:val="24"/>
          <w:szCs w:val="24"/>
        </w:rPr>
      </w:pPr>
      <w:r w:rsidRPr="00892D81">
        <w:rPr>
          <w:rFonts w:ascii="Times New Roman" w:hAnsi="Times New Roman" w:cs="Times New Roman"/>
          <w:sz w:val="24"/>
          <w:szCs w:val="24"/>
        </w:rPr>
        <w:t>Приведенная статистика показывает, что положительная динамика успешного освоения основных образовательных программ сохраняется, но стабильно уменьшается  количество обучающихся Школы.</w:t>
      </w:r>
    </w:p>
    <w:p w:rsidR="00892D81" w:rsidRPr="00892D81" w:rsidRDefault="00892D81" w:rsidP="00892D81">
      <w:pPr>
        <w:spacing w:before="120" w:after="0" w:line="240" w:lineRule="auto"/>
        <w:rPr>
          <w:rFonts w:ascii="Times New Roman" w:hAnsi="Times New Roman" w:cs="Times New Roman"/>
          <w:sz w:val="24"/>
          <w:szCs w:val="24"/>
        </w:rPr>
      </w:pPr>
      <w:r w:rsidRPr="00892D81">
        <w:rPr>
          <w:rFonts w:ascii="Times New Roman" w:hAnsi="Times New Roman" w:cs="Times New Roman"/>
          <w:sz w:val="24"/>
          <w:szCs w:val="24"/>
        </w:rPr>
        <w:t>Профильного и углубленного обучения в Школе нет.</w:t>
      </w:r>
    </w:p>
    <w:p w:rsidR="00892D81" w:rsidRPr="00892D81" w:rsidRDefault="00892D81" w:rsidP="00892D81">
      <w:pPr>
        <w:spacing w:before="120" w:after="0" w:line="240" w:lineRule="auto"/>
        <w:jc w:val="both"/>
        <w:rPr>
          <w:rFonts w:ascii="Times New Roman" w:hAnsi="Times New Roman" w:cs="Times New Roman"/>
          <w:bCs/>
          <w:sz w:val="24"/>
          <w:szCs w:val="24"/>
        </w:rPr>
      </w:pPr>
    </w:p>
    <w:p w:rsidR="00892D81" w:rsidRPr="00892D81" w:rsidRDefault="00892D81" w:rsidP="00892D81">
      <w:pPr>
        <w:spacing w:before="120" w:after="0" w:line="240" w:lineRule="auto"/>
        <w:jc w:val="both"/>
        <w:rPr>
          <w:rFonts w:ascii="Times New Roman" w:hAnsi="Times New Roman" w:cs="Times New Roman"/>
          <w:bCs/>
          <w:sz w:val="24"/>
          <w:szCs w:val="24"/>
        </w:rPr>
      </w:pPr>
    </w:p>
    <w:p w:rsidR="00892D81" w:rsidRPr="00892D81" w:rsidRDefault="00892D81" w:rsidP="00892D81">
      <w:pPr>
        <w:spacing w:before="120" w:after="0" w:line="240" w:lineRule="auto"/>
        <w:jc w:val="both"/>
        <w:rPr>
          <w:rFonts w:ascii="Times New Roman" w:hAnsi="Times New Roman" w:cs="Times New Roman"/>
          <w:bCs/>
          <w:sz w:val="24"/>
          <w:szCs w:val="24"/>
        </w:rPr>
      </w:pPr>
      <w:r w:rsidRPr="00892D81">
        <w:rPr>
          <w:rFonts w:ascii="Times New Roman" w:hAnsi="Times New Roman" w:cs="Times New Roman"/>
          <w:bCs/>
          <w:sz w:val="24"/>
          <w:szCs w:val="24"/>
        </w:rPr>
        <w:t>Краткий анализ динамики результатов успеваемости и качества знаний</w:t>
      </w:r>
    </w:p>
    <w:p w:rsidR="00892D81" w:rsidRPr="00892D81" w:rsidRDefault="00892D81" w:rsidP="00892D81">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Результаты освоения учащимися программ начального общего образования по </w:t>
      </w:r>
      <w:r w:rsidR="00127264">
        <w:rPr>
          <w:rFonts w:ascii="Times New Roman" w:hAnsi="Times New Roman" w:cs="Times New Roman"/>
          <w:sz w:val="24"/>
          <w:szCs w:val="24"/>
        </w:rPr>
        <w:t>показателю «успеваемость» в 2019</w:t>
      </w:r>
      <w:r w:rsidRPr="00892D81">
        <w:rPr>
          <w:rFonts w:ascii="Times New Roman" w:hAnsi="Times New Roman" w:cs="Times New Roman"/>
          <w:sz w:val="24"/>
          <w:szCs w:val="24"/>
        </w:rPr>
        <w:t xml:space="preserve"> учебном году</w:t>
      </w:r>
    </w:p>
    <w:p w:rsidR="00892D81" w:rsidRPr="00892D81" w:rsidRDefault="00892D81" w:rsidP="00892D81">
      <w:pPr>
        <w:spacing w:before="120"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783"/>
        <w:gridCol w:w="758"/>
        <w:gridCol w:w="537"/>
        <w:gridCol w:w="33"/>
        <w:gridCol w:w="1263"/>
        <w:gridCol w:w="561"/>
        <w:gridCol w:w="1263"/>
        <w:gridCol w:w="408"/>
        <w:gridCol w:w="676"/>
        <w:gridCol w:w="408"/>
        <w:gridCol w:w="676"/>
        <w:gridCol w:w="408"/>
        <w:gridCol w:w="942"/>
        <w:gridCol w:w="477"/>
      </w:tblGrid>
      <w:tr w:rsidR="00892D81" w:rsidRPr="00892D81" w:rsidTr="00892D81">
        <w:trPr>
          <w:cantSplit/>
          <w:trHeight w:val="240"/>
        </w:trPr>
        <w:tc>
          <w:tcPr>
            <w:tcW w:w="339" w:type="pct"/>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Классы</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Всего </w:t>
            </w:r>
            <w:proofErr w:type="spellStart"/>
            <w:r w:rsidRPr="00892D81">
              <w:rPr>
                <w:rFonts w:ascii="Times New Roman" w:hAnsi="Times New Roman" w:cs="Times New Roman"/>
                <w:sz w:val="24"/>
                <w:szCs w:val="24"/>
              </w:rPr>
              <w:t>обуч-</w:t>
            </w:r>
            <w:r w:rsidRPr="00892D81">
              <w:rPr>
                <w:rFonts w:ascii="Times New Roman" w:hAnsi="Times New Roman" w:cs="Times New Roman"/>
                <w:sz w:val="24"/>
                <w:szCs w:val="24"/>
              </w:rPr>
              <w:lastRenderedPageBreak/>
              <w:t>ся</w:t>
            </w:r>
            <w:proofErr w:type="spellEnd"/>
          </w:p>
        </w:tc>
        <w:tc>
          <w:tcPr>
            <w:tcW w:w="72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lastRenderedPageBreak/>
              <w:t>Из них успевают</w:t>
            </w:r>
          </w:p>
        </w:tc>
        <w:tc>
          <w:tcPr>
            <w:tcW w:w="64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Окончили год</w:t>
            </w:r>
          </w:p>
        </w:tc>
        <w:tc>
          <w:tcPr>
            <w:tcW w:w="73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Окончили год</w:t>
            </w:r>
          </w:p>
        </w:tc>
        <w:tc>
          <w:tcPr>
            <w:tcW w:w="1432" w:type="pct"/>
            <w:gridSpan w:val="4"/>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Не успевают</w:t>
            </w:r>
          </w:p>
        </w:tc>
        <w:tc>
          <w:tcPr>
            <w:tcW w:w="71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Переведены условно</w:t>
            </w:r>
          </w:p>
        </w:tc>
      </w:tr>
      <w:tr w:rsidR="00892D81" w:rsidRPr="00892D81" w:rsidTr="00892D81">
        <w:trPr>
          <w:cantSplit/>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682"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Всего</w:t>
            </w:r>
          </w:p>
        </w:tc>
        <w:tc>
          <w:tcPr>
            <w:tcW w:w="750"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Из них </w:t>
            </w:r>
            <w:proofErr w:type="spellStart"/>
            <w:r w:rsidRPr="00892D81">
              <w:rPr>
                <w:rFonts w:ascii="Times New Roman" w:hAnsi="Times New Roman" w:cs="Times New Roman"/>
                <w:sz w:val="24"/>
                <w:szCs w:val="24"/>
              </w:rPr>
              <w:t>н</w:t>
            </w:r>
            <w:proofErr w:type="spellEnd"/>
            <w:r w:rsidRPr="00892D81">
              <w:rPr>
                <w:rFonts w:ascii="Times New Roman" w:hAnsi="Times New Roman" w:cs="Times New Roman"/>
                <w:sz w:val="24"/>
                <w:szCs w:val="24"/>
              </w:rPr>
              <w:t>/а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r>
      <w:tr w:rsidR="00892D81" w:rsidRPr="00892D81" w:rsidTr="00892D81">
        <w:trPr>
          <w:cantSplit/>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257"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С отметками «4» и «5»</w:t>
            </w:r>
          </w:p>
        </w:tc>
        <w:tc>
          <w:tcPr>
            <w:tcW w:w="19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6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С отметками «5»</w:t>
            </w:r>
          </w:p>
        </w:tc>
        <w:tc>
          <w:tcPr>
            <w:tcW w:w="26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20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27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240"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r>
      <w:tr w:rsidR="00892D81" w:rsidRPr="00892D81" w:rsidTr="00892D81">
        <w:tc>
          <w:tcPr>
            <w:tcW w:w="3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lastRenderedPageBreak/>
              <w:t>2</w:t>
            </w:r>
          </w:p>
        </w:tc>
        <w:tc>
          <w:tcPr>
            <w:tcW w:w="40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8</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8</w:t>
            </w:r>
          </w:p>
        </w:tc>
        <w:tc>
          <w:tcPr>
            <w:tcW w:w="257"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w:t>
            </w:r>
          </w:p>
        </w:tc>
        <w:tc>
          <w:tcPr>
            <w:tcW w:w="19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25</w:t>
            </w:r>
          </w:p>
        </w:tc>
        <w:tc>
          <w:tcPr>
            <w:tcW w:w="46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6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40"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r w:rsidR="00892D81" w:rsidRPr="00892D81" w:rsidTr="00892D81">
        <w:tc>
          <w:tcPr>
            <w:tcW w:w="3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3</w:t>
            </w:r>
          </w:p>
        </w:tc>
        <w:tc>
          <w:tcPr>
            <w:tcW w:w="40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257"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19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6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40"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r w:rsidR="00892D81" w:rsidRPr="00892D81" w:rsidTr="00892D81">
        <w:tc>
          <w:tcPr>
            <w:tcW w:w="3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40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6</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6</w:t>
            </w:r>
          </w:p>
        </w:tc>
        <w:tc>
          <w:tcPr>
            <w:tcW w:w="257"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6</w:t>
            </w:r>
          </w:p>
        </w:tc>
        <w:tc>
          <w:tcPr>
            <w:tcW w:w="19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6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6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40"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r w:rsidR="00892D81" w:rsidRPr="00892D81" w:rsidTr="00892D81">
        <w:tc>
          <w:tcPr>
            <w:tcW w:w="3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Итого</w:t>
            </w:r>
          </w:p>
        </w:tc>
        <w:tc>
          <w:tcPr>
            <w:tcW w:w="40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15</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15</w:t>
            </w:r>
          </w:p>
        </w:tc>
        <w:tc>
          <w:tcPr>
            <w:tcW w:w="257"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9</w:t>
            </w:r>
          </w:p>
        </w:tc>
        <w:tc>
          <w:tcPr>
            <w:tcW w:w="19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75</w:t>
            </w:r>
          </w:p>
        </w:tc>
        <w:tc>
          <w:tcPr>
            <w:tcW w:w="46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6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0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7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40"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bl>
    <w:p w:rsidR="00892D81" w:rsidRPr="00892D81" w:rsidRDefault="00892D81" w:rsidP="00892D81">
      <w:pPr>
        <w:spacing w:before="120" w:after="0" w:line="240" w:lineRule="auto"/>
        <w:jc w:val="both"/>
        <w:rPr>
          <w:rFonts w:ascii="Times New Roman" w:hAnsi="Times New Roman" w:cs="Times New Roman"/>
          <w:sz w:val="24"/>
          <w:szCs w:val="24"/>
        </w:rPr>
      </w:pPr>
      <w:proofErr w:type="gramStart"/>
      <w:r w:rsidRPr="00892D81">
        <w:rPr>
          <w:rFonts w:ascii="Times New Roman" w:hAnsi="Times New Roman" w:cs="Times New Roman"/>
          <w:sz w:val="24"/>
          <w:szCs w:val="24"/>
        </w:rPr>
        <w:t xml:space="preserve">Если сравнить результаты освоения обучающимися программ начального общего образования по </w:t>
      </w:r>
      <w:r w:rsidR="00127264">
        <w:rPr>
          <w:rFonts w:ascii="Times New Roman" w:hAnsi="Times New Roman" w:cs="Times New Roman"/>
          <w:sz w:val="24"/>
          <w:szCs w:val="24"/>
        </w:rPr>
        <w:t>показателю «успеваемость» в 2019</w:t>
      </w:r>
      <w:r w:rsidRPr="00892D81">
        <w:rPr>
          <w:rFonts w:ascii="Times New Roman" w:hAnsi="Times New Roman" w:cs="Times New Roman"/>
          <w:sz w:val="24"/>
          <w:szCs w:val="24"/>
        </w:rPr>
        <w:t xml:space="preserve"> году с результатами освоения учащимися программ начального общего образования по </w:t>
      </w:r>
      <w:r w:rsidR="00127264">
        <w:rPr>
          <w:rFonts w:ascii="Times New Roman" w:hAnsi="Times New Roman" w:cs="Times New Roman"/>
          <w:sz w:val="24"/>
          <w:szCs w:val="24"/>
        </w:rPr>
        <w:t>показателю «успеваемость» в 2018</w:t>
      </w:r>
      <w:r w:rsidRPr="00892D81">
        <w:rPr>
          <w:rFonts w:ascii="Times New Roman" w:hAnsi="Times New Roman" w:cs="Times New Roman"/>
          <w:sz w:val="24"/>
          <w:szCs w:val="24"/>
        </w:rPr>
        <w:t xml:space="preserve"> году, то можно отметить, что процент учащихся, окончивших на «4» и «5</w:t>
      </w:r>
      <w:r w:rsidR="00127264">
        <w:rPr>
          <w:rFonts w:ascii="Times New Roman" w:hAnsi="Times New Roman" w:cs="Times New Roman"/>
          <w:sz w:val="24"/>
          <w:szCs w:val="24"/>
        </w:rPr>
        <w:t>», вырос на 25 процентов (в 2018</w:t>
      </w:r>
      <w:r w:rsidRPr="00892D81">
        <w:rPr>
          <w:rFonts w:ascii="Times New Roman" w:hAnsi="Times New Roman" w:cs="Times New Roman"/>
          <w:sz w:val="24"/>
          <w:szCs w:val="24"/>
        </w:rPr>
        <w:t xml:space="preserve"> был 50), процент учащихся, окончивших на «5» не изменился.</w:t>
      </w:r>
      <w:proofErr w:type="gramEnd"/>
    </w:p>
    <w:p w:rsidR="00892D81" w:rsidRDefault="00892D81" w:rsidP="00892D81">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Результаты освоения учащимися программ основного общего образования </w:t>
      </w:r>
    </w:p>
    <w:p w:rsidR="00892D81" w:rsidRDefault="00892D81" w:rsidP="00892D81">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по </w:t>
      </w:r>
      <w:r w:rsidR="00127264">
        <w:rPr>
          <w:rFonts w:ascii="Times New Roman" w:hAnsi="Times New Roman" w:cs="Times New Roman"/>
          <w:sz w:val="24"/>
          <w:szCs w:val="24"/>
        </w:rPr>
        <w:t>показателю «успеваемость» в 2019</w:t>
      </w:r>
      <w:r w:rsidRPr="00892D81">
        <w:rPr>
          <w:rFonts w:ascii="Times New Roman" w:hAnsi="Times New Roman" w:cs="Times New Roman"/>
          <w:sz w:val="24"/>
          <w:szCs w:val="24"/>
        </w:rPr>
        <w:t xml:space="preserve"> году</w:t>
      </w:r>
    </w:p>
    <w:p w:rsidR="00892D81" w:rsidRPr="00892D81" w:rsidRDefault="00892D81" w:rsidP="00892D81">
      <w:pPr>
        <w:spacing w:before="120"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761"/>
        <w:gridCol w:w="658"/>
        <w:gridCol w:w="547"/>
        <w:gridCol w:w="1221"/>
        <w:gridCol w:w="713"/>
        <w:gridCol w:w="1221"/>
        <w:gridCol w:w="603"/>
        <w:gridCol w:w="658"/>
        <w:gridCol w:w="400"/>
        <w:gridCol w:w="658"/>
        <w:gridCol w:w="400"/>
        <w:gridCol w:w="732"/>
        <w:gridCol w:w="647"/>
      </w:tblGrid>
      <w:tr w:rsidR="00892D81" w:rsidRPr="00892D81" w:rsidTr="00892D81">
        <w:trPr>
          <w:cantSplit/>
          <w:trHeight w:val="225"/>
        </w:trPr>
        <w:tc>
          <w:tcPr>
            <w:tcW w:w="362" w:type="pct"/>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Классы</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Всего </w:t>
            </w:r>
            <w:r w:rsidRPr="00892D81">
              <w:rPr>
                <w:rFonts w:ascii="Times New Roman" w:hAnsi="Times New Roman" w:cs="Times New Roman"/>
                <w:sz w:val="24"/>
                <w:szCs w:val="24"/>
              </w:rPr>
              <w:br/>
            </w:r>
            <w:proofErr w:type="spellStart"/>
            <w:r w:rsidRPr="00892D81">
              <w:rPr>
                <w:rFonts w:ascii="Times New Roman" w:hAnsi="Times New Roman" w:cs="Times New Roman"/>
                <w:sz w:val="24"/>
                <w:szCs w:val="24"/>
              </w:rPr>
              <w:t>обуч-ся</w:t>
            </w:r>
            <w:proofErr w:type="spellEnd"/>
          </w:p>
        </w:tc>
        <w:tc>
          <w:tcPr>
            <w:tcW w:w="67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Из них </w:t>
            </w:r>
            <w:r w:rsidRPr="00892D81">
              <w:rPr>
                <w:rFonts w:ascii="Times New Roman" w:hAnsi="Times New Roman" w:cs="Times New Roman"/>
                <w:sz w:val="24"/>
                <w:szCs w:val="24"/>
              </w:rPr>
              <w:br/>
              <w:t>успевают</w:t>
            </w:r>
          </w:p>
        </w:tc>
        <w:tc>
          <w:tcPr>
            <w:tcW w:w="76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Окончили </w:t>
            </w:r>
            <w:r w:rsidRPr="00892D81">
              <w:rPr>
                <w:rFonts w:ascii="Times New Roman" w:hAnsi="Times New Roman" w:cs="Times New Roman"/>
                <w:sz w:val="24"/>
                <w:szCs w:val="24"/>
              </w:rPr>
              <w:br/>
              <w:t>год</w:t>
            </w:r>
          </w:p>
        </w:tc>
        <w:tc>
          <w:tcPr>
            <w:tcW w:w="79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Окончили </w:t>
            </w:r>
            <w:r w:rsidRPr="00892D81">
              <w:rPr>
                <w:rFonts w:ascii="Times New Roman" w:hAnsi="Times New Roman" w:cs="Times New Roman"/>
                <w:sz w:val="24"/>
                <w:szCs w:val="24"/>
              </w:rPr>
              <w:br/>
              <w:t>год</w:t>
            </w:r>
          </w:p>
        </w:tc>
        <w:tc>
          <w:tcPr>
            <w:tcW w:w="1094" w:type="pct"/>
            <w:gridSpan w:val="4"/>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Не успевают</w:t>
            </w:r>
          </w:p>
        </w:tc>
        <w:tc>
          <w:tcPr>
            <w:tcW w:w="81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Переведены </w:t>
            </w:r>
            <w:r w:rsidRPr="00892D81">
              <w:rPr>
                <w:rFonts w:ascii="Times New Roman" w:hAnsi="Times New Roman" w:cs="Times New Roman"/>
                <w:sz w:val="24"/>
                <w:szCs w:val="24"/>
              </w:rPr>
              <w:br/>
              <w:t>условно</w:t>
            </w:r>
          </w:p>
        </w:tc>
      </w:tr>
      <w:tr w:rsidR="00892D81" w:rsidRPr="00892D81" w:rsidTr="00892D81">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546"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Всего</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Из них </w:t>
            </w:r>
            <w:proofErr w:type="spellStart"/>
            <w:r w:rsidRPr="00892D81">
              <w:rPr>
                <w:rFonts w:ascii="Times New Roman" w:hAnsi="Times New Roman" w:cs="Times New Roman"/>
                <w:sz w:val="24"/>
                <w:szCs w:val="24"/>
              </w:rPr>
              <w:t>н</w:t>
            </w:r>
            <w:proofErr w:type="spellEnd"/>
            <w:r w:rsidRPr="00892D81">
              <w:rPr>
                <w:rFonts w:ascii="Times New Roman" w:hAnsi="Times New Roman" w:cs="Times New Roman"/>
                <w:sz w:val="24"/>
                <w:szCs w:val="24"/>
              </w:rPr>
              <w:t>/а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r>
      <w:tr w:rsidR="00892D81" w:rsidRPr="00892D81" w:rsidTr="00892D81">
        <w:trPr>
          <w:cantSplit/>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31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С отметками «4» и «5»</w:t>
            </w:r>
          </w:p>
        </w:tc>
        <w:tc>
          <w:tcPr>
            <w:tcW w:w="29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С отметками «5»</w:t>
            </w:r>
          </w:p>
        </w:tc>
        <w:tc>
          <w:tcPr>
            <w:tcW w:w="325"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27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3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38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r>
      <w:tr w:rsidR="00892D81" w:rsidRPr="00892D81" w:rsidTr="00892D81">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5</w:t>
            </w:r>
          </w:p>
        </w:tc>
        <w:tc>
          <w:tcPr>
            <w:tcW w:w="49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6</w:t>
            </w:r>
          </w:p>
        </w:tc>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6</w:t>
            </w:r>
          </w:p>
        </w:tc>
        <w:tc>
          <w:tcPr>
            <w:tcW w:w="31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16,6</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325"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r w:rsidR="00892D81" w:rsidRPr="00892D81" w:rsidTr="00892D81">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6</w:t>
            </w:r>
          </w:p>
        </w:tc>
        <w:tc>
          <w:tcPr>
            <w:tcW w:w="49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31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9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325"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r w:rsidR="00892D81" w:rsidRPr="00892D81" w:rsidTr="00892D81">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7</w:t>
            </w:r>
          </w:p>
        </w:tc>
        <w:tc>
          <w:tcPr>
            <w:tcW w:w="49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31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29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25</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325"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25</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r w:rsidR="00892D81" w:rsidRPr="00892D81" w:rsidTr="00892D81">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8</w:t>
            </w:r>
          </w:p>
        </w:tc>
        <w:tc>
          <w:tcPr>
            <w:tcW w:w="49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31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29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325"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r w:rsidR="00892D81" w:rsidRPr="00892D81" w:rsidTr="00892D81">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9</w:t>
            </w:r>
          </w:p>
        </w:tc>
        <w:tc>
          <w:tcPr>
            <w:tcW w:w="49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6</w:t>
            </w:r>
          </w:p>
        </w:tc>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6</w:t>
            </w:r>
          </w:p>
        </w:tc>
        <w:tc>
          <w:tcPr>
            <w:tcW w:w="31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w:t>
            </w:r>
          </w:p>
        </w:tc>
        <w:tc>
          <w:tcPr>
            <w:tcW w:w="29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33</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325"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16</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r w:rsidR="00892D81" w:rsidRPr="00892D81" w:rsidTr="00892D81">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Итого</w:t>
            </w:r>
          </w:p>
        </w:tc>
        <w:tc>
          <w:tcPr>
            <w:tcW w:w="49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21</w:t>
            </w:r>
          </w:p>
        </w:tc>
        <w:tc>
          <w:tcPr>
            <w:tcW w:w="36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21</w:t>
            </w:r>
          </w:p>
        </w:tc>
        <w:tc>
          <w:tcPr>
            <w:tcW w:w="31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8</w:t>
            </w:r>
          </w:p>
        </w:tc>
        <w:tc>
          <w:tcPr>
            <w:tcW w:w="29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54,92</w:t>
            </w:r>
          </w:p>
        </w:tc>
        <w:tc>
          <w:tcPr>
            <w:tcW w:w="47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3</w:t>
            </w:r>
          </w:p>
        </w:tc>
        <w:tc>
          <w:tcPr>
            <w:tcW w:w="325"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28,2</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43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bl>
    <w:p w:rsidR="00892D81" w:rsidRPr="00892D81" w:rsidRDefault="00892D81" w:rsidP="00892D81">
      <w:pPr>
        <w:spacing w:before="120" w:after="0" w:line="240" w:lineRule="auto"/>
        <w:jc w:val="both"/>
        <w:rPr>
          <w:rFonts w:ascii="Times New Roman" w:hAnsi="Times New Roman" w:cs="Times New Roman"/>
          <w:sz w:val="24"/>
          <w:szCs w:val="24"/>
        </w:rPr>
      </w:pPr>
      <w:r w:rsidRPr="00892D81">
        <w:rPr>
          <w:rFonts w:ascii="Times New Roman" w:hAnsi="Times New Roman" w:cs="Times New Roman"/>
          <w:sz w:val="24"/>
          <w:szCs w:val="24"/>
        </w:rPr>
        <w:t xml:space="preserve">Если сравнить результаты освоения обучающимися программ основного общего образования по </w:t>
      </w:r>
      <w:r w:rsidR="00C2274E">
        <w:rPr>
          <w:rFonts w:ascii="Times New Roman" w:hAnsi="Times New Roman" w:cs="Times New Roman"/>
          <w:sz w:val="24"/>
          <w:szCs w:val="24"/>
        </w:rPr>
        <w:t>показателю «успеваемость» в 2019</w:t>
      </w:r>
      <w:r w:rsidRPr="00892D81">
        <w:rPr>
          <w:rFonts w:ascii="Times New Roman" w:hAnsi="Times New Roman" w:cs="Times New Roman"/>
          <w:sz w:val="24"/>
          <w:szCs w:val="24"/>
        </w:rPr>
        <w:t xml:space="preserve"> году с результатами освоения учащимися программ основного общего образования по </w:t>
      </w:r>
      <w:r w:rsidR="00C2274E">
        <w:rPr>
          <w:rFonts w:ascii="Times New Roman" w:hAnsi="Times New Roman" w:cs="Times New Roman"/>
          <w:sz w:val="24"/>
          <w:szCs w:val="24"/>
        </w:rPr>
        <w:t>показателю «успеваемость» в 2018</w:t>
      </w:r>
      <w:r w:rsidRPr="00892D81">
        <w:rPr>
          <w:rFonts w:ascii="Times New Roman" w:hAnsi="Times New Roman" w:cs="Times New Roman"/>
          <w:sz w:val="24"/>
          <w:szCs w:val="24"/>
        </w:rPr>
        <w:t xml:space="preserve"> году, то можно отметить, что процент учащихся, окончивших на «4» и «5», стабилен и составляет 54,92, процент учащихся, окончивших на «5», снизился</w:t>
      </w:r>
      <w:proofErr w:type="gramStart"/>
      <w:r w:rsidRPr="00892D81">
        <w:rPr>
          <w:rFonts w:ascii="Times New Roman" w:hAnsi="Times New Roman" w:cs="Times New Roman"/>
          <w:sz w:val="24"/>
          <w:szCs w:val="24"/>
        </w:rPr>
        <w:t xml:space="preserve"> </w:t>
      </w:r>
      <w:r w:rsidR="00C2274E">
        <w:rPr>
          <w:rFonts w:ascii="Times New Roman" w:hAnsi="Times New Roman" w:cs="Times New Roman"/>
          <w:sz w:val="24"/>
          <w:szCs w:val="24"/>
        </w:rPr>
        <w:t>.</w:t>
      </w:r>
      <w:proofErr w:type="gramEnd"/>
    </w:p>
    <w:p w:rsidR="00892D81" w:rsidRDefault="00892D81" w:rsidP="00892D81">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Результаты освоения программ среднего общего образования обучающимися  11 класса  по показателю «успеваемость» в 201</w:t>
      </w:r>
      <w:r w:rsidR="00C2274E">
        <w:rPr>
          <w:rFonts w:ascii="Times New Roman" w:hAnsi="Times New Roman" w:cs="Times New Roman"/>
          <w:sz w:val="24"/>
          <w:szCs w:val="24"/>
        </w:rPr>
        <w:t>9</w:t>
      </w:r>
      <w:r w:rsidRPr="00892D81">
        <w:rPr>
          <w:rFonts w:ascii="Times New Roman" w:hAnsi="Times New Roman" w:cs="Times New Roman"/>
          <w:sz w:val="24"/>
          <w:szCs w:val="24"/>
        </w:rPr>
        <w:t xml:space="preserve"> году</w:t>
      </w:r>
    </w:p>
    <w:p w:rsidR="00892D81" w:rsidRPr="00892D81" w:rsidRDefault="00892D81" w:rsidP="00892D81">
      <w:pPr>
        <w:spacing w:before="120"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695"/>
        <w:gridCol w:w="604"/>
        <w:gridCol w:w="507"/>
        <w:gridCol w:w="1099"/>
        <w:gridCol w:w="572"/>
        <w:gridCol w:w="1099"/>
        <w:gridCol w:w="378"/>
        <w:gridCol w:w="604"/>
        <w:gridCol w:w="378"/>
        <w:gridCol w:w="604"/>
        <w:gridCol w:w="378"/>
        <w:gridCol w:w="789"/>
        <w:gridCol w:w="476"/>
        <w:gridCol w:w="517"/>
        <w:gridCol w:w="604"/>
      </w:tblGrid>
      <w:tr w:rsidR="00892D81" w:rsidRPr="00892D81" w:rsidTr="00892D81">
        <w:trPr>
          <w:cantSplit/>
          <w:trHeight w:val="225"/>
        </w:trPr>
        <w:tc>
          <w:tcPr>
            <w:tcW w:w="316" w:type="pct"/>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Класс</w:t>
            </w:r>
            <w:r w:rsidRPr="00892D81">
              <w:rPr>
                <w:rFonts w:ascii="Times New Roman" w:hAnsi="Times New Roman" w:cs="Times New Roman"/>
                <w:sz w:val="24"/>
                <w:szCs w:val="24"/>
              </w:rPr>
              <w:lastRenderedPageBreak/>
              <w:t>ы</w:t>
            </w:r>
          </w:p>
        </w:tc>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lastRenderedPageBreak/>
              <w:t>Всег</w:t>
            </w:r>
            <w:r w:rsidRPr="00892D81">
              <w:rPr>
                <w:rFonts w:ascii="Times New Roman" w:hAnsi="Times New Roman" w:cs="Times New Roman"/>
                <w:sz w:val="24"/>
                <w:szCs w:val="24"/>
              </w:rPr>
              <w:lastRenderedPageBreak/>
              <w:t xml:space="preserve">о </w:t>
            </w:r>
            <w:proofErr w:type="spellStart"/>
            <w:r w:rsidRPr="00892D81">
              <w:rPr>
                <w:rFonts w:ascii="Times New Roman" w:hAnsi="Times New Roman" w:cs="Times New Roman"/>
                <w:sz w:val="24"/>
                <w:szCs w:val="24"/>
              </w:rPr>
              <w:t>обуч-ся</w:t>
            </w:r>
            <w:proofErr w:type="spellEnd"/>
          </w:p>
        </w:tc>
        <w:tc>
          <w:tcPr>
            <w:tcW w:w="50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lastRenderedPageBreak/>
              <w:t xml:space="preserve">Из них </w:t>
            </w:r>
            <w:r w:rsidRPr="00892D81">
              <w:rPr>
                <w:rFonts w:ascii="Times New Roman" w:hAnsi="Times New Roman" w:cs="Times New Roman"/>
                <w:sz w:val="24"/>
                <w:szCs w:val="24"/>
              </w:rPr>
              <w:lastRenderedPageBreak/>
              <w:t>успевают</w:t>
            </w:r>
          </w:p>
        </w:tc>
        <w:tc>
          <w:tcPr>
            <w:tcW w:w="70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lastRenderedPageBreak/>
              <w:t xml:space="preserve">Окончили </w:t>
            </w:r>
            <w:r w:rsidRPr="00892D81">
              <w:rPr>
                <w:rFonts w:ascii="Times New Roman" w:hAnsi="Times New Roman" w:cs="Times New Roman"/>
                <w:sz w:val="24"/>
                <w:szCs w:val="24"/>
              </w:rPr>
              <w:lastRenderedPageBreak/>
              <w:t>полугодие</w:t>
            </w:r>
          </w:p>
        </w:tc>
        <w:tc>
          <w:tcPr>
            <w:tcW w:w="72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lastRenderedPageBreak/>
              <w:t xml:space="preserve">Окончили </w:t>
            </w:r>
            <w:r w:rsidRPr="00892D81">
              <w:rPr>
                <w:rFonts w:ascii="Times New Roman" w:hAnsi="Times New Roman" w:cs="Times New Roman"/>
                <w:sz w:val="24"/>
                <w:szCs w:val="24"/>
              </w:rPr>
              <w:lastRenderedPageBreak/>
              <w:t>год</w:t>
            </w:r>
          </w:p>
        </w:tc>
        <w:tc>
          <w:tcPr>
            <w:tcW w:w="1197" w:type="pct"/>
            <w:gridSpan w:val="4"/>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lastRenderedPageBreak/>
              <w:t>Не успевают</w:t>
            </w:r>
          </w:p>
        </w:tc>
        <w:tc>
          <w:tcPr>
            <w:tcW w:w="58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Переведе</w:t>
            </w:r>
            <w:r w:rsidRPr="00892D81">
              <w:rPr>
                <w:rFonts w:ascii="Times New Roman" w:hAnsi="Times New Roman" w:cs="Times New Roman"/>
                <w:sz w:val="24"/>
                <w:szCs w:val="24"/>
              </w:rPr>
              <w:lastRenderedPageBreak/>
              <w:t>ны условно</w:t>
            </w:r>
          </w:p>
        </w:tc>
        <w:tc>
          <w:tcPr>
            <w:tcW w:w="58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lastRenderedPageBreak/>
              <w:t>Сменил</w:t>
            </w:r>
            <w:r w:rsidRPr="00892D81">
              <w:rPr>
                <w:rFonts w:ascii="Times New Roman" w:hAnsi="Times New Roman" w:cs="Times New Roman"/>
                <w:sz w:val="24"/>
                <w:szCs w:val="24"/>
              </w:rPr>
              <w:lastRenderedPageBreak/>
              <w:t>и форму обучения</w:t>
            </w:r>
          </w:p>
        </w:tc>
      </w:tr>
      <w:tr w:rsidR="00892D81" w:rsidRPr="00892D81" w:rsidTr="00892D81">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Всего</w:t>
            </w:r>
          </w:p>
        </w:tc>
        <w:tc>
          <w:tcPr>
            <w:tcW w:w="648" w:type="pct"/>
            <w:gridSpan w:val="2"/>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Из них </w:t>
            </w:r>
            <w:proofErr w:type="spellStart"/>
            <w:r w:rsidRPr="00892D81">
              <w:rPr>
                <w:rFonts w:ascii="Times New Roman" w:hAnsi="Times New Roman" w:cs="Times New Roman"/>
                <w:sz w:val="24"/>
                <w:szCs w:val="24"/>
              </w:rPr>
              <w:t>н</w:t>
            </w:r>
            <w:proofErr w:type="spellEnd"/>
            <w:r w:rsidRPr="00892D81">
              <w:rPr>
                <w:rFonts w:ascii="Times New Roman" w:hAnsi="Times New Roman" w:cs="Times New Roman"/>
                <w:sz w:val="24"/>
                <w:szCs w:val="24"/>
              </w:rPr>
              <w:t>/а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r>
      <w:tr w:rsidR="00892D81" w:rsidRPr="00892D81" w:rsidTr="00892D81">
        <w:trPr>
          <w:cantSplit/>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30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205"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50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С отметками </w:t>
            </w:r>
            <w:r w:rsidRPr="00892D81">
              <w:rPr>
                <w:rFonts w:ascii="Times New Roman" w:hAnsi="Times New Roman" w:cs="Times New Roman"/>
                <w:sz w:val="24"/>
                <w:szCs w:val="24"/>
              </w:rPr>
              <w:br/>
              <w:t>«4» и «5»</w:t>
            </w:r>
          </w:p>
        </w:tc>
        <w:tc>
          <w:tcPr>
            <w:tcW w:w="20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52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 xml:space="preserve">С </w:t>
            </w:r>
            <w:r w:rsidRPr="00892D81">
              <w:rPr>
                <w:rFonts w:ascii="Times New Roman" w:hAnsi="Times New Roman" w:cs="Times New Roman"/>
                <w:sz w:val="24"/>
                <w:szCs w:val="24"/>
              </w:rPr>
              <w:br/>
              <w:t>отметками «5»</w:t>
            </w:r>
          </w:p>
        </w:tc>
        <w:tc>
          <w:tcPr>
            <w:tcW w:w="20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31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231"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32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324"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370"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c>
          <w:tcPr>
            <w:tcW w:w="215"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9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Кол-во</w:t>
            </w:r>
          </w:p>
        </w:tc>
      </w:tr>
      <w:tr w:rsidR="00892D81" w:rsidRPr="00892D81" w:rsidTr="00892D81">
        <w:trPr>
          <w:trHeight w:val="311"/>
        </w:trPr>
        <w:tc>
          <w:tcPr>
            <w:tcW w:w="316"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11</w:t>
            </w:r>
          </w:p>
        </w:tc>
        <w:tc>
          <w:tcPr>
            <w:tcW w:w="378"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303"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205"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503"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w:t>
            </w:r>
          </w:p>
        </w:tc>
        <w:tc>
          <w:tcPr>
            <w:tcW w:w="204"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50%</w:t>
            </w:r>
          </w:p>
        </w:tc>
        <w:tc>
          <w:tcPr>
            <w:tcW w:w="522"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03"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318"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31"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24"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24"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70"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15"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93"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92"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r w:rsidR="00892D81" w:rsidRPr="00892D81" w:rsidTr="00892D81">
        <w:trPr>
          <w:trHeight w:val="311"/>
        </w:trPr>
        <w:tc>
          <w:tcPr>
            <w:tcW w:w="316"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Итого</w:t>
            </w:r>
          </w:p>
        </w:tc>
        <w:tc>
          <w:tcPr>
            <w:tcW w:w="378"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303"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205"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100</w:t>
            </w:r>
          </w:p>
        </w:tc>
        <w:tc>
          <w:tcPr>
            <w:tcW w:w="503"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w:t>
            </w:r>
          </w:p>
        </w:tc>
        <w:tc>
          <w:tcPr>
            <w:tcW w:w="204"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50%</w:t>
            </w:r>
          </w:p>
        </w:tc>
        <w:tc>
          <w:tcPr>
            <w:tcW w:w="522"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203"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318"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31"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24"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24"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370"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15"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93"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c>
          <w:tcPr>
            <w:tcW w:w="292" w:type="pct"/>
            <w:tcBorders>
              <w:top w:val="single" w:sz="4" w:space="0" w:color="auto"/>
              <w:left w:val="single" w:sz="4" w:space="0" w:color="auto"/>
              <w:bottom w:val="single" w:sz="4" w:space="0" w:color="auto"/>
              <w:right w:val="single" w:sz="4" w:space="0" w:color="auto"/>
            </w:tcBorders>
            <w:vAlign w:val="bottom"/>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0</w:t>
            </w:r>
          </w:p>
        </w:tc>
      </w:tr>
    </w:tbl>
    <w:p w:rsidR="00892D81" w:rsidRPr="00892D81" w:rsidRDefault="00892D81" w:rsidP="00892D81">
      <w:pPr>
        <w:spacing w:before="120" w:after="0" w:line="240" w:lineRule="auto"/>
        <w:jc w:val="both"/>
        <w:rPr>
          <w:rFonts w:ascii="Times New Roman" w:hAnsi="Times New Roman" w:cs="Times New Roman"/>
          <w:sz w:val="24"/>
          <w:szCs w:val="24"/>
        </w:rPr>
      </w:pPr>
      <w:r w:rsidRPr="00892D81">
        <w:rPr>
          <w:rFonts w:ascii="Times New Roman" w:hAnsi="Times New Roman" w:cs="Times New Roman"/>
          <w:sz w:val="24"/>
          <w:szCs w:val="24"/>
        </w:rPr>
        <w:t xml:space="preserve">Результаты освоения учащимися программ среднего общего образования по </w:t>
      </w:r>
      <w:r w:rsidR="00C2274E">
        <w:rPr>
          <w:rFonts w:ascii="Times New Roman" w:hAnsi="Times New Roman" w:cs="Times New Roman"/>
          <w:sz w:val="24"/>
          <w:szCs w:val="24"/>
        </w:rPr>
        <w:t>показателю «успеваемость» в 2019 учебном году стабильны (в 2018</w:t>
      </w:r>
      <w:r w:rsidRPr="00892D81">
        <w:rPr>
          <w:rFonts w:ascii="Times New Roman" w:hAnsi="Times New Roman" w:cs="Times New Roman"/>
          <w:sz w:val="24"/>
          <w:szCs w:val="24"/>
        </w:rPr>
        <w:t xml:space="preserve"> количество обучающихся, которые закончили полугодие на «4» и «5», было 50%), процент учащихся, окончивших на «5», стабилен</w:t>
      </w:r>
      <w:r w:rsidR="00C2274E">
        <w:rPr>
          <w:rFonts w:ascii="Times New Roman" w:hAnsi="Times New Roman" w:cs="Times New Roman"/>
          <w:sz w:val="24"/>
          <w:szCs w:val="24"/>
        </w:rPr>
        <w:t xml:space="preserve"> (в 2018</w:t>
      </w:r>
      <w:r w:rsidRPr="00892D81">
        <w:rPr>
          <w:rFonts w:ascii="Times New Roman" w:hAnsi="Times New Roman" w:cs="Times New Roman"/>
          <w:sz w:val="24"/>
          <w:szCs w:val="24"/>
        </w:rPr>
        <w:t xml:space="preserve"> было 0%).</w:t>
      </w:r>
    </w:p>
    <w:p w:rsidR="00892D81" w:rsidRDefault="00C2274E" w:rsidP="00892D81">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Результаты сдачи ЕГЭ 2018</w:t>
      </w:r>
      <w:r w:rsidR="00892D81" w:rsidRPr="00892D81">
        <w:rPr>
          <w:rFonts w:ascii="Times New Roman" w:hAnsi="Times New Roman" w:cs="Times New Roman"/>
          <w:bCs/>
          <w:sz w:val="24"/>
          <w:szCs w:val="24"/>
        </w:rPr>
        <w:t xml:space="preserve"> года</w:t>
      </w:r>
      <w:r>
        <w:rPr>
          <w:rFonts w:ascii="Times New Roman" w:hAnsi="Times New Roman" w:cs="Times New Roman"/>
          <w:bCs/>
          <w:sz w:val="24"/>
          <w:szCs w:val="24"/>
        </w:rPr>
        <w:t xml:space="preserve">  (в 2019 </w:t>
      </w:r>
      <w:proofErr w:type="spellStart"/>
      <w:r>
        <w:rPr>
          <w:rFonts w:ascii="Times New Roman" w:hAnsi="Times New Roman" w:cs="Times New Roman"/>
          <w:bCs/>
          <w:sz w:val="24"/>
          <w:szCs w:val="24"/>
        </w:rPr>
        <w:t>уч</w:t>
      </w:r>
      <w:proofErr w:type="spellEnd"/>
      <w:r>
        <w:rPr>
          <w:rFonts w:ascii="Times New Roman" w:hAnsi="Times New Roman" w:cs="Times New Roman"/>
          <w:bCs/>
          <w:sz w:val="24"/>
          <w:szCs w:val="24"/>
        </w:rPr>
        <w:t>. году выпуска 11 класса не было)</w:t>
      </w:r>
    </w:p>
    <w:p w:rsidR="00892D81" w:rsidRPr="00892D81" w:rsidRDefault="00892D81" w:rsidP="00892D81">
      <w:pPr>
        <w:spacing w:before="120"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5"/>
        <w:gridCol w:w="1485"/>
        <w:gridCol w:w="2228"/>
        <w:gridCol w:w="2115"/>
        <w:gridCol w:w="1634"/>
      </w:tblGrid>
      <w:tr w:rsidR="00892D81" w:rsidRPr="00892D81" w:rsidTr="00892D81">
        <w:tc>
          <w:tcPr>
            <w:tcW w:w="131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 xml:space="preserve">Предмет </w:t>
            </w:r>
          </w:p>
        </w:tc>
        <w:tc>
          <w:tcPr>
            <w:tcW w:w="732"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Сдавали всего человек</w:t>
            </w:r>
          </w:p>
        </w:tc>
        <w:tc>
          <w:tcPr>
            <w:tcW w:w="109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Сколько обучающихся</w:t>
            </w:r>
            <w:r w:rsidRPr="00892D81">
              <w:rPr>
                <w:rFonts w:ascii="Times New Roman" w:hAnsi="Times New Roman" w:cs="Times New Roman"/>
                <w:bCs/>
                <w:sz w:val="24"/>
                <w:szCs w:val="24"/>
              </w:rPr>
              <w:br/>
              <w:t>получили 100 баллов</w:t>
            </w:r>
          </w:p>
        </w:tc>
        <w:tc>
          <w:tcPr>
            <w:tcW w:w="1043"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Сколько обучающихся</w:t>
            </w:r>
            <w:r w:rsidRPr="00892D81">
              <w:rPr>
                <w:rFonts w:ascii="Times New Roman" w:hAnsi="Times New Roman" w:cs="Times New Roman"/>
                <w:bCs/>
                <w:sz w:val="24"/>
                <w:szCs w:val="24"/>
              </w:rPr>
              <w:br/>
              <w:t>получили 90–98 баллов</w:t>
            </w:r>
          </w:p>
        </w:tc>
        <w:tc>
          <w:tcPr>
            <w:tcW w:w="806"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Средний балл</w:t>
            </w:r>
          </w:p>
        </w:tc>
      </w:tr>
      <w:tr w:rsidR="00892D81" w:rsidRPr="00892D81" w:rsidTr="00892D81">
        <w:tc>
          <w:tcPr>
            <w:tcW w:w="131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Русский язык</w:t>
            </w:r>
          </w:p>
        </w:tc>
        <w:tc>
          <w:tcPr>
            <w:tcW w:w="732"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4</w:t>
            </w:r>
          </w:p>
        </w:tc>
        <w:tc>
          <w:tcPr>
            <w:tcW w:w="109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1043"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806"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74.5</w:t>
            </w:r>
          </w:p>
        </w:tc>
      </w:tr>
      <w:tr w:rsidR="00892D81" w:rsidRPr="00892D81" w:rsidTr="00892D81">
        <w:tc>
          <w:tcPr>
            <w:tcW w:w="131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Математика</w:t>
            </w:r>
          </w:p>
        </w:tc>
        <w:tc>
          <w:tcPr>
            <w:tcW w:w="732"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4</w:t>
            </w:r>
          </w:p>
        </w:tc>
        <w:tc>
          <w:tcPr>
            <w:tcW w:w="109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1043"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 xml:space="preserve">0 </w:t>
            </w:r>
          </w:p>
        </w:tc>
        <w:tc>
          <w:tcPr>
            <w:tcW w:w="806"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4,25</w:t>
            </w:r>
          </w:p>
        </w:tc>
      </w:tr>
      <w:tr w:rsidR="00892D81" w:rsidRPr="00892D81" w:rsidTr="00892D81">
        <w:tc>
          <w:tcPr>
            <w:tcW w:w="131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Математика профильная</w:t>
            </w:r>
          </w:p>
        </w:tc>
        <w:tc>
          <w:tcPr>
            <w:tcW w:w="732"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2</w:t>
            </w:r>
          </w:p>
        </w:tc>
        <w:tc>
          <w:tcPr>
            <w:tcW w:w="109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1043"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806"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44,5</w:t>
            </w:r>
          </w:p>
        </w:tc>
      </w:tr>
      <w:tr w:rsidR="00892D81" w:rsidRPr="00892D81" w:rsidTr="00892D81">
        <w:tc>
          <w:tcPr>
            <w:tcW w:w="131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История</w:t>
            </w:r>
          </w:p>
        </w:tc>
        <w:tc>
          <w:tcPr>
            <w:tcW w:w="732"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1</w:t>
            </w:r>
          </w:p>
        </w:tc>
        <w:tc>
          <w:tcPr>
            <w:tcW w:w="109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1043"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806"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41</w:t>
            </w:r>
          </w:p>
        </w:tc>
      </w:tr>
      <w:tr w:rsidR="00892D81" w:rsidRPr="00892D81" w:rsidTr="00892D81">
        <w:tc>
          <w:tcPr>
            <w:tcW w:w="131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Итого:</w:t>
            </w:r>
          </w:p>
        </w:tc>
        <w:tc>
          <w:tcPr>
            <w:tcW w:w="732"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4</w:t>
            </w:r>
          </w:p>
        </w:tc>
        <w:tc>
          <w:tcPr>
            <w:tcW w:w="1099"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1043"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806"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41,06</w:t>
            </w:r>
          </w:p>
        </w:tc>
      </w:tr>
    </w:tbl>
    <w:p w:rsidR="00892D81" w:rsidRPr="00892D81" w:rsidRDefault="00892D81" w:rsidP="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 xml:space="preserve">В 2018 году результаты ЕГЭ ухудшились по сравнению с 2017 годом. </w:t>
      </w:r>
      <w:proofErr w:type="gramStart"/>
      <w:r w:rsidRPr="00892D81">
        <w:rPr>
          <w:rFonts w:ascii="Times New Roman" w:hAnsi="Times New Roman" w:cs="Times New Roman"/>
          <w:bCs/>
          <w:sz w:val="24"/>
          <w:szCs w:val="24"/>
        </w:rPr>
        <w:t>Обучающихся получившим  по результатам 100 баллов нет;  обучающихся, которые набрали 90–98 баллов нет (в 2017 году был 1 обучающийся), понизился средний тестовый бал (с 44, 33 до 41,06).</w:t>
      </w:r>
      <w:proofErr w:type="gramEnd"/>
    </w:p>
    <w:p w:rsidR="00892D81" w:rsidRDefault="00892D81" w:rsidP="00892D81">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Результаты сдачи ОГЭ 201</w:t>
      </w:r>
      <w:r w:rsidR="00FD48D7">
        <w:rPr>
          <w:rFonts w:ascii="Times New Roman" w:hAnsi="Times New Roman" w:cs="Times New Roman"/>
          <w:bCs/>
          <w:sz w:val="24"/>
          <w:szCs w:val="24"/>
        </w:rPr>
        <w:t>9</w:t>
      </w:r>
      <w:r w:rsidRPr="00892D81">
        <w:rPr>
          <w:rFonts w:ascii="Times New Roman" w:hAnsi="Times New Roman" w:cs="Times New Roman"/>
          <w:bCs/>
          <w:sz w:val="24"/>
          <w:szCs w:val="24"/>
        </w:rPr>
        <w:t xml:space="preserve"> года</w:t>
      </w:r>
    </w:p>
    <w:p w:rsidR="00892D81" w:rsidRPr="00892D81" w:rsidRDefault="00892D81" w:rsidP="00892D81">
      <w:pPr>
        <w:spacing w:before="120"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1170"/>
        <w:gridCol w:w="1756"/>
        <w:gridCol w:w="1756"/>
        <w:gridCol w:w="1757"/>
        <w:gridCol w:w="1757"/>
      </w:tblGrid>
      <w:tr w:rsidR="00892D81" w:rsidRPr="00892D81" w:rsidTr="00892D81">
        <w:tc>
          <w:tcPr>
            <w:tcW w:w="837"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Предмет</w:t>
            </w:r>
          </w:p>
        </w:tc>
        <w:tc>
          <w:tcPr>
            <w:tcW w:w="601"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Сдавали всего человек</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Сколько обучающихся</w:t>
            </w:r>
            <w:r w:rsidRPr="00892D81">
              <w:rPr>
                <w:rFonts w:ascii="Times New Roman" w:hAnsi="Times New Roman" w:cs="Times New Roman"/>
                <w:bCs/>
                <w:sz w:val="24"/>
                <w:szCs w:val="24"/>
              </w:rPr>
              <w:br/>
              <w:t>получили 100 баллов</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Сколько обучающихся</w:t>
            </w:r>
            <w:r w:rsidRPr="00892D81">
              <w:rPr>
                <w:rFonts w:ascii="Times New Roman" w:hAnsi="Times New Roman" w:cs="Times New Roman"/>
                <w:bCs/>
                <w:sz w:val="24"/>
                <w:szCs w:val="24"/>
              </w:rPr>
              <w:br/>
              <w:t>получили «5»</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Сколько обучающихся</w:t>
            </w:r>
            <w:r w:rsidRPr="00892D81">
              <w:rPr>
                <w:rFonts w:ascii="Times New Roman" w:hAnsi="Times New Roman" w:cs="Times New Roman"/>
                <w:bCs/>
                <w:sz w:val="24"/>
                <w:szCs w:val="24"/>
              </w:rPr>
              <w:br/>
              <w:t>получили «4»</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Сколько обучающихся</w:t>
            </w:r>
            <w:r w:rsidRPr="00892D81">
              <w:rPr>
                <w:rFonts w:ascii="Times New Roman" w:hAnsi="Times New Roman" w:cs="Times New Roman"/>
                <w:bCs/>
                <w:sz w:val="24"/>
                <w:szCs w:val="24"/>
              </w:rPr>
              <w:br/>
              <w:t>получили «3»</w:t>
            </w:r>
          </w:p>
        </w:tc>
      </w:tr>
      <w:tr w:rsidR="00892D81" w:rsidRPr="00892D81" w:rsidTr="00892D81">
        <w:tc>
          <w:tcPr>
            <w:tcW w:w="837"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Математика</w:t>
            </w:r>
          </w:p>
        </w:tc>
        <w:tc>
          <w:tcPr>
            <w:tcW w:w="601"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1</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3</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0</w:t>
            </w:r>
          </w:p>
        </w:tc>
      </w:tr>
      <w:tr w:rsidR="00892D81" w:rsidRPr="00892D81" w:rsidTr="00892D81">
        <w:tc>
          <w:tcPr>
            <w:tcW w:w="837"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 xml:space="preserve">Русский язык </w:t>
            </w:r>
          </w:p>
        </w:tc>
        <w:tc>
          <w:tcPr>
            <w:tcW w:w="601"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892D81" w:rsidRPr="00892D81">
              <w:rPr>
                <w:rFonts w:ascii="Times New Roman" w:hAnsi="Times New Roman" w:cs="Times New Roman"/>
                <w:bCs/>
                <w:sz w:val="24"/>
                <w:szCs w:val="24"/>
              </w:rPr>
              <w:t xml:space="preserve"> </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r>
      <w:tr w:rsidR="00892D81" w:rsidRPr="00892D81" w:rsidTr="00892D81">
        <w:tc>
          <w:tcPr>
            <w:tcW w:w="837"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 xml:space="preserve">Биология </w:t>
            </w:r>
          </w:p>
        </w:tc>
        <w:tc>
          <w:tcPr>
            <w:tcW w:w="601"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 xml:space="preserve">0 </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 xml:space="preserve">1 </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0</w:t>
            </w:r>
          </w:p>
        </w:tc>
      </w:tr>
      <w:tr w:rsidR="00892D81" w:rsidRPr="00892D81" w:rsidTr="00892D81">
        <w:tc>
          <w:tcPr>
            <w:tcW w:w="837"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 xml:space="preserve">Обществознание </w:t>
            </w:r>
          </w:p>
        </w:tc>
        <w:tc>
          <w:tcPr>
            <w:tcW w:w="601"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4</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0</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FD48D7">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890" w:type="pct"/>
            <w:tcBorders>
              <w:top w:val="single" w:sz="4" w:space="0" w:color="auto"/>
              <w:left w:val="single" w:sz="4" w:space="0" w:color="auto"/>
              <w:bottom w:val="single" w:sz="4" w:space="0" w:color="auto"/>
              <w:right w:val="single" w:sz="4" w:space="0" w:color="auto"/>
            </w:tcBorders>
            <w:hideMark/>
          </w:tcPr>
          <w:p w:rsidR="00892D81" w:rsidRPr="00892D81" w:rsidRDefault="00892D81">
            <w:pPr>
              <w:spacing w:before="120" w:after="0" w:line="240" w:lineRule="auto"/>
              <w:rPr>
                <w:rFonts w:ascii="Times New Roman" w:hAnsi="Times New Roman" w:cs="Times New Roman"/>
                <w:bCs/>
                <w:sz w:val="24"/>
                <w:szCs w:val="24"/>
              </w:rPr>
            </w:pPr>
            <w:r w:rsidRPr="00892D81">
              <w:rPr>
                <w:rFonts w:ascii="Times New Roman" w:hAnsi="Times New Roman" w:cs="Times New Roman"/>
                <w:bCs/>
                <w:sz w:val="24"/>
                <w:szCs w:val="24"/>
              </w:rPr>
              <w:t>2</w:t>
            </w:r>
          </w:p>
        </w:tc>
      </w:tr>
    </w:tbl>
    <w:p w:rsidR="00892D81" w:rsidRPr="00892D81" w:rsidRDefault="00FD48D7" w:rsidP="00892D81">
      <w:pPr>
        <w:spacing w:before="120" w:after="0" w:line="240" w:lineRule="auto"/>
        <w:rPr>
          <w:rFonts w:ascii="Times New Roman" w:hAnsi="Times New Roman" w:cs="Times New Roman"/>
          <w:bCs/>
          <w:sz w:val="24"/>
          <w:szCs w:val="24"/>
        </w:rPr>
      </w:pPr>
      <w:r>
        <w:rPr>
          <w:rFonts w:ascii="Times New Roman" w:hAnsi="Times New Roman" w:cs="Times New Roman"/>
          <w:bCs/>
          <w:sz w:val="24"/>
          <w:szCs w:val="24"/>
        </w:rPr>
        <w:t>В 2019</w:t>
      </w:r>
      <w:r w:rsidR="00892D81" w:rsidRPr="00892D81">
        <w:rPr>
          <w:rFonts w:ascii="Times New Roman" w:hAnsi="Times New Roman" w:cs="Times New Roman"/>
          <w:bCs/>
          <w:sz w:val="24"/>
          <w:szCs w:val="24"/>
        </w:rPr>
        <w:t xml:space="preserve"> году обучающиеся показали стабильно хорошие результаты ОГЭ. Увеличилось количество обучающихся, которые получили «4» и «5», с 60 до 70</w:t>
      </w:r>
      <w:r w:rsidR="00892D81" w:rsidRPr="00892D81">
        <w:rPr>
          <w:rFonts w:ascii="Times New Roman" w:hAnsi="Times New Roman" w:cs="Times New Roman"/>
          <w:sz w:val="24"/>
          <w:szCs w:val="24"/>
        </w:rPr>
        <w:t xml:space="preserve"> процентов</w:t>
      </w:r>
      <w:r>
        <w:rPr>
          <w:rFonts w:ascii="Times New Roman" w:hAnsi="Times New Roman" w:cs="Times New Roman"/>
          <w:bCs/>
          <w:sz w:val="24"/>
          <w:szCs w:val="24"/>
        </w:rPr>
        <w:t>, по сравнению с 2018</w:t>
      </w:r>
      <w:r w:rsidR="00892D81" w:rsidRPr="00892D81">
        <w:rPr>
          <w:rFonts w:ascii="Times New Roman" w:hAnsi="Times New Roman" w:cs="Times New Roman"/>
          <w:bCs/>
          <w:sz w:val="24"/>
          <w:szCs w:val="24"/>
        </w:rPr>
        <w:t xml:space="preserve"> годом.</w:t>
      </w:r>
    </w:p>
    <w:p w:rsidR="00892D81" w:rsidRPr="00892D81" w:rsidRDefault="00892D81" w:rsidP="00892D81">
      <w:pPr>
        <w:spacing w:before="120" w:after="0" w:line="240" w:lineRule="auto"/>
        <w:jc w:val="center"/>
        <w:rPr>
          <w:rFonts w:ascii="Times New Roman" w:hAnsi="Times New Roman" w:cs="Times New Roman"/>
          <w:b/>
          <w:sz w:val="24"/>
          <w:szCs w:val="24"/>
        </w:rPr>
      </w:pPr>
    </w:p>
    <w:p w:rsidR="00892D81" w:rsidRPr="00892D81" w:rsidRDefault="00892D81" w:rsidP="00892D81">
      <w:pPr>
        <w:spacing w:before="120" w:after="0" w:line="240" w:lineRule="auto"/>
        <w:jc w:val="center"/>
        <w:rPr>
          <w:rFonts w:ascii="Times New Roman" w:hAnsi="Times New Roman" w:cs="Times New Roman"/>
          <w:b/>
          <w:sz w:val="24"/>
          <w:szCs w:val="24"/>
        </w:rPr>
      </w:pPr>
    </w:p>
    <w:p w:rsidR="00892D81" w:rsidRDefault="00892D81" w:rsidP="00892D81">
      <w:pPr>
        <w:spacing w:before="120" w:after="0" w:line="240" w:lineRule="auto"/>
        <w:jc w:val="center"/>
        <w:rPr>
          <w:rFonts w:ascii="Times New Roman" w:hAnsi="Times New Roman" w:cs="Times New Roman"/>
          <w:b/>
          <w:sz w:val="24"/>
          <w:szCs w:val="24"/>
        </w:rPr>
      </w:pPr>
      <w:r w:rsidRPr="00892D81">
        <w:rPr>
          <w:rFonts w:ascii="Times New Roman" w:hAnsi="Times New Roman" w:cs="Times New Roman"/>
          <w:b/>
          <w:sz w:val="24"/>
          <w:szCs w:val="24"/>
          <w:lang w:val="en-US"/>
        </w:rPr>
        <w:t>V</w:t>
      </w:r>
      <w:r w:rsidRPr="00892D81">
        <w:rPr>
          <w:rFonts w:ascii="Times New Roman" w:hAnsi="Times New Roman" w:cs="Times New Roman"/>
          <w:b/>
          <w:sz w:val="24"/>
          <w:szCs w:val="24"/>
        </w:rPr>
        <w:t xml:space="preserve">. </w:t>
      </w:r>
      <w:proofErr w:type="spellStart"/>
      <w:r w:rsidRPr="00892D81">
        <w:rPr>
          <w:rFonts w:ascii="Times New Roman" w:hAnsi="Times New Roman" w:cs="Times New Roman"/>
          <w:b/>
          <w:sz w:val="24"/>
          <w:szCs w:val="24"/>
        </w:rPr>
        <w:t>Востребованность</w:t>
      </w:r>
      <w:proofErr w:type="spellEnd"/>
      <w:r w:rsidRPr="00892D81">
        <w:rPr>
          <w:rFonts w:ascii="Times New Roman" w:hAnsi="Times New Roman" w:cs="Times New Roman"/>
          <w:b/>
          <w:sz w:val="24"/>
          <w:szCs w:val="24"/>
        </w:rPr>
        <w:t xml:space="preserve"> выпускников</w:t>
      </w:r>
    </w:p>
    <w:p w:rsidR="00892D81" w:rsidRPr="00892D81" w:rsidRDefault="00892D81" w:rsidP="00892D81">
      <w:pPr>
        <w:spacing w:before="120"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640"/>
        <w:gridCol w:w="890"/>
        <w:gridCol w:w="890"/>
        <w:gridCol w:w="1639"/>
        <w:gridCol w:w="641"/>
        <w:gridCol w:w="1026"/>
        <w:gridCol w:w="1639"/>
        <w:gridCol w:w="1087"/>
        <w:gridCol w:w="858"/>
      </w:tblGrid>
      <w:tr w:rsidR="00892D81" w:rsidRPr="00892D81" w:rsidTr="00FD48D7">
        <w:tc>
          <w:tcPr>
            <w:tcW w:w="408" w:type="pct"/>
            <w:vMerge w:val="restar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Год выпуска</w:t>
            </w:r>
          </w:p>
        </w:tc>
        <w:tc>
          <w:tcPr>
            <w:tcW w:w="2002" w:type="pct"/>
            <w:gridSpan w:val="4"/>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Основная школа</w:t>
            </w:r>
          </w:p>
        </w:tc>
        <w:tc>
          <w:tcPr>
            <w:tcW w:w="2590" w:type="pct"/>
            <w:gridSpan w:val="5"/>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Средняя школа</w:t>
            </w:r>
          </w:p>
        </w:tc>
      </w:tr>
      <w:tr w:rsidR="00892D81" w:rsidRPr="00892D81" w:rsidTr="00FD48D7">
        <w:trPr>
          <w:cantSplit/>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rPr>
                <w:rFonts w:ascii="Times New Roman" w:hAnsi="Times New Roman" w:cs="Times New Roman"/>
                <w:sz w:val="24"/>
                <w:szCs w:val="24"/>
              </w:rPr>
            </w:pPr>
          </w:p>
        </w:tc>
        <w:tc>
          <w:tcPr>
            <w:tcW w:w="31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Всего</w:t>
            </w:r>
          </w:p>
        </w:tc>
        <w:tc>
          <w:tcPr>
            <w:tcW w:w="4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Перешли в 10-й класс Школы</w:t>
            </w:r>
          </w:p>
        </w:tc>
        <w:tc>
          <w:tcPr>
            <w:tcW w:w="439"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Перешли в 10-й класс другой ОО</w:t>
            </w:r>
          </w:p>
        </w:tc>
        <w:tc>
          <w:tcPr>
            <w:tcW w:w="80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Поступили в профессиональную ОО</w:t>
            </w:r>
          </w:p>
        </w:tc>
        <w:tc>
          <w:tcPr>
            <w:tcW w:w="31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Всего</w:t>
            </w:r>
          </w:p>
        </w:tc>
        <w:tc>
          <w:tcPr>
            <w:tcW w:w="50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Поступили в ВУЗ</w:t>
            </w:r>
          </w:p>
        </w:tc>
        <w:tc>
          <w:tcPr>
            <w:tcW w:w="808"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Поступили в профессиональную ОО</w:t>
            </w:r>
          </w:p>
        </w:tc>
        <w:tc>
          <w:tcPr>
            <w:tcW w:w="536"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Устроились на работу</w:t>
            </w:r>
          </w:p>
        </w:tc>
        <w:tc>
          <w:tcPr>
            <w:tcW w:w="423" w:type="pct"/>
            <w:tcBorders>
              <w:top w:val="single" w:sz="4" w:space="0" w:color="auto"/>
              <w:left w:val="single" w:sz="4" w:space="0" w:color="auto"/>
              <w:bottom w:val="single" w:sz="4" w:space="0" w:color="auto"/>
              <w:right w:val="single" w:sz="4" w:space="0" w:color="auto"/>
            </w:tcBorders>
            <w:vAlign w:val="center"/>
            <w:hideMark/>
          </w:tcPr>
          <w:p w:rsidR="00892D81" w:rsidRPr="00892D81" w:rsidRDefault="00892D81">
            <w:pPr>
              <w:spacing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Пошли на срочную службу по призыву</w:t>
            </w:r>
          </w:p>
        </w:tc>
      </w:tr>
      <w:tr w:rsidR="00FD48D7" w:rsidRPr="00892D81" w:rsidTr="00FD48D7">
        <w:tc>
          <w:tcPr>
            <w:tcW w:w="408"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2017</w:t>
            </w:r>
          </w:p>
        </w:tc>
        <w:tc>
          <w:tcPr>
            <w:tcW w:w="31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3</w:t>
            </w:r>
          </w:p>
        </w:tc>
        <w:tc>
          <w:tcPr>
            <w:tcW w:w="439"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808"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3</w:t>
            </w:r>
          </w:p>
        </w:tc>
        <w:tc>
          <w:tcPr>
            <w:tcW w:w="31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3</w:t>
            </w:r>
          </w:p>
        </w:tc>
        <w:tc>
          <w:tcPr>
            <w:tcW w:w="50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w:t>
            </w:r>
          </w:p>
        </w:tc>
        <w:tc>
          <w:tcPr>
            <w:tcW w:w="808"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423"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r>
      <w:tr w:rsidR="00FD48D7" w:rsidRPr="00892D81" w:rsidTr="00FD48D7">
        <w:tc>
          <w:tcPr>
            <w:tcW w:w="408"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2018</w:t>
            </w:r>
          </w:p>
        </w:tc>
        <w:tc>
          <w:tcPr>
            <w:tcW w:w="31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7</w:t>
            </w:r>
          </w:p>
        </w:tc>
        <w:tc>
          <w:tcPr>
            <w:tcW w:w="439"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3</w:t>
            </w:r>
          </w:p>
        </w:tc>
        <w:tc>
          <w:tcPr>
            <w:tcW w:w="439"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808"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31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4</w:t>
            </w:r>
          </w:p>
        </w:tc>
        <w:tc>
          <w:tcPr>
            <w:tcW w:w="50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1</w:t>
            </w:r>
          </w:p>
        </w:tc>
        <w:tc>
          <w:tcPr>
            <w:tcW w:w="808"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3</w:t>
            </w:r>
          </w:p>
        </w:tc>
        <w:tc>
          <w:tcPr>
            <w:tcW w:w="53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23"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rsidP="00841328">
            <w:pPr>
              <w:spacing w:before="120" w:after="0" w:line="240" w:lineRule="auto"/>
              <w:jc w:val="center"/>
              <w:rPr>
                <w:rFonts w:ascii="Times New Roman" w:hAnsi="Times New Roman" w:cs="Times New Roman"/>
                <w:sz w:val="24"/>
                <w:szCs w:val="24"/>
              </w:rPr>
            </w:pPr>
          </w:p>
        </w:tc>
      </w:tr>
      <w:tr w:rsidR="00FD48D7" w:rsidRPr="00892D81" w:rsidTr="00FD48D7">
        <w:tc>
          <w:tcPr>
            <w:tcW w:w="408"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31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9"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3</w:t>
            </w:r>
          </w:p>
        </w:tc>
        <w:tc>
          <w:tcPr>
            <w:tcW w:w="439"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808"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0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08"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6" w:type="pct"/>
            <w:tcBorders>
              <w:top w:val="single" w:sz="4" w:space="0" w:color="auto"/>
              <w:left w:val="single" w:sz="4" w:space="0" w:color="auto"/>
              <w:bottom w:val="single" w:sz="4" w:space="0" w:color="auto"/>
              <w:right w:val="single" w:sz="4" w:space="0" w:color="auto"/>
            </w:tcBorders>
            <w:vAlign w:val="center"/>
            <w:hideMark/>
          </w:tcPr>
          <w:p w:rsidR="00FD48D7" w:rsidRPr="00892D81" w:rsidRDefault="00FD48D7">
            <w:pPr>
              <w:spacing w:before="120" w:after="0" w:line="240" w:lineRule="auto"/>
              <w:jc w:val="center"/>
              <w:rPr>
                <w:rFonts w:ascii="Times New Roman" w:hAnsi="Times New Roman" w:cs="Times New Roman"/>
                <w:sz w:val="24"/>
                <w:szCs w:val="24"/>
              </w:rPr>
            </w:pPr>
            <w:r w:rsidRPr="00892D81">
              <w:rPr>
                <w:rFonts w:ascii="Times New Roman" w:hAnsi="Times New Roman" w:cs="Times New Roman"/>
                <w:sz w:val="24"/>
                <w:szCs w:val="24"/>
              </w:rPr>
              <w:t>-</w:t>
            </w:r>
          </w:p>
        </w:tc>
        <w:tc>
          <w:tcPr>
            <w:tcW w:w="423" w:type="pct"/>
            <w:tcBorders>
              <w:top w:val="single" w:sz="4" w:space="0" w:color="auto"/>
              <w:left w:val="single" w:sz="4" w:space="0" w:color="auto"/>
              <w:bottom w:val="single" w:sz="4" w:space="0" w:color="auto"/>
              <w:right w:val="single" w:sz="4" w:space="0" w:color="auto"/>
            </w:tcBorders>
            <w:vAlign w:val="center"/>
          </w:tcPr>
          <w:p w:rsidR="00FD48D7" w:rsidRPr="00892D81" w:rsidRDefault="00FD48D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892D81" w:rsidRPr="00892D81" w:rsidRDefault="00FD48D7" w:rsidP="00892D81">
      <w:pPr>
        <w:pStyle w:val="43"/>
        <w:shd w:val="clear" w:color="auto" w:fill="auto"/>
        <w:spacing w:before="0" w:line="240" w:lineRule="auto"/>
        <w:ind w:left="20" w:right="20" w:firstLine="560"/>
        <w:rPr>
          <w:rFonts w:ascii="Times New Roman" w:hAnsi="Times New Roman"/>
          <w:color w:val="FF0000"/>
          <w:sz w:val="24"/>
          <w:szCs w:val="24"/>
        </w:rPr>
      </w:pPr>
      <w:r>
        <w:rPr>
          <w:rFonts w:ascii="Times New Roman" w:hAnsi="Times New Roman"/>
          <w:sz w:val="24"/>
          <w:szCs w:val="24"/>
        </w:rPr>
        <w:t>В 2019 году увеличился процент</w:t>
      </w:r>
      <w:r w:rsidR="00892D81" w:rsidRPr="00892D81">
        <w:rPr>
          <w:rFonts w:ascii="Times New Roman" w:hAnsi="Times New Roman"/>
          <w:sz w:val="24"/>
          <w:szCs w:val="24"/>
        </w:rPr>
        <w:t xml:space="preserve"> выпускников 9-го класса, которые продолжили обучение в </w:t>
      </w:r>
      <w:r>
        <w:rPr>
          <w:rFonts w:ascii="Times New Roman" w:hAnsi="Times New Roman"/>
          <w:sz w:val="24"/>
          <w:szCs w:val="24"/>
        </w:rPr>
        <w:t>МОБУ «</w:t>
      </w:r>
      <w:proofErr w:type="spellStart"/>
      <w:r>
        <w:rPr>
          <w:rFonts w:ascii="Times New Roman" w:hAnsi="Times New Roman"/>
          <w:sz w:val="24"/>
          <w:szCs w:val="24"/>
        </w:rPr>
        <w:t>Стогинская</w:t>
      </w:r>
      <w:proofErr w:type="spellEnd"/>
      <w:r>
        <w:rPr>
          <w:rFonts w:ascii="Times New Roman" w:hAnsi="Times New Roman"/>
          <w:sz w:val="24"/>
          <w:szCs w:val="24"/>
        </w:rPr>
        <w:t xml:space="preserve"> СШ»</w:t>
      </w:r>
      <w:r w:rsidR="00892D81" w:rsidRPr="00892D81">
        <w:rPr>
          <w:rFonts w:ascii="Times New Roman" w:hAnsi="Times New Roman"/>
          <w:sz w:val="24"/>
          <w:szCs w:val="24"/>
        </w:rPr>
        <w:t>. Количество выпускников, поступающих в ВУЗ, снизилось по сравнению с общим количеством выпускников 11-го класса</w:t>
      </w:r>
    </w:p>
    <w:p w:rsidR="005D010D" w:rsidRPr="00892D81" w:rsidRDefault="005D010D" w:rsidP="005D010D">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p>
    <w:p w:rsidR="005D010D" w:rsidRDefault="005D010D" w:rsidP="005D010D">
      <w:pPr>
        <w:pStyle w:val="10"/>
        <w:shd w:val="clear" w:color="auto" w:fill="auto"/>
        <w:spacing w:line="274" w:lineRule="exact"/>
        <w:ind w:left="20"/>
        <w:jc w:val="center"/>
        <w:rPr>
          <w:rFonts w:ascii="Times New Roman" w:hAnsi="Times New Roman"/>
          <w:b/>
          <w:sz w:val="24"/>
          <w:szCs w:val="24"/>
        </w:rPr>
      </w:pPr>
      <w:r w:rsidRPr="005A7304">
        <w:rPr>
          <w:rFonts w:ascii="Times New Roman" w:hAnsi="Times New Roman"/>
          <w:b/>
          <w:sz w:val="24"/>
          <w:szCs w:val="24"/>
        </w:rPr>
        <w:t>Организация учебного процесса</w:t>
      </w:r>
    </w:p>
    <w:p w:rsidR="008032E9" w:rsidRPr="005A7304" w:rsidRDefault="008032E9" w:rsidP="005D010D">
      <w:pPr>
        <w:pStyle w:val="10"/>
        <w:shd w:val="clear" w:color="auto" w:fill="auto"/>
        <w:spacing w:line="274" w:lineRule="exact"/>
        <w:ind w:left="20"/>
        <w:jc w:val="center"/>
        <w:rPr>
          <w:rFonts w:ascii="Times New Roman" w:hAnsi="Times New Roman"/>
          <w:b/>
          <w:sz w:val="24"/>
          <w:szCs w:val="24"/>
        </w:rPr>
      </w:pPr>
    </w:p>
    <w:p w:rsidR="005D010D" w:rsidRPr="00926188" w:rsidRDefault="005D010D" w:rsidP="005D010D">
      <w:pPr>
        <w:pStyle w:val="43"/>
        <w:shd w:val="clear" w:color="auto" w:fill="auto"/>
        <w:spacing w:before="0" w:line="240" w:lineRule="auto"/>
        <w:ind w:right="20" w:firstLine="0"/>
        <w:rPr>
          <w:rFonts w:ascii="Times New Roman" w:hAnsi="Times New Roman"/>
          <w:sz w:val="24"/>
          <w:szCs w:val="24"/>
        </w:rPr>
      </w:pPr>
      <w:r w:rsidRPr="00926188">
        <w:rPr>
          <w:rFonts w:ascii="Times New Roman" w:hAnsi="Times New Roman"/>
          <w:sz w:val="24"/>
          <w:szCs w:val="24"/>
        </w:rPr>
        <w:t xml:space="preserve">    Организация образовательного процесса регламентируется режимом</w:t>
      </w:r>
      <w:r w:rsidR="00B27C53">
        <w:rPr>
          <w:rFonts w:ascii="Times New Roman" w:hAnsi="Times New Roman"/>
          <w:sz w:val="24"/>
          <w:szCs w:val="24"/>
        </w:rPr>
        <w:t xml:space="preserve"> работы, учебным планом, </w:t>
      </w:r>
      <w:r w:rsidRPr="00926188">
        <w:rPr>
          <w:rFonts w:ascii="Times New Roman" w:hAnsi="Times New Roman"/>
          <w:sz w:val="24"/>
          <w:szCs w:val="24"/>
        </w:rPr>
        <w:t xml:space="preserve"> календарным учебным графиком, расписанием занятий и соответствует  </w:t>
      </w:r>
      <w:proofErr w:type="spellStart"/>
      <w:r w:rsidRPr="00926188">
        <w:rPr>
          <w:rFonts w:ascii="Times New Roman" w:hAnsi="Times New Roman"/>
          <w:sz w:val="24"/>
          <w:szCs w:val="24"/>
        </w:rPr>
        <w:t>СанПиН</w:t>
      </w:r>
      <w:proofErr w:type="spellEnd"/>
      <w:r w:rsidRPr="00926188">
        <w:rPr>
          <w:rFonts w:ascii="Times New Roman" w:hAnsi="Times New Roman"/>
          <w:sz w:val="24"/>
          <w:szCs w:val="24"/>
        </w:rPr>
        <w:t xml:space="preserve"> 2.4.2.2821-10 «Санитарно</w:t>
      </w:r>
      <w:r w:rsidRPr="00926188">
        <w:rPr>
          <w:rFonts w:ascii="Times New Roman" w:hAnsi="Times New Roman"/>
          <w:sz w:val="24"/>
          <w:szCs w:val="24"/>
        </w:rPr>
        <w:softHyphen/>
        <w:t xml:space="preserve">-эпидемиологические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26188">
          <w:rPr>
            <w:rFonts w:ascii="Times New Roman" w:hAnsi="Times New Roman"/>
            <w:sz w:val="24"/>
            <w:szCs w:val="24"/>
          </w:rPr>
          <w:t>2010 г</w:t>
        </w:r>
      </w:smartTag>
      <w:r w:rsidRPr="00926188">
        <w:rPr>
          <w:rFonts w:ascii="Times New Roman" w:hAnsi="Times New Roman"/>
          <w:sz w:val="24"/>
          <w:szCs w:val="24"/>
        </w:rPr>
        <w:t xml:space="preserve">. </w:t>
      </w:r>
      <w:r w:rsidRPr="00926188">
        <w:rPr>
          <w:rFonts w:ascii="Times New Roman" w:hAnsi="Times New Roman"/>
          <w:sz w:val="24"/>
          <w:szCs w:val="24"/>
          <w:lang w:val="en-US"/>
        </w:rPr>
        <w:t>N</w:t>
      </w:r>
      <w:r w:rsidRPr="00926188">
        <w:rPr>
          <w:rFonts w:ascii="Times New Roman" w:hAnsi="Times New Roman"/>
          <w:sz w:val="24"/>
          <w:szCs w:val="24"/>
        </w:rPr>
        <w:t>189);</w:t>
      </w:r>
    </w:p>
    <w:p w:rsidR="005D010D" w:rsidRPr="00926188" w:rsidRDefault="005D010D" w:rsidP="005D010D">
      <w:pPr>
        <w:pStyle w:val="43"/>
        <w:shd w:val="clear" w:color="auto" w:fill="auto"/>
        <w:spacing w:before="0" w:line="240" w:lineRule="auto"/>
        <w:ind w:left="20" w:right="20" w:firstLine="720"/>
        <w:rPr>
          <w:rFonts w:ascii="Times New Roman" w:hAnsi="Times New Roman"/>
          <w:sz w:val="24"/>
          <w:szCs w:val="24"/>
        </w:rPr>
      </w:pPr>
    </w:p>
    <w:p w:rsidR="005D010D" w:rsidRPr="00926188" w:rsidRDefault="005D010D" w:rsidP="005D010D">
      <w:pPr>
        <w:pStyle w:val="43"/>
        <w:shd w:val="clear" w:color="auto" w:fill="auto"/>
        <w:spacing w:before="0" w:line="240" w:lineRule="auto"/>
        <w:ind w:left="20" w:right="20" w:firstLine="0"/>
        <w:rPr>
          <w:rFonts w:ascii="Times New Roman" w:hAnsi="Times New Roman"/>
          <w:sz w:val="24"/>
          <w:szCs w:val="24"/>
        </w:rPr>
      </w:pPr>
      <w:r w:rsidRPr="00926188">
        <w:rPr>
          <w:rFonts w:ascii="Times New Roman" w:hAnsi="Times New Roman"/>
          <w:sz w:val="24"/>
          <w:szCs w:val="24"/>
        </w:rPr>
        <w:t xml:space="preserve">     Продолжительность уче</w:t>
      </w:r>
      <w:r w:rsidR="00B27C53">
        <w:rPr>
          <w:rFonts w:ascii="Times New Roman" w:hAnsi="Times New Roman"/>
          <w:sz w:val="24"/>
          <w:szCs w:val="24"/>
        </w:rPr>
        <w:t>бного года в 1,9,11 классах – 33 недели, во 2-10 классах – 34</w:t>
      </w:r>
      <w:r w:rsidRPr="00926188">
        <w:rPr>
          <w:rFonts w:ascii="Times New Roman" w:hAnsi="Times New Roman"/>
          <w:sz w:val="24"/>
          <w:szCs w:val="24"/>
        </w:rPr>
        <w:t xml:space="preserve"> учебные недели. Продолжительность каникул составила 30 календарных дней в течение учебного года. </w:t>
      </w:r>
    </w:p>
    <w:p w:rsidR="005D010D" w:rsidRPr="00926188" w:rsidRDefault="00D33CBD" w:rsidP="005D010D">
      <w:pPr>
        <w:pStyle w:val="43"/>
        <w:shd w:val="clear" w:color="auto" w:fill="auto"/>
        <w:spacing w:before="0" w:line="240" w:lineRule="auto"/>
        <w:ind w:left="20" w:firstLine="0"/>
        <w:rPr>
          <w:rFonts w:ascii="Times New Roman" w:hAnsi="Times New Roman"/>
          <w:sz w:val="24"/>
          <w:szCs w:val="24"/>
        </w:rPr>
      </w:pPr>
      <w:r>
        <w:rPr>
          <w:rFonts w:ascii="Times New Roman" w:hAnsi="Times New Roman"/>
          <w:sz w:val="24"/>
          <w:szCs w:val="24"/>
        </w:rPr>
        <w:t xml:space="preserve">     </w:t>
      </w:r>
      <w:r w:rsidR="005D010D" w:rsidRPr="00926188">
        <w:rPr>
          <w:rFonts w:ascii="Times New Roman" w:hAnsi="Times New Roman"/>
          <w:sz w:val="24"/>
          <w:szCs w:val="24"/>
        </w:rPr>
        <w:t>В целях облегчения адаптации де</w:t>
      </w:r>
      <w:r w:rsidR="00B27C53">
        <w:rPr>
          <w:rFonts w:ascii="Times New Roman" w:hAnsi="Times New Roman"/>
          <w:sz w:val="24"/>
          <w:szCs w:val="24"/>
        </w:rPr>
        <w:t>тей к школе в 1 классе</w:t>
      </w:r>
      <w:r w:rsidR="005D010D" w:rsidRPr="00926188">
        <w:rPr>
          <w:rFonts w:ascii="Times New Roman" w:hAnsi="Times New Roman"/>
          <w:sz w:val="24"/>
          <w:szCs w:val="24"/>
        </w:rPr>
        <w:t xml:space="preserve"> применялся  ступенчатый режим  учебных  занятий с постепенным наращиванием  учебной нагрузки.</w:t>
      </w:r>
    </w:p>
    <w:p w:rsidR="005D010D" w:rsidRDefault="00D33CBD" w:rsidP="00FD48D7">
      <w:pPr>
        <w:pStyle w:val="43"/>
        <w:shd w:val="clear" w:color="auto" w:fill="auto"/>
        <w:spacing w:before="0" w:line="240" w:lineRule="auto"/>
        <w:ind w:left="20" w:firstLine="0"/>
        <w:rPr>
          <w:rFonts w:ascii="Times New Roman" w:hAnsi="Times New Roman"/>
          <w:sz w:val="24"/>
          <w:szCs w:val="24"/>
        </w:rPr>
      </w:pPr>
      <w:r>
        <w:rPr>
          <w:rFonts w:ascii="Times New Roman" w:hAnsi="Times New Roman"/>
          <w:sz w:val="24"/>
          <w:szCs w:val="24"/>
        </w:rPr>
        <w:t xml:space="preserve">   </w:t>
      </w:r>
      <w:r w:rsidR="005D010D" w:rsidRPr="00926188">
        <w:rPr>
          <w:rFonts w:ascii="Times New Roman" w:hAnsi="Times New Roman"/>
          <w:sz w:val="24"/>
          <w:szCs w:val="24"/>
        </w:rPr>
        <w:t>Средняя  наполняемость классов</w:t>
      </w:r>
      <w:r w:rsidR="00B27C53">
        <w:rPr>
          <w:rFonts w:ascii="Times New Roman" w:hAnsi="Times New Roman"/>
          <w:sz w:val="24"/>
          <w:szCs w:val="24"/>
        </w:rPr>
        <w:t xml:space="preserve"> в начальной школе составляет 4</w:t>
      </w:r>
      <w:r w:rsidR="005D010D" w:rsidRPr="00926188">
        <w:rPr>
          <w:rFonts w:ascii="Times New Roman" w:hAnsi="Times New Roman"/>
          <w:sz w:val="24"/>
          <w:szCs w:val="24"/>
        </w:rPr>
        <w:t xml:space="preserve"> человек,  в основной школе- </w:t>
      </w:r>
      <w:r w:rsidR="000F1AA7">
        <w:rPr>
          <w:rFonts w:ascii="Times New Roman" w:hAnsi="Times New Roman"/>
          <w:sz w:val="24"/>
          <w:szCs w:val="24"/>
        </w:rPr>
        <w:t>4</w:t>
      </w:r>
      <w:r w:rsidR="005D010D">
        <w:rPr>
          <w:rFonts w:ascii="Times New Roman" w:hAnsi="Times New Roman"/>
          <w:sz w:val="24"/>
          <w:szCs w:val="24"/>
        </w:rPr>
        <w:t xml:space="preserve"> человек, в старшей школе – 4 </w:t>
      </w:r>
      <w:r w:rsidR="005D010D" w:rsidRPr="00926188">
        <w:rPr>
          <w:rFonts w:ascii="Times New Roman" w:hAnsi="Times New Roman"/>
          <w:sz w:val="24"/>
          <w:szCs w:val="24"/>
        </w:rPr>
        <w:t>человека</w:t>
      </w:r>
      <w:r w:rsidR="000F1AA7">
        <w:rPr>
          <w:rFonts w:ascii="Times New Roman" w:hAnsi="Times New Roman"/>
          <w:sz w:val="24"/>
          <w:szCs w:val="24"/>
        </w:rPr>
        <w:t xml:space="preserve"> </w:t>
      </w:r>
      <w:proofErr w:type="gramStart"/>
      <w:r w:rsidR="000F1AA7">
        <w:rPr>
          <w:rFonts w:ascii="Times New Roman" w:hAnsi="Times New Roman"/>
          <w:sz w:val="24"/>
          <w:szCs w:val="24"/>
        </w:rPr>
        <w:t xml:space="preserve">( </w:t>
      </w:r>
      <w:proofErr w:type="gramEnd"/>
      <w:r w:rsidR="00FD48D7">
        <w:rPr>
          <w:rFonts w:ascii="Times New Roman" w:hAnsi="Times New Roman"/>
          <w:sz w:val="24"/>
          <w:szCs w:val="24"/>
        </w:rPr>
        <w:t xml:space="preserve">в </w:t>
      </w:r>
      <w:r w:rsidR="000F1AA7">
        <w:rPr>
          <w:rFonts w:ascii="Times New Roman" w:hAnsi="Times New Roman"/>
          <w:sz w:val="24"/>
          <w:szCs w:val="24"/>
        </w:rPr>
        <w:t xml:space="preserve">2018-2019 </w:t>
      </w:r>
      <w:proofErr w:type="spellStart"/>
      <w:r w:rsidR="000F1AA7">
        <w:rPr>
          <w:rFonts w:ascii="Times New Roman" w:hAnsi="Times New Roman"/>
          <w:sz w:val="24"/>
          <w:szCs w:val="24"/>
        </w:rPr>
        <w:t>уч.г</w:t>
      </w:r>
      <w:proofErr w:type="spellEnd"/>
      <w:r w:rsidR="005D010D" w:rsidRPr="00926188">
        <w:rPr>
          <w:rFonts w:ascii="Times New Roman" w:hAnsi="Times New Roman"/>
          <w:sz w:val="24"/>
          <w:szCs w:val="24"/>
        </w:rPr>
        <w:t>.</w:t>
      </w:r>
      <w:r w:rsidR="000F1AA7">
        <w:rPr>
          <w:rFonts w:ascii="Times New Roman" w:hAnsi="Times New Roman"/>
          <w:sz w:val="24"/>
          <w:szCs w:val="24"/>
        </w:rPr>
        <w:t xml:space="preserve"> не было 11 класса.</w:t>
      </w:r>
      <w:r w:rsidR="005D010D" w:rsidRPr="00926188">
        <w:rPr>
          <w:rFonts w:ascii="Times New Roman" w:hAnsi="Times New Roman"/>
          <w:sz w:val="24"/>
          <w:szCs w:val="24"/>
        </w:rPr>
        <w:t xml:space="preserve"> </w:t>
      </w:r>
      <w:r w:rsidR="00FD48D7">
        <w:rPr>
          <w:rFonts w:ascii="Times New Roman" w:hAnsi="Times New Roman"/>
          <w:sz w:val="24"/>
          <w:szCs w:val="24"/>
        </w:rPr>
        <w:t xml:space="preserve"> </w:t>
      </w:r>
      <w:r w:rsidR="000F1AA7">
        <w:rPr>
          <w:rFonts w:ascii="Times New Roman" w:hAnsi="Times New Roman"/>
          <w:sz w:val="24"/>
          <w:szCs w:val="24"/>
        </w:rPr>
        <w:t xml:space="preserve"> </w:t>
      </w:r>
      <w:r w:rsidR="005D010D" w:rsidRPr="00926188">
        <w:rPr>
          <w:rFonts w:ascii="Times New Roman" w:hAnsi="Times New Roman"/>
          <w:sz w:val="24"/>
          <w:szCs w:val="24"/>
        </w:rPr>
        <w:t xml:space="preserve">Максимальная аудиторная учебная нагрузка </w:t>
      </w:r>
      <w:proofErr w:type="gramStart"/>
      <w:r w:rsidR="005D010D" w:rsidRPr="00926188">
        <w:rPr>
          <w:rFonts w:ascii="Times New Roman" w:hAnsi="Times New Roman"/>
          <w:sz w:val="24"/>
          <w:szCs w:val="24"/>
        </w:rPr>
        <w:t>обучающихся</w:t>
      </w:r>
      <w:proofErr w:type="gramEnd"/>
      <w:r w:rsidR="005D010D" w:rsidRPr="00926188">
        <w:rPr>
          <w:rFonts w:ascii="Times New Roman" w:hAnsi="Times New Roman"/>
          <w:sz w:val="24"/>
          <w:szCs w:val="24"/>
        </w:rPr>
        <w:t xml:space="preserve"> не превышает предельно допустимую аудиторную учебную нагрузку и соответствует требованиям </w:t>
      </w:r>
      <w:proofErr w:type="spellStart"/>
      <w:r w:rsidR="005D010D" w:rsidRPr="00926188">
        <w:rPr>
          <w:rFonts w:ascii="Times New Roman" w:hAnsi="Times New Roman"/>
          <w:sz w:val="24"/>
          <w:szCs w:val="24"/>
        </w:rPr>
        <w:t>СанПиН</w:t>
      </w:r>
      <w:proofErr w:type="spellEnd"/>
      <w:r w:rsidR="005D010D" w:rsidRPr="00926188">
        <w:rPr>
          <w:rFonts w:ascii="Times New Roman" w:hAnsi="Times New Roman"/>
          <w:sz w:val="24"/>
          <w:szCs w:val="24"/>
        </w:rPr>
        <w:t>.</w:t>
      </w:r>
    </w:p>
    <w:p w:rsidR="00C0134A" w:rsidRPr="00C0134A" w:rsidRDefault="00C0134A" w:rsidP="00C013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0134A">
        <w:rPr>
          <w:rFonts w:ascii="Times New Roman" w:hAnsi="Times New Roman" w:cs="Times New Roman"/>
          <w:sz w:val="24"/>
          <w:szCs w:val="24"/>
        </w:rPr>
        <w:t xml:space="preserve">Школа работает в одну смену.  Для всех  обучающихся в школе детей русский язык является  родным языком. Все дети имеют российское гражданство. </w:t>
      </w:r>
    </w:p>
    <w:p w:rsidR="00C0134A" w:rsidRPr="00926188" w:rsidRDefault="00C0134A" w:rsidP="00C0134A">
      <w:pPr>
        <w:spacing w:after="0" w:line="240" w:lineRule="auto"/>
        <w:rPr>
          <w:rFonts w:ascii="Times New Roman" w:hAnsi="Times New Roman"/>
          <w:sz w:val="24"/>
          <w:szCs w:val="24"/>
        </w:rPr>
      </w:pPr>
      <w:r w:rsidRPr="00C0134A">
        <w:rPr>
          <w:rFonts w:ascii="Times New Roman" w:hAnsi="Times New Roman" w:cs="Times New Roman"/>
          <w:sz w:val="24"/>
          <w:szCs w:val="24"/>
        </w:rPr>
        <w:t xml:space="preserve">        Соотношение учащихся по полу изменилось в сторону увеличения количества девочек. Классов комплектов – 9 (1 и 3, 2и 4, 5, 6, 7, 8, 9, 10, 11). </w:t>
      </w:r>
    </w:p>
    <w:p w:rsidR="005D010D" w:rsidRDefault="005A7304" w:rsidP="005D010D">
      <w:pPr>
        <w:pStyle w:val="43"/>
        <w:shd w:val="clear" w:color="auto" w:fill="auto"/>
        <w:spacing w:before="0"/>
        <w:ind w:left="40" w:right="20" w:firstLine="700"/>
        <w:rPr>
          <w:rFonts w:ascii="Times New Roman" w:hAnsi="Times New Roman"/>
          <w:sz w:val="24"/>
          <w:szCs w:val="24"/>
        </w:rPr>
      </w:pPr>
      <w:proofErr w:type="gramStart"/>
      <w:r>
        <w:rPr>
          <w:rFonts w:ascii="Times New Roman" w:hAnsi="Times New Roman"/>
          <w:sz w:val="24"/>
          <w:szCs w:val="24"/>
        </w:rPr>
        <w:t>Контингент обучающихся уменьшается, за послед</w:t>
      </w:r>
      <w:r w:rsidR="00FD48D7">
        <w:rPr>
          <w:rFonts w:ascii="Times New Roman" w:hAnsi="Times New Roman"/>
          <w:sz w:val="24"/>
          <w:szCs w:val="24"/>
        </w:rPr>
        <w:t>ние 4 года уменьшился с 48 до 43</w:t>
      </w:r>
      <w:r w:rsidR="005D010D" w:rsidRPr="00926188">
        <w:rPr>
          <w:rFonts w:ascii="Times New Roman" w:hAnsi="Times New Roman"/>
          <w:sz w:val="24"/>
          <w:szCs w:val="24"/>
        </w:rPr>
        <w:t xml:space="preserve"> человек, движение учащихся происходит по объективным причинам (переезд</w:t>
      </w:r>
      <w:r>
        <w:rPr>
          <w:rFonts w:ascii="Times New Roman" w:hAnsi="Times New Roman"/>
          <w:sz w:val="24"/>
          <w:szCs w:val="24"/>
        </w:rPr>
        <w:t xml:space="preserve"> семей</w:t>
      </w:r>
      <w:r w:rsidR="005D010D" w:rsidRPr="00926188">
        <w:rPr>
          <w:rFonts w:ascii="Times New Roman" w:hAnsi="Times New Roman"/>
          <w:sz w:val="24"/>
          <w:szCs w:val="24"/>
        </w:rPr>
        <w:t xml:space="preserve"> в другие территории). </w:t>
      </w:r>
      <w:proofErr w:type="gramEnd"/>
    </w:p>
    <w:p w:rsidR="00124CE6" w:rsidRDefault="00124CE6" w:rsidP="005D010D">
      <w:pPr>
        <w:pStyle w:val="43"/>
        <w:shd w:val="clear" w:color="auto" w:fill="auto"/>
        <w:spacing w:before="0"/>
        <w:ind w:left="40" w:right="20" w:firstLine="700"/>
        <w:rPr>
          <w:rFonts w:ascii="Times New Roman" w:hAnsi="Times New Roman"/>
          <w:sz w:val="24"/>
          <w:szCs w:val="24"/>
        </w:rPr>
      </w:pPr>
    </w:p>
    <w:p w:rsidR="00892D81" w:rsidRPr="00892D81" w:rsidRDefault="00FD48D7" w:rsidP="00892D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2019</w:t>
      </w:r>
      <w:r w:rsidR="00892D81" w:rsidRPr="00892D81">
        <w:rPr>
          <w:rFonts w:ascii="Times New Roman" w:hAnsi="Times New Roman" w:cs="Times New Roman"/>
          <w:sz w:val="24"/>
          <w:szCs w:val="24"/>
        </w:rPr>
        <w:t xml:space="preserve">  году   </w:t>
      </w:r>
      <w:proofErr w:type="spellStart"/>
      <w:r w:rsidR="00892D81" w:rsidRPr="00892D81">
        <w:rPr>
          <w:rFonts w:ascii="Times New Roman" w:hAnsi="Times New Roman" w:cs="Times New Roman"/>
          <w:sz w:val="24"/>
          <w:szCs w:val="24"/>
        </w:rPr>
        <w:t>воспитательнаяработы</w:t>
      </w:r>
      <w:proofErr w:type="spellEnd"/>
      <w:r w:rsidR="00892D81" w:rsidRPr="00892D81">
        <w:rPr>
          <w:rFonts w:ascii="Times New Roman" w:hAnsi="Times New Roman" w:cs="Times New Roman"/>
          <w:sz w:val="24"/>
          <w:szCs w:val="24"/>
        </w:rPr>
        <w:t xml:space="preserve"> школы осуществлялась на основе воспитательной программы «Познавай, выбирай, твори, действуй!».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 Ведущим направлением воспитательной работы являлось  краеведение, а также воспитательная работа была направлена на  развитие  познавательных интересов и коммуникативных способностей обучающихся, формирование навыков самообслуживания, самоорганизации, </w:t>
      </w:r>
      <w:r w:rsidRPr="00892D81">
        <w:rPr>
          <w:rFonts w:ascii="Times New Roman" w:hAnsi="Times New Roman" w:cs="Times New Roman"/>
          <w:sz w:val="24"/>
          <w:szCs w:val="24"/>
        </w:rPr>
        <w:lastRenderedPageBreak/>
        <w:t xml:space="preserve">самоконтроля, формированию потребности в здоровом образе жизни, профилактике вредных привычек.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Воспитательная программа разработана с учетом возрастных особенностей учащихся, отвечает их интересам и увлечениям.</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Программа предусматривает организацию взаимодействия классного руководителя и детей с учётом принципов индивидуализации и дифференциации, оптимальной реализации возможностей детей.</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       Ведущим принципом воспитания становится принцип воспитания успехом.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Выделены следующие направления воспитательной работы</w:t>
      </w:r>
      <w:proofErr w:type="gramStart"/>
      <w:r w:rsidRPr="00892D81">
        <w:rPr>
          <w:rFonts w:ascii="Times New Roman" w:hAnsi="Times New Roman" w:cs="Times New Roman"/>
          <w:sz w:val="24"/>
          <w:szCs w:val="24"/>
        </w:rPr>
        <w:t xml:space="preserve"> :</w:t>
      </w:r>
      <w:proofErr w:type="gramEnd"/>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1. Учение (содействие школьникам в освоении образовательных программ)  - «Быть отличником хочу!»</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2. Общение (обеспечение в ученическом коллективе позитивных межличностных отношений)  - «Стать человеком»</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3. Труд и творчество (содействие формированию потребностей в творческой деятельности, самоорганизации) - «В царстве красоты»</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4. Экология (развитие ответственности детей в решении экологических проблем) - «Живое рядом»</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5. Здоровье и спорт (содействие в приобретении практических и теоретических знаний, умений и навыков, обеспечивающих сохранение и укрепление здоровья)  - «</w:t>
      </w:r>
      <w:proofErr w:type="gramStart"/>
      <w:r w:rsidRPr="00892D81">
        <w:rPr>
          <w:rFonts w:ascii="Times New Roman" w:hAnsi="Times New Roman" w:cs="Times New Roman"/>
          <w:sz w:val="24"/>
          <w:szCs w:val="24"/>
        </w:rPr>
        <w:t>Здоровому</w:t>
      </w:r>
      <w:proofErr w:type="gramEnd"/>
      <w:r w:rsidRPr="00892D81">
        <w:rPr>
          <w:rFonts w:ascii="Times New Roman" w:hAnsi="Times New Roman" w:cs="Times New Roman"/>
          <w:sz w:val="24"/>
          <w:szCs w:val="24"/>
        </w:rPr>
        <w:t xml:space="preserve"> всё здорово»</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6. Патриотизм (воспитание патриотических чувств, содействие приобретению опыта гражданского поведения)  - «Я - Россиянин»</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7. </w:t>
      </w:r>
      <w:proofErr w:type="spellStart"/>
      <w:r w:rsidRPr="00892D81">
        <w:rPr>
          <w:rFonts w:ascii="Times New Roman" w:hAnsi="Times New Roman" w:cs="Times New Roman"/>
          <w:sz w:val="24"/>
          <w:szCs w:val="24"/>
        </w:rPr>
        <w:t>Досуговая</w:t>
      </w:r>
      <w:proofErr w:type="spellEnd"/>
      <w:r w:rsidRPr="00892D81">
        <w:rPr>
          <w:rFonts w:ascii="Times New Roman" w:hAnsi="Times New Roman" w:cs="Times New Roman"/>
          <w:sz w:val="24"/>
          <w:szCs w:val="24"/>
        </w:rPr>
        <w:t xml:space="preserve"> деятельность (пропаганда полезного отдыха)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 «Праздник для души»</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8.Работа с родителями (совместная деятельность)- «Родители и дети»</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9. Безопасность (профилактика детского дорожного травматизма, пожарная безопасность и др.) - «Азбука безопасного поведения»</w:t>
      </w:r>
    </w:p>
    <w:p w:rsidR="00892D81" w:rsidRPr="00892D81" w:rsidRDefault="00892D81" w:rsidP="00892D81">
      <w:pPr>
        <w:spacing w:after="0" w:line="240" w:lineRule="auto"/>
        <w:rPr>
          <w:rFonts w:ascii="Times New Roman" w:hAnsi="Times New Roman" w:cs="Times New Roman"/>
          <w:sz w:val="24"/>
          <w:szCs w:val="24"/>
        </w:rPr>
      </w:pPr>
      <w:proofErr w:type="gramStart"/>
      <w:r w:rsidRPr="00892D81">
        <w:rPr>
          <w:rFonts w:ascii="Times New Roman" w:hAnsi="Times New Roman" w:cs="Times New Roman"/>
          <w:sz w:val="24"/>
          <w:szCs w:val="24"/>
        </w:rPr>
        <w:t xml:space="preserve">Активные формы воспитания являются  игры; ток-шоу, агитбригады, тематические </w:t>
      </w:r>
      <w:proofErr w:type="spellStart"/>
      <w:r w:rsidRPr="00892D81">
        <w:rPr>
          <w:rFonts w:ascii="Times New Roman" w:hAnsi="Times New Roman" w:cs="Times New Roman"/>
          <w:sz w:val="24"/>
          <w:szCs w:val="24"/>
        </w:rPr>
        <w:t>КВНы</w:t>
      </w:r>
      <w:proofErr w:type="spellEnd"/>
      <w:r w:rsidRPr="00892D81">
        <w:rPr>
          <w:rFonts w:ascii="Times New Roman" w:hAnsi="Times New Roman" w:cs="Times New Roman"/>
          <w:sz w:val="24"/>
          <w:szCs w:val="24"/>
        </w:rPr>
        <w:t>, конкурсы газет, плакатов, фоторабот, конкурсы чтецов, сочинений, рисунков, стихотворений, военно-строевой песни, Дни здоровья, экологические субботники и др.</w:t>
      </w:r>
      <w:proofErr w:type="gramEnd"/>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1 направление «Быть отличником хочу!»</w:t>
      </w:r>
    </w:p>
    <w:p w:rsidR="00892D81" w:rsidRPr="00892D81" w:rsidRDefault="00892D81" w:rsidP="00892D81">
      <w:pPr>
        <w:spacing w:after="0" w:line="240" w:lineRule="auto"/>
        <w:rPr>
          <w:rFonts w:ascii="Times New Roman" w:hAnsi="Times New Roman" w:cs="Times New Roman"/>
          <w:sz w:val="24"/>
          <w:szCs w:val="24"/>
        </w:rPr>
      </w:pPr>
      <w:proofErr w:type="gramStart"/>
      <w:r w:rsidRPr="00892D81">
        <w:rPr>
          <w:rFonts w:ascii="Times New Roman" w:hAnsi="Times New Roman" w:cs="Times New Roman"/>
          <w:sz w:val="24"/>
          <w:szCs w:val="24"/>
        </w:rPr>
        <w:t>Проведены школьные олимпиады по предметам, интеллектуальные игры «Своя игра» по истории, «Мои права», классный  час« Азбука учебного труда»,  конкурс  чтецов «Живая классика», предметные недели,  викторина «Знатоки природы», беседа «Учение – не мучение», викторина «Самый умный».</w:t>
      </w:r>
      <w:proofErr w:type="gramEnd"/>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2 направление «Стать человеком»</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   Провели: Классные часы «Конвенция о правах ребенка», «Конституция РФ»,  «Мои права и обязанности в школе», «Всемирный день прав ребенка», «Милосердие – образ жизни»,  «Кому нужна благотворительность», беседы «Что значит быть добрым», «Что такое толерантность», сюжетно-ролевые игры «Этот мудрый этикет», «Имею право», «Дети так не делятся</w:t>
      </w:r>
      <w:proofErr w:type="gramStart"/>
      <w:r w:rsidRPr="00892D81">
        <w:rPr>
          <w:rFonts w:ascii="Times New Roman" w:hAnsi="Times New Roman" w:cs="Times New Roman"/>
          <w:sz w:val="24"/>
          <w:szCs w:val="24"/>
        </w:rPr>
        <w:t>»(</w:t>
      </w:r>
      <w:proofErr w:type="gramEnd"/>
      <w:r w:rsidRPr="00892D81">
        <w:rPr>
          <w:rFonts w:ascii="Times New Roman" w:hAnsi="Times New Roman" w:cs="Times New Roman"/>
          <w:sz w:val="24"/>
          <w:szCs w:val="24"/>
        </w:rPr>
        <w:t xml:space="preserve"> по проблемам детей-инвалидов), «Закон на страже прав ребенка», конкурс плакатов «Я- за!», КТД «Забота», «Телефон доверия», участвовали  в празднике </w:t>
      </w:r>
      <w:proofErr w:type="gramStart"/>
      <w:r w:rsidRPr="00892D81">
        <w:rPr>
          <w:rFonts w:ascii="Times New Roman" w:hAnsi="Times New Roman" w:cs="Times New Roman"/>
          <w:sz w:val="24"/>
          <w:szCs w:val="24"/>
        </w:rPr>
        <w:t>к</w:t>
      </w:r>
      <w:proofErr w:type="gramEnd"/>
      <w:r w:rsidRPr="00892D81">
        <w:rPr>
          <w:rFonts w:ascii="Times New Roman" w:hAnsi="Times New Roman" w:cs="Times New Roman"/>
          <w:sz w:val="24"/>
          <w:szCs w:val="24"/>
        </w:rPr>
        <w:t xml:space="preserve"> Дню пожилого человека.</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Обучающиеся нашей школы являются членами волонтерского отряда «СМЕРШ»</w:t>
      </w:r>
      <w:proofErr w:type="gramStart"/>
      <w:r w:rsidRPr="00892D81">
        <w:rPr>
          <w:rFonts w:ascii="Times New Roman" w:hAnsi="Times New Roman" w:cs="Times New Roman"/>
          <w:sz w:val="24"/>
          <w:szCs w:val="24"/>
        </w:rPr>
        <w:t>.В</w:t>
      </w:r>
      <w:proofErr w:type="gramEnd"/>
      <w:r w:rsidRPr="00892D81">
        <w:rPr>
          <w:rFonts w:ascii="Times New Roman" w:hAnsi="Times New Roman" w:cs="Times New Roman"/>
          <w:sz w:val="24"/>
          <w:szCs w:val="24"/>
        </w:rPr>
        <w:t xml:space="preserve"> состав отряда входят учащиеся 7-10 классов. Деятельность отряда разнообразная: проведение различных культурно-массовых мероприятий для жителей села, оказание помощи пожилым людям, благоустройство села, участие в социальных проектах, проведение акций «Все в дело», «Георгиевская  ленточка»,  а также участие в конкурсе «Вектор в будущее»,  акции «Наша </w:t>
      </w:r>
      <w:proofErr w:type="spellStart"/>
      <w:r w:rsidRPr="00892D81">
        <w:rPr>
          <w:rFonts w:ascii="Times New Roman" w:hAnsi="Times New Roman" w:cs="Times New Roman"/>
          <w:sz w:val="24"/>
          <w:szCs w:val="24"/>
        </w:rPr>
        <w:t>жизнь-в</w:t>
      </w:r>
      <w:proofErr w:type="spellEnd"/>
      <w:r w:rsidRPr="00892D81">
        <w:rPr>
          <w:rFonts w:ascii="Times New Roman" w:hAnsi="Times New Roman" w:cs="Times New Roman"/>
          <w:sz w:val="24"/>
          <w:szCs w:val="24"/>
        </w:rPr>
        <w:t xml:space="preserve"> наших руках»,  «Добавь движение», КВН.</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3 направление «В царстве красоты»</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Провели:</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Классные часы «Красота в нашей жизни», «Искусство и жизнь», «Особенности современного искусства», конкурс рисунков  к  Дню </w:t>
      </w:r>
      <w:proofErr w:type="spellStart"/>
      <w:r w:rsidRPr="00892D81">
        <w:rPr>
          <w:rFonts w:ascii="Times New Roman" w:hAnsi="Times New Roman" w:cs="Times New Roman"/>
          <w:sz w:val="24"/>
          <w:szCs w:val="24"/>
        </w:rPr>
        <w:t>матери</w:t>
      </w:r>
      <w:proofErr w:type="gramStart"/>
      <w:r w:rsidRPr="00892D81">
        <w:rPr>
          <w:rFonts w:ascii="Times New Roman" w:hAnsi="Times New Roman" w:cs="Times New Roman"/>
          <w:sz w:val="24"/>
          <w:szCs w:val="24"/>
        </w:rPr>
        <w:t>,к</w:t>
      </w:r>
      <w:proofErr w:type="spellEnd"/>
      <w:proofErr w:type="gramEnd"/>
      <w:r w:rsidRPr="00892D81">
        <w:rPr>
          <w:rFonts w:ascii="Times New Roman" w:hAnsi="Times New Roman" w:cs="Times New Roman"/>
          <w:sz w:val="24"/>
          <w:szCs w:val="24"/>
        </w:rPr>
        <w:t xml:space="preserve"> Дню Победы, конкурс новогодних газет, оформление классных уголков, изготовление сувениров к 23 февраля, 8 марта, к Дню матери, </w:t>
      </w:r>
      <w:r w:rsidRPr="00892D81">
        <w:rPr>
          <w:rFonts w:ascii="Times New Roman" w:hAnsi="Times New Roman" w:cs="Times New Roman"/>
          <w:sz w:val="24"/>
          <w:szCs w:val="24"/>
        </w:rPr>
        <w:lastRenderedPageBreak/>
        <w:t>посещение музеев, театра. Учащиеся нашей школы активные участники  различных  мероприятий  в Доме культуры: День села, день Матери, день пожилого человека. Количество участников данных мероприятий увеличилось  на 20%.</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4 направление «Живое рядом»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Провели:  классные часы «Урок чистой воды», «Красная книга»,  «Экологические проблемы родного края», День земли, День воды, День птиц, День цветов, конкурс плакатов «На земле живут не только люди», уборка территории школы, посадка цветов</w:t>
      </w:r>
      <w:proofErr w:type="gramStart"/>
      <w:r w:rsidRPr="00892D81">
        <w:rPr>
          <w:rFonts w:ascii="Times New Roman" w:hAnsi="Times New Roman" w:cs="Times New Roman"/>
          <w:sz w:val="24"/>
          <w:szCs w:val="24"/>
        </w:rPr>
        <w:t xml:space="preserve"> ,</w:t>
      </w:r>
      <w:proofErr w:type="gramEnd"/>
      <w:r w:rsidRPr="00892D81">
        <w:rPr>
          <w:rFonts w:ascii="Times New Roman" w:hAnsi="Times New Roman" w:cs="Times New Roman"/>
          <w:sz w:val="24"/>
          <w:szCs w:val="24"/>
        </w:rPr>
        <w:t xml:space="preserve"> деревьев и кустарников, участие в экологической игре «С </w:t>
      </w:r>
      <w:proofErr w:type="spellStart"/>
      <w:r w:rsidRPr="00892D81">
        <w:rPr>
          <w:rFonts w:ascii="Times New Roman" w:hAnsi="Times New Roman" w:cs="Times New Roman"/>
          <w:sz w:val="24"/>
          <w:szCs w:val="24"/>
        </w:rPr>
        <w:t>голубого</w:t>
      </w:r>
      <w:proofErr w:type="spellEnd"/>
      <w:r w:rsidRPr="00892D81">
        <w:rPr>
          <w:rFonts w:ascii="Times New Roman" w:hAnsi="Times New Roman" w:cs="Times New Roman"/>
          <w:sz w:val="24"/>
          <w:szCs w:val="24"/>
        </w:rPr>
        <w:t xml:space="preserve"> ручейка», конкурс на лучший осенний букет .Учащиеся начальной школы – участники районной экологической игры «Родной край в вопросах и </w:t>
      </w:r>
      <w:proofErr w:type="gramStart"/>
      <w:r w:rsidRPr="00892D81">
        <w:rPr>
          <w:rFonts w:ascii="Times New Roman" w:hAnsi="Times New Roman" w:cs="Times New Roman"/>
          <w:sz w:val="24"/>
          <w:szCs w:val="24"/>
        </w:rPr>
        <w:t>ответах</w:t>
      </w:r>
      <w:proofErr w:type="gramEnd"/>
      <w:r w:rsidRPr="00892D81">
        <w:rPr>
          <w:rFonts w:ascii="Times New Roman" w:hAnsi="Times New Roman" w:cs="Times New Roman"/>
          <w:sz w:val="24"/>
          <w:szCs w:val="24"/>
        </w:rPr>
        <w:t>». В течение года ребята под руководством педагогов  работали над проектами   «Как вырастить арбуз»,  «Самая чистая деревня»</w:t>
      </w:r>
      <w:proofErr w:type="gramStart"/>
      <w:r w:rsidRPr="00892D81">
        <w:rPr>
          <w:rFonts w:ascii="Times New Roman" w:hAnsi="Times New Roman" w:cs="Times New Roman"/>
          <w:sz w:val="24"/>
          <w:szCs w:val="24"/>
        </w:rPr>
        <w:t>.О</w:t>
      </w:r>
      <w:proofErr w:type="gramEnd"/>
      <w:r w:rsidRPr="00892D81">
        <w:rPr>
          <w:rFonts w:ascii="Times New Roman" w:hAnsi="Times New Roman" w:cs="Times New Roman"/>
          <w:sz w:val="24"/>
          <w:szCs w:val="24"/>
        </w:rPr>
        <w:t>бучающиеся приняли активное участие в районном  фотоконкурсе «Мгновенье», где заняли призовые места.</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5 направление «</w:t>
      </w:r>
      <w:proofErr w:type="gramStart"/>
      <w:r w:rsidRPr="00892D81">
        <w:rPr>
          <w:rFonts w:ascii="Times New Roman" w:hAnsi="Times New Roman" w:cs="Times New Roman"/>
          <w:sz w:val="24"/>
          <w:szCs w:val="24"/>
        </w:rPr>
        <w:t>Здоровому</w:t>
      </w:r>
      <w:proofErr w:type="gramEnd"/>
      <w:r w:rsidRPr="00892D81">
        <w:rPr>
          <w:rFonts w:ascii="Times New Roman" w:hAnsi="Times New Roman" w:cs="Times New Roman"/>
          <w:sz w:val="24"/>
          <w:szCs w:val="24"/>
        </w:rPr>
        <w:t xml:space="preserve"> всё здорово»</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Проведено: Беседа «Здоровый образ жизни»</w:t>
      </w:r>
      <w:proofErr w:type="gramStart"/>
      <w:r w:rsidRPr="00892D81">
        <w:rPr>
          <w:rFonts w:ascii="Times New Roman" w:hAnsi="Times New Roman" w:cs="Times New Roman"/>
          <w:sz w:val="24"/>
          <w:szCs w:val="24"/>
        </w:rPr>
        <w:t xml:space="preserve"> ,</w:t>
      </w:r>
      <w:proofErr w:type="gramEnd"/>
      <w:r w:rsidRPr="00892D81">
        <w:rPr>
          <w:rFonts w:ascii="Times New Roman" w:hAnsi="Times New Roman" w:cs="Times New Roman"/>
          <w:sz w:val="24"/>
          <w:szCs w:val="24"/>
        </w:rPr>
        <w:t xml:space="preserve"> «Правильное питание», «Мой режим дня»,лекция  фельдшера «Береги свое здоровье», дискуссия «Можно ли избавиться от вредных привычек», сюжетно-ролевые и деловые игры  «Сам себе враг», «Суд над вредными привычками», «Здоровым быть здорово!» , «Как прожить до ста лет», дни  здоровья, «Веселые старты», просмотр  видеофильмов по профилактике ПАВ с последующим обсуждением, участие в районной акции «Наша жизнь в наших руках», участие в игре, посвященной Дню борьбы со СПИДОМ</w:t>
      </w:r>
      <w:proofErr w:type="gramStart"/>
      <w:r w:rsidRPr="00892D81">
        <w:rPr>
          <w:rFonts w:ascii="Times New Roman" w:hAnsi="Times New Roman" w:cs="Times New Roman"/>
          <w:sz w:val="24"/>
          <w:szCs w:val="24"/>
        </w:rPr>
        <w:t xml:space="preserve"> ,</w:t>
      </w:r>
      <w:proofErr w:type="gramEnd"/>
      <w:r w:rsidRPr="00892D81">
        <w:rPr>
          <w:rFonts w:ascii="Times New Roman" w:hAnsi="Times New Roman" w:cs="Times New Roman"/>
          <w:sz w:val="24"/>
          <w:szCs w:val="24"/>
        </w:rPr>
        <w:t>соревнования «Мы защитниками станем»,проведение школьных и участие в районных соревнованиях  по легкой атлетике(3 м), теннису, волейболу (2 м), лыжах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6 направление «Я - Россиянин»</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Проведено: Уроки мужества, Урок России, акция «Голубь мира», тематические классные часы, встречи с участниками  военных действий и участниками тыла,  встречи с выпускниками, служившими в </w:t>
      </w:r>
      <w:proofErr w:type="gramStart"/>
      <w:r w:rsidRPr="00892D81">
        <w:rPr>
          <w:rFonts w:ascii="Times New Roman" w:hAnsi="Times New Roman" w:cs="Times New Roman"/>
          <w:sz w:val="24"/>
          <w:szCs w:val="24"/>
        </w:rPr>
        <w:t>ВС</w:t>
      </w:r>
      <w:proofErr w:type="gramEnd"/>
      <w:r w:rsidRPr="00892D81">
        <w:rPr>
          <w:rFonts w:ascii="Times New Roman" w:hAnsi="Times New Roman" w:cs="Times New Roman"/>
          <w:sz w:val="24"/>
          <w:szCs w:val="24"/>
        </w:rPr>
        <w:t xml:space="preserve"> РФ ,беседы и классные часы, посвященные дням воинской славы, встречи с курсантами Ярославского  военного училища «Есть такая </w:t>
      </w:r>
      <w:proofErr w:type="spellStart"/>
      <w:r w:rsidRPr="00892D81">
        <w:rPr>
          <w:rFonts w:ascii="Times New Roman" w:hAnsi="Times New Roman" w:cs="Times New Roman"/>
          <w:sz w:val="24"/>
          <w:szCs w:val="24"/>
        </w:rPr>
        <w:t>профессия-Родину</w:t>
      </w:r>
      <w:proofErr w:type="spellEnd"/>
      <w:r w:rsidRPr="00892D81">
        <w:rPr>
          <w:rFonts w:ascii="Times New Roman" w:hAnsi="Times New Roman" w:cs="Times New Roman"/>
          <w:sz w:val="24"/>
          <w:szCs w:val="24"/>
        </w:rPr>
        <w:t xml:space="preserve"> защищать!». Обучающиеся школы-участники всероссийского конкурса «Лучший детский и юношеский военно-патриотический туристический  маршрут». Обучающийся 8 класса  принял  участие в региональном конкурсе «Дорогие мои земляки», где стал победителем. Ребята 6-9 классов  стали призерами всероссийской интеллектуальной олимпиады  «Наше наследие».</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Ведущей деятельностью воспитательной работы  является «Краеведение», которое  </w:t>
      </w:r>
      <w:proofErr w:type="spellStart"/>
      <w:r w:rsidRPr="00892D81">
        <w:rPr>
          <w:rFonts w:ascii="Times New Roman" w:hAnsi="Times New Roman" w:cs="Times New Roman"/>
          <w:sz w:val="24"/>
          <w:szCs w:val="24"/>
        </w:rPr>
        <w:t>осуществлялосьчерез</w:t>
      </w:r>
      <w:proofErr w:type="spellEnd"/>
      <w:r w:rsidRPr="00892D81">
        <w:rPr>
          <w:rFonts w:ascii="Times New Roman" w:hAnsi="Times New Roman" w:cs="Times New Roman"/>
          <w:sz w:val="24"/>
          <w:szCs w:val="24"/>
        </w:rPr>
        <w:t>:</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проектно-исследовательскую деятельность учащихся;</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внеурочные занятия  в начальной школе такие как «Моя родная сторона», «Моя малая родина», «История родного края»</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 - в 9 классе изучается предмет «Историческое краеведение»</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создание музея старины, который зарегистрирован и имеет свидетельство,</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кружки « Историки- краеведы», «Красота вокруг нас», где используются разнообразные формы и способы изучения материала (работа с книгой, экскурсии, исследовательская работа, проектная деятельность, задания интеллектуального характера).</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различные внеклассные мероприятия (Праздник «День села», поведение экскурсий по селу, музею, встречи с поэтами- земляками</w:t>
      </w:r>
      <w:proofErr w:type="gramStart"/>
      <w:r w:rsidRPr="00892D81">
        <w:rPr>
          <w:rFonts w:ascii="Times New Roman" w:hAnsi="Times New Roman" w:cs="Times New Roman"/>
          <w:sz w:val="24"/>
          <w:szCs w:val="24"/>
        </w:rPr>
        <w:t xml:space="preserve"> )</w:t>
      </w:r>
      <w:proofErr w:type="gramEnd"/>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использование краеведческого материала на уроках.</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7 направление «Праздник для души»</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Проведены: «День знаний», «День пожилого человека», «Осенний бал», «Новый год», «Вечер встречи с выпускниками», «Масленица», КВН</w:t>
      </w:r>
      <w:proofErr w:type="gramStart"/>
      <w:r w:rsidRPr="00892D81">
        <w:rPr>
          <w:rFonts w:ascii="Times New Roman" w:hAnsi="Times New Roman" w:cs="Times New Roman"/>
          <w:sz w:val="24"/>
          <w:szCs w:val="24"/>
        </w:rPr>
        <w:t xml:space="preserve"> ,</w:t>
      </w:r>
      <w:proofErr w:type="gramEnd"/>
      <w:r w:rsidRPr="00892D81">
        <w:rPr>
          <w:rFonts w:ascii="Times New Roman" w:hAnsi="Times New Roman" w:cs="Times New Roman"/>
          <w:sz w:val="24"/>
          <w:szCs w:val="24"/>
        </w:rPr>
        <w:t xml:space="preserve"> «День учителя», «Прощание с начальной школой», «Последний звонок», «Выпускной бал», акция «Подари улыбку», «День космонавтики», «День села».</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8 направление «Родители и дети»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Проведено: классные часы «Моя родословная»,  конкурс семейных альбомов «Наша история в семейном альбоме», соревнования «Папа, мама, я – спортивная семья», День семьи, КТД «День </w:t>
      </w:r>
      <w:r w:rsidRPr="00892D81">
        <w:rPr>
          <w:rFonts w:ascii="Times New Roman" w:hAnsi="Times New Roman" w:cs="Times New Roman"/>
          <w:sz w:val="24"/>
          <w:szCs w:val="24"/>
        </w:rPr>
        <w:lastRenderedPageBreak/>
        <w:t>матери», просмотр и обсуждение видеофильмов о проблемах современной семьи</w:t>
      </w:r>
      <w:proofErr w:type="gramStart"/>
      <w:r w:rsidRPr="00892D81">
        <w:rPr>
          <w:rFonts w:ascii="Times New Roman" w:hAnsi="Times New Roman" w:cs="Times New Roman"/>
          <w:sz w:val="24"/>
          <w:szCs w:val="24"/>
        </w:rPr>
        <w:t xml:space="preserve"> ,</w:t>
      </w:r>
      <w:proofErr w:type="gramEnd"/>
      <w:r w:rsidRPr="00892D81">
        <w:rPr>
          <w:rFonts w:ascii="Times New Roman" w:hAnsi="Times New Roman" w:cs="Times New Roman"/>
          <w:sz w:val="24"/>
          <w:szCs w:val="24"/>
        </w:rPr>
        <w:t xml:space="preserve"> игра –соревнование «Безопасность ДД», выставка поделок«Моя творческая семья», участие в акции «</w:t>
      </w:r>
      <w:proofErr w:type="spellStart"/>
      <w:r w:rsidRPr="00892D81">
        <w:rPr>
          <w:rFonts w:ascii="Times New Roman" w:hAnsi="Times New Roman" w:cs="Times New Roman"/>
          <w:sz w:val="24"/>
          <w:szCs w:val="24"/>
        </w:rPr>
        <w:t>Внимание!Дети</w:t>
      </w:r>
      <w:proofErr w:type="spellEnd"/>
      <w:r w:rsidRPr="00892D81">
        <w:rPr>
          <w:rFonts w:ascii="Times New Roman" w:hAnsi="Times New Roman" w:cs="Times New Roman"/>
          <w:sz w:val="24"/>
          <w:szCs w:val="24"/>
        </w:rPr>
        <w:t>!».</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9 направление «Азбука безопасного поведения»</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Проведены: классные часы  «Зимняя дорога и опасности», « Как избежать трагедии на дорогах», конкурс плакатов «ПДД для всех людей»,  практические занятия «Перекресток», «Оказание первой помощи», беседы по безопасному поведению в каникулы, безопасному поведению  на водоемах с просмотром видеофильма, безопасном обращении с бытовым </w:t>
      </w:r>
      <w:proofErr w:type="spellStart"/>
      <w:r w:rsidRPr="00892D81">
        <w:rPr>
          <w:rFonts w:ascii="Times New Roman" w:hAnsi="Times New Roman" w:cs="Times New Roman"/>
          <w:sz w:val="24"/>
          <w:szCs w:val="24"/>
        </w:rPr>
        <w:t>газом</w:t>
      </w:r>
      <w:proofErr w:type="gramStart"/>
      <w:r w:rsidRPr="00892D81">
        <w:rPr>
          <w:rFonts w:ascii="Times New Roman" w:hAnsi="Times New Roman" w:cs="Times New Roman"/>
          <w:sz w:val="24"/>
          <w:szCs w:val="24"/>
        </w:rPr>
        <w:t>,к</w:t>
      </w:r>
      <w:proofErr w:type="gramEnd"/>
      <w:r w:rsidRPr="00892D81">
        <w:rPr>
          <w:rFonts w:ascii="Times New Roman" w:hAnsi="Times New Roman" w:cs="Times New Roman"/>
          <w:sz w:val="24"/>
          <w:szCs w:val="24"/>
        </w:rPr>
        <w:t>онкурс</w:t>
      </w:r>
      <w:proofErr w:type="spellEnd"/>
      <w:r w:rsidRPr="00892D81">
        <w:rPr>
          <w:rFonts w:ascii="Times New Roman" w:hAnsi="Times New Roman" w:cs="Times New Roman"/>
          <w:sz w:val="24"/>
          <w:szCs w:val="24"/>
        </w:rPr>
        <w:t xml:space="preserve"> поделок по пожарной безопасности, оформлены уголки  безопасности .Было  проведено тестирование по правилам дорожного движения  в 4-6 классах, где ребята показали высокие и средние результаты.  При проведении </w:t>
      </w:r>
      <w:proofErr w:type="spellStart"/>
      <w:r w:rsidRPr="00892D81">
        <w:rPr>
          <w:rFonts w:ascii="Times New Roman" w:hAnsi="Times New Roman" w:cs="Times New Roman"/>
          <w:sz w:val="24"/>
          <w:szCs w:val="24"/>
        </w:rPr>
        <w:t>школьногоконкурса</w:t>
      </w:r>
      <w:proofErr w:type="spellEnd"/>
      <w:r w:rsidRPr="00892D81">
        <w:rPr>
          <w:rFonts w:ascii="Times New Roman" w:hAnsi="Times New Roman" w:cs="Times New Roman"/>
          <w:sz w:val="24"/>
          <w:szCs w:val="24"/>
        </w:rPr>
        <w:t xml:space="preserve"> «Безопасное колесо» было выявлено, что  </w:t>
      </w:r>
      <w:proofErr w:type="spellStart"/>
      <w:r w:rsidRPr="00892D81">
        <w:rPr>
          <w:rFonts w:ascii="Times New Roman" w:hAnsi="Times New Roman" w:cs="Times New Roman"/>
          <w:sz w:val="24"/>
          <w:szCs w:val="24"/>
        </w:rPr>
        <w:t>обучающиесянедостаточно</w:t>
      </w:r>
      <w:proofErr w:type="spellEnd"/>
      <w:r w:rsidRPr="00892D81">
        <w:rPr>
          <w:rFonts w:ascii="Times New Roman" w:hAnsi="Times New Roman" w:cs="Times New Roman"/>
          <w:sz w:val="24"/>
          <w:szCs w:val="24"/>
        </w:rPr>
        <w:t xml:space="preserve"> владеют практическими навыками</w:t>
      </w:r>
      <w:proofErr w:type="gramStart"/>
      <w:r w:rsidRPr="00892D81">
        <w:rPr>
          <w:rFonts w:ascii="Times New Roman" w:hAnsi="Times New Roman" w:cs="Times New Roman"/>
          <w:sz w:val="24"/>
          <w:szCs w:val="24"/>
        </w:rPr>
        <w:t>.О</w:t>
      </w:r>
      <w:proofErr w:type="gramEnd"/>
      <w:r w:rsidRPr="00892D81">
        <w:rPr>
          <w:rFonts w:ascii="Times New Roman" w:hAnsi="Times New Roman" w:cs="Times New Roman"/>
          <w:sz w:val="24"/>
          <w:szCs w:val="24"/>
        </w:rPr>
        <w:t xml:space="preserve">бучающиеся3,4,6 классов  участвовали в региональном </w:t>
      </w:r>
      <w:proofErr w:type="spellStart"/>
      <w:r w:rsidRPr="00892D81">
        <w:rPr>
          <w:rFonts w:ascii="Times New Roman" w:hAnsi="Times New Roman" w:cs="Times New Roman"/>
          <w:sz w:val="24"/>
          <w:szCs w:val="24"/>
        </w:rPr>
        <w:t>интернет-проекте</w:t>
      </w:r>
      <w:proofErr w:type="spellEnd"/>
      <w:r w:rsidRPr="00892D81">
        <w:rPr>
          <w:rFonts w:ascii="Times New Roman" w:hAnsi="Times New Roman" w:cs="Times New Roman"/>
          <w:sz w:val="24"/>
          <w:szCs w:val="24"/>
        </w:rPr>
        <w:t xml:space="preserve"> «Тревога на дорогах». В течение года школьники и родители  принимали участие  в акциях  «Внимание! Дети!», Глобальной неделе безопасности дорожного </w:t>
      </w:r>
      <w:r w:rsidR="00FD48D7">
        <w:rPr>
          <w:rFonts w:ascii="Times New Roman" w:hAnsi="Times New Roman" w:cs="Times New Roman"/>
          <w:sz w:val="24"/>
          <w:szCs w:val="24"/>
        </w:rPr>
        <w:t>движения, «Белая трость». В 2019</w:t>
      </w:r>
      <w:r w:rsidRPr="00892D81">
        <w:rPr>
          <w:rFonts w:ascii="Times New Roman" w:hAnsi="Times New Roman" w:cs="Times New Roman"/>
          <w:sz w:val="24"/>
          <w:szCs w:val="24"/>
        </w:rPr>
        <w:t xml:space="preserve"> году увеличилось количество родителей</w:t>
      </w:r>
      <w:proofErr w:type="gramStart"/>
      <w:r w:rsidRPr="00892D81">
        <w:rPr>
          <w:rFonts w:ascii="Times New Roman" w:hAnsi="Times New Roman" w:cs="Times New Roman"/>
          <w:sz w:val="24"/>
          <w:szCs w:val="24"/>
        </w:rPr>
        <w:t xml:space="preserve"> ,</w:t>
      </w:r>
      <w:proofErr w:type="gramEnd"/>
      <w:r w:rsidRPr="00892D81">
        <w:rPr>
          <w:rFonts w:ascii="Times New Roman" w:hAnsi="Times New Roman" w:cs="Times New Roman"/>
          <w:sz w:val="24"/>
          <w:szCs w:val="24"/>
        </w:rPr>
        <w:t xml:space="preserve"> которые принима</w:t>
      </w:r>
      <w:r w:rsidR="00FD48D7">
        <w:rPr>
          <w:rFonts w:ascii="Times New Roman" w:hAnsi="Times New Roman" w:cs="Times New Roman"/>
          <w:sz w:val="24"/>
          <w:szCs w:val="24"/>
        </w:rPr>
        <w:t>ли участие в мероприятиях  (2018 г -15%, 2019</w:t>
      </w:r>
      <w:r w:rsidRPr="00892D81">
        <w:rPr>
          <w:rFonts w:ascii="Times New Roman" w:hAnsi="Times New Roman" w:cs="Times New Roman"/>
          <w:sz w:val="24"/>
          <w:szCs w:val="24"/>
        </w:rPr>
        <w:t xml:space="preserve"> год -25%).</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При школе второй год существует  школьное лесничество «Зеленая планета». Это объединение единомышленников, которое работает  под девизом «Зеленую планету мы создадим, деревья посадим, лес сохраним!».  В  течение года ребята участвовали в региональных соревнованиях «Лесное ориентирование»,   «Юные лесоводы» (1 место), «Лесные фантазии» (1 и 2 место), «Юный лесной пожарный « (3 место), акции «Живи лес», делали кормушки для птиц.</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Деятельность по дополнительному образованию осуществляется через программы</w:t>
      </w:r>
      <w:proofErr w:type="gramStart"/>
      <w:r w:rsidRPr="00892D81">
        <w:rPr>
          <w:rFonts w:ascii="Times New Roman" w:hAnsi="Times New Roman" w:cs="Times New Roman"/>
          <w:sz w:val="24"/>
          <w:szCs w:val="24"/>
        </w:rPr>
        <w:t xml:space="preserve"> :</w:t>
      </w:r>
      <w:proofErr w:type="gramEnd"/>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«Историки-краеведы», «Красота вокруг нас». </w:t>
      </w:r>
    </w:p>
    <w:p w:rsidR="00892D81" w:rsidRPr="00892D81" w:rsidRDefault="00FD48D7" w:rsidP="00892D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2018</w:t>
      </w:r>
      <w:r w:rsidR="00892D81" w:rsidRPr="00892D81">
        <w:rPr>
          <w:rFonts w:ascii="Times New Roman" w:hAnsi="Times New Roman" w:cs="Times New Roman"/>
          <w:sz w:val="24"/>
          <w:szCs w:val="24"/>
        </w:rPr>
        <w:t xml:space="preserve"> году охват </w:t>
      </w:r>
      <w:proofErr w:type="gramStart"/>
      <w:r w:rsidR="00892D81" w:rsidRPr="00892D81">
        <w:rPr>
          <w:rFonts w:ascii="Times New Roman" w:hAnsi="Times New Roman" w:cs="Times New Roman"/>
          <w:sz w:val="24"/>
          <w:szCs w:val="24"/>
        </w:rPr>
        <w:t>обучающихся</w:t>
      </w:r>
      <w:proofErr w:type="gramEnd"/>
      <w:r w:rsidR="00892D81" w:rsidRPr="00892D81">
        <w:rPr>
          <w:rFonts w:ascii="Times New Roman" w:hAnsi="Times New Roman" w:cs="Times New Roman"/>
          <w:sz w:val="24"/>
          <w:szCs w:val="24"/>
        </w:rPr>
        <w:t xml:space="preserve"> дополнительным образованием составлял   </w:t>
      </w:r>
      <w:r>
        <w:rPr>
          <w:rFonts w:ascii="Times New Roman" w:hAnsi="Times New Roman" w:cs="Times New Roman"/>
          <w:sz w:val="24"/>
          <w:szCs w:val="24"/>
        </w:rPr>
        <w:t>48%, в 2019</w:t>
      </w:r>
      <w:r w:rsidR="00892D81" w:rsidRPr="00892D81">
        <w:rPr>
          <w:rFonts w:ascii="Times New Roman" w:hAnsi="Times New Roman" w:cs="Times New Roman"/>
          <w:sz w:val="24"/>
          <w:szCs w:val="24"/>
        </w:rPr>
        <w:t xml:space="preserve"> году -100 %.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 В вечернее время для </w:t>
      </w:r>
      <w:proofErr w:type="spellStart"/>
      <w:r w:rsidRPr="00892D81">
        <w:rPr>
          <w:rFonts w:ascii="Times New Roman" w:hAnsi="Times New Roman" w:cs="Times New Roman"/>
          <w:sz w:val="24"/>
          <w:szCs w:val="24"/>
        </w:rPr>
        <w:t>обучающихсяорганизована</w:t>
      </w:r>
      <w:proofErr w:type="spellEnd"/>
      <w:r w:rsidRPr="00892D81">
        <w:rPr>
          <w:rFonts w:ascii="Times New Roman" w:hAnsi="Times New Roman" w:cs="Times New Roman"/>
          <w:sz w:val="24"/>
          <w:szCs w:val="24"/>
        </w:rPr>
        <w:t xml:space="preserve"> работа спортивного зала.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      Реализация программы «Познавай, выбирай, твори, действуй!» дает устойчивые положительные результаты в воспитании детей.</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В школе реализуются подпрограмма: «Защита прав детей, предупреждение правонарушений и преступлений, профилактика </w:t>
      </w:r>
      <w:proofErr w:type="spellStart"/>
      <w:r w:rsidRPr="00892D81">
        <w:rPr>
          <w:rFonts w:ascii="Times New Roman" w:hAnsi="Times New Roman" w:cs="Times New Roman"/>
          <w:sz w:val="24"/>
          <w:szCs w:val="24"/>
        </w:rPr>
        <w:t>табакокурения</w:t>
      </w:r>
      <w:proofErr w:type="spellEnd"/>
      <w:r w:rsidRPr="00892D81">
        <w:rPr>
          <w:rFonts w:ascii="Times New Roman" w:hAnsi="Times New Roman" w:cs="Times New Roman"/>
          <w:sz w:val="24"/>
          <w:szCs w:val="24"/>
        </w:rPr>
        <w:t xml:space="preserve">, токсикомании и наркомании» и, как следствие - отсутствие обучающихся, состоящих на учете в </w:t>
      </w:r>
      <w:proofErr w:type="spellStart"/>
      <w:r w:rsidRPr="00892D81">
        <w:rPr>
          <w:rFonts w:ascii="Times New Roman" w:hAnsi="Times New Roman" w:cs="Times New Roman"/>
          <w:sz w:val="24"/>
          <w:szCs w:val="24"/>
        </w:rPr>
        <w:t>КДНи</w:t>
      </w:r>
      <w:proofErr w:type="spellEnd"/>
      <w:r w:rsidRPr="00892D81">
        <w:rPr>
          <w:rFonts w:ascii="Times New Roman" w:hAnsi="Times New Roman" w:cs="Times New Roman"/>
          <w:sz w:val="24"/>
          <w:szCs w:val="24"/>
        </w:rPr>
        <w:t xml:space="preserve"> ЗП и ПДН. Нет детей, совершающих преступления и правонарушения. На школьном учете состоит 1 </w:t>
      </w:r>
      <w:proofErr w:type="gramStart"/>
      <w:r w:rsidRPr="00892D81">
        <w:rPr>
          <w:rFonts w:ascii="Times New Roman" w:hAnsi="Times New Roman" w:cs="Times New Roman"/>
          <w:sz w:val="24"/>
          <w:szCs w:val="24"/>
        </w:rPr>
        <w:t>обучающийся</w:t>
      </w:r>
      <w:proofErr w:type="gramEnd"/>
      <w:r w:rsidRPr="00892D81">
        <w:rPr>
          <w:rFonts w:ascii="Times New Roman" w:hAnsi="Times New Roman" w:cs="Times New Roman"/>
          <w:sz w:val="24"/>
          <w:szCs w:val="24"/>
        </w:rPr>
        <w:t xml:space="preserve">. Средний показатель правонарушений и преступлений  в ОУ  стабильно низкий.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Процент обучающихся, систематически (более 10% занятий в год) пропускающих по неуважительной причине учебные занятия, за предыдущий учебный год равен 0. </w:t>
      </w:r>
    </w:p>
    <w:p w:rsidR="00892D81" w:rsidRPr="00892D81" w:rsidRDefault="00892D81" w:rsidP="00892D81">
      <w:pPr>
        <w:spacing w:after="0" w:line="240" w:lineRule="auto"/>
        <w:rPr>
          <w:rFonts w:ascii="Times New Roman" w:hAnsi="Times New Roman" w:cs="Times New Roman"/>
          <w:sz w:val="24"/>
          <w:szCs w:val="24"/>
        </w:rPr>
      </w:pPr>
      <w:r w:rsidRPr="00892D81">
        <w:rPr>
          <w:rFonts w:ascii="Times New Roman" w:hAnsi="Times New Roman" w:cs="Times New Roman"/>
          <w:sz w:val="24"/>
          <w:szCs w:val="24"/>
        </w:rPr>
        <w:t xml:space="preserve">За последние три года не произошло ни одного случая травматизма во время образовательного процесса. </w:t>
      </w:r>
    </w:p>
    <w:p w:rsidR="00892D81" w:rsidRPr="00892D81" w:rsidRDefault="00892D81" w:rsidP="00892D81">
      <w:pPr>
        <w:spacing w:after="0" w:line="240" w:lineRule="auto"/>
        <w:rPr>
          <w:sz w:val="24"/>
          <w:szCs w:val="24"/>
        </w:rPr>
      </w:pPr>
      <w:r w:rsidRPr="00892D81">
        <w:rPr>
          <w:rFonts w:ascii="Times New Roman" w:hAnsi="Times New Roman" w:cs="Times New Roman"/>
          <w:sz w:val="24"/>
          <w:szCs w:val="24"/>
        </w:rPr>
        <w:t>Среди нарушителей правил дорожного движения наши учащиеся не зарегистрированы</w:t>
      </w:r>
      <w:r w:rsidRPr="00892D81">
        <w:rPr>
          <w:sz w:val="24"/>
          <w:szCs w:val="24"/>
        </w:rPr>
        <w:t>.</w:t>
      </w:r>
    </w:p>
    <w:p w:rsidR="005A7304" w:rsidRPr="00892D81" w:rsidRDefault="005A7304" w:rsidP="005D010D">
      <w:pPr>
        <w:pStyle w:val="43"/>
        <w:shd w:val="clear" w:color="auto" w:fill="auto"/>
        <w:spacing w:before="0"/>
        <w:ind w:left="40" w:right="20" w:firstLine="700"/>
        <w:rPr>
          <w:rFonts w:ascii="Times New Roman" w:hAnsi="Times New Roman"/>
          <w:b/>
          <w:sz w:val="24"/>
          <w:szCs w:val="24"/>
        </w:rPr>
      </w:pPr>
    </w:p>
    <w:p w:rsidR="005A7304" w:rsidRPr="00892D81" w:rsidRDefault="005A7304" w:rsidP="005D010D">
      <w:pPr>
        <w:pStyle w:val="43"/>
        <w:shd w:val="clear" w:color="auto" w:fill="auto"/>
        <w:spacing w:before="0"/>
        <w:ind w:left="40" w:right="20" w:firstLine="700"/>
        <w:rPr>
          <w:rFonts w:ascii="Times New Roman" w:hAnsi="Times New Roman"/>
          <w:b/>
          <w:sz w:val="24"/>
          <w:szCs w:val="24"/>
        </w:rPr>
      </w:pPr>
    </w:p>
    <w:p w:rsidR="005D010D" w:rsidRPr="00892D81" w:rsidRDefault="005D010D" w:rsidP="005D010D">
      <w:pPr>
        <w:pStyle w:val="43"/>
        <w:shd w:val="clear" w:color="auto" w:fill="auto"/>
        <w:spacing w:before="0"/>
        <w:ind w:left="40" w:right="20" w:firstLine="700"/>
        <w:rPr>
          <w:rFonts w:ascii="Times New Roman" w:hAnsi="Times New Roman"/>
          <w:b/>
          <w:sz w:val="24"/>
          <w:szCs w:val="24"/>
        </w:rPr>
      </w:pPr>
    </w:p>
    <w:p w:rsidR="005D010D" w:rsidRPr="00892D81" w:rsidRDefault="005D010D" w:rsidP="005A7304">
      <w:pPr>
        <w:pStyle w:val="43"/>
        <w:shd w:val="clear" w:color="auto" w:fill="auto"/>
        <w:spacing w:before="0"/>
        <w:ind w:left="40" w:right="20" w:firstLine="700"/>
        <w:jc w:val="center"/>
        <w:rPr>
          <w:rFonts w:ascii="Times New Roman" w:hAnsi="Times New Roman"/>
          <w:b/>
          <w:sz w:val="24"/>
          <w:szCs w:val="24"/>
        </w:rPr>
      </w:pPr>
      <w:r w:rsidRPr="00892D81">
        <w:rPr>
          <w:rFonts w:ascii="Times New Roman" w:hAnsi="Times New Roman"/>
          <w:b/>
          <w:sz w:val="24"/>
          <w:szCs w:val="24"/>
        </w:rPr>
        <w:t>Ка</w:t>
      </w:r>
      <w:r w:rsidR="005A7304" w:rsidRPr="00892D81">
        <w:rPr>
          <w:rFonts w:ascii="Times New Roman" w:hAnsi="Times New Roman"/>
          <w:b/>
          <w:sz w:val="24"/>
          <w:szCs w:val="24"/>
        </w:rPr>
        <w:t>чество кадрового обеспечения</w:t>
      </w:r>
    </w:p>
    <w:p w:rsidR="00124CE6" w:rsidRPr="00892D81" w:rsidRDefault="00124CE6" w:rsidP="0027233C">
      <w:pPr>
        <w:pStyle w:val="43"/>
        <w:shd w:val="clear" w:color="auto" w:fill="auto"/>
        <w:spacing w:before="0" w:line="240" w:lineRule="auto"/>
        <w:ind w:left="40" w:right="20" w:firstLine="700"/>
        <w:jc w:val="center"/>
        <w:rPr>
          <w:rFonts w:ascii="Times New Roman" w:hAnsi="Times New Roman"/>
          <w:b/>
          <w:sz w:val="24"/>
          <w:szCs w:val="24"/>
        </w:rPr>
      </w:pPr>
    </w:p>
    <w:p w:rsidR="00C46238" w:rsidRPr="0027233C" w:rsidRDefault="005A7304" w:rsidP="00C46238">
      <w:pPr>
        <w:spacing w:after="0" w:line="240" w:lineRule="auto"/>
        <w:jc w:val="both"/>
        <w:rPr>
          <w:rFonts w:ascii="Times New Roman" w:hAnsi="Times New Roman" w:cs="Times New Roman"/>
          <w:sz w:val="24"/>
          <w:szCs w:val="24"/>
        </w:rPr>
      </w:pPr>
      <w:r w:rsidRPr="0027233C">
        <w:rPr>
          <w:rFonts w:ascii="Times New Roman" w:hAnsi="Times New Roman" w:cs="Times New Roman"/>
          <w:sz w:val="24"/>
          <w:szCs w:val="24"/>
        </w:rPr>
        <w:t xml:space="preserve">В школе работают квалифицированные педагоги, что подтверждается  стабильными результатами по ГИА, участию  детей в различных конкурсах. </w:t>
      </w:r>
      <w:r w:rsidR="00124CE6" w:rsidRPr="0027233C">
        <w:rPr>
          <w:rFonts w:ascii="Times New Roman" w:hAnsi="Times New Roman" w:cs="Times New Roman"/>
          <w:sz w:val="24"/>
          <w:szCs w:val="24"/>
        </w:rPr>
        <w:t xml:space="preserve"> Коллектив стабилен. </w:t>
      </w:r>
      <w:r w:rsidRPr="0027233C">
        <w:rPr>
          <w:rFonts w:ascii="Times New Roman" w:hAnsi="Times New Roman" w:cs="Times New Roman"/>
          <w:sz w:val="24"/>
          <w:szCs w:val="24"/>
        </w:rPr>
        <w:t xml:space="preserve"> Из 15 членов </w:t>
      </w:r>
      <w:proofErr w:type="spellStart"/>
      <w:r w:rsidRPr="0027233C">
        <w:rPr>
          <w:rFonts w:ascii="Times New Roman" w:hAnsi="Times New Roman" w:cs="Times New Roman"/>
          <w:sz w:val="24"/>
          <w:szCs w:val="24"/>
        </w:rPr>
        <w:t>педколлектива</w:t>
      </w:r>
      <w:proofErr w:type="spellEnd"/>
      <w:r w:rsidRPr="0027233C">
        <w:rPr>
          <w:rFonts w:ascii="Times New Roman" w:hAnsi="Times New Roman" w:cs="Times New Roman"/>
          <w:sz w:val="24"/>
          <w:szCs w:val="24"/>
        </w:rPr>
        <w:t xml:space="preserve"> 13  имеют высшее </w:t>
      </w:r>
      <w:r w:rsidR="0027233C">
        <w:rPr>
          <w:rFonts w:ascii="Times New Roman" w:hAnsi="Times New Roman" w:cs="Times New Roman"/>
          <w:sz w:val="24"/>
          <w:szCs w:val="24"/>
        </w:rPr>
        <w:t xml:space="preserve"> </w:t>
      </w:r>
      <w:r w:rsidRPr="0027233C">
        <w:rPr>
          <w:rFonts w:ascii="Times New Roman" w:hAnsi="Times New Roman" w:cs="Times New Roman"/>
          <w:sz w:val="24"/>
          <w:szCs w:val="24"/>
        </w:rPr>
        <w:t xml:space="preserve"> профессиональное </w:t>
      </w:r>
      <w:r w:rsidR="00124CE6" w:rsidRPr="0027233C">
        <w:rPr>
          <w:rFonts w:ascii="Times New Roman" w:hAnsi="Times New Roman" w:cs="Times New Roman"/>
          <w:sz w:val="24"/>
          <w:szCs w:val="24"/>
        </w:rPr>
        <w:t xml:space="preserve">образование, 2 педагога </w:t>
      </w:r>
      <w:proofErr w:type="spellStart"/>
      <w:r w:rsidR="00124CE6" w:rsidRPr="0027233C">
        <w:rPr>
          <w:rFonts w:ascii="Times New Roman" w:hAnsi="Times New Roman" w:cs="Times New Roman"/>
          <w:sz w:val="24"/>
          <w:szCs w:val="24"/>
        </w:rPr>
        <w:t>среднеспециальное</w:t>
      </w:r>
      <w:proofErr w:type="spellEnd"/>
      <w:r w:rsidR="00124CE6" w:rsidRPr="0027233C">
        <w:rPr>
          <w:rFonts w:ascii="Times New Roman" w:hAnsi="Times New Roman" w:cs="Times New Roman"/>
          <w:sz w:val="24"/>
          <w:szCs w:val="24"/>
        </w:rPr>
        <w:t xml:space="preserve"> </w:t>
      </w:r>
      <w:proofErr w:type="gramStart"/>
      <w:r w:rsidR="00124CE6" w:rsidRPr="0027233C">
        <w:rPr>
          <w:rFonts w:ascii="Times New Roman" w:hAnsi="Times New Roman" w:cs="Times New Roman"/>
          <w:sz w:val="24"/>
          <w:szCs w:val="24"/>
        </w:rPr>
        <w:t xml:space="preserve">( </w:t>
      </w:r>
      <w:proofErr w:type="gramEnd"/>
      <w:r w:rsidR="00124CE6" w:rsidRPr="0027233C">
        <w:rPr>
          <w:rFonts w:ascii="Times New Roman" w:hAnsi="Times New Roman" w:cs="Times New Roman"/>
          <w:sz w:val="24"/>
          <w:szCs w:val="24"/>
        </w:rPr>
        <w:t>1</w:t>
      </w:r>
      <w:r w:rsidR="0027233C">
        <w:rPr>
          <w:rFonts w:ascii="Times New Roman" w:hAnsi="Times New Roman" w:cs="Times New Roman"/>
          <w:sz w:val="24"/>
          <w:szCs w:val="24"/>
        </w:rPr>
        <w:t xml:space="preserve"> из них</w:t>
      </w:r>
      <w:r w:rsidR="00124CE6" w:rsidRPr="0027233C">
        <w:rPr>
          <w:rFonts w:ascii="Times New Roman" w:hAnsi="Times New Roman" w:cs="Times New Roman"/>
          <w:sz w:val="24"/>
          <w:szCs w:val="24"/>
        </w:rPr>
        <w:t xml:space="preserve"> обучается в педагогическом университете).  За последние 5 лет </w:t>
      </w:r>
      <w:r w:rsidRPr="0027233C">
        <w:rPr>
          <w:rFonts w:ascii="Times New Roman" w:hAnsi="Times New Roman" w:cs="Times New Roman"/>
          <w:sz w:val="24"/>
          <w:szCs w:val="24"/>
        </w:rPr>
        <w:t xml:space="preserve"> все учи</w:t>
      </w:r>
      <w:r w:rsidR="00124CE6" w:rsidRPr="0027233C">
        <w:rPr>
          <w:rFonts w:ascii="Times New Roman" w:hAnsi="Times New Roman" w:cs="Times New Roman"/>
          <w:sz w:val="24"/>
          <w:szCs w:val="24"/>
        </w:rPr>
        <w:t>теля  прошли  КПК</w:t>
      </w:r>
      <w:r w:rsidRPr="0027233C">
        <w:rPr>
          <w:rFonts w:ascii="Times New Roman" w:hAnsi="Times New Roman" w:cs="Times New Roman"/>
          <w:sz w:val="24"/>
          <w:szCs w:val="24"/>
        </w:rPr>
        <w:t xml:space="preserve"> по содержанию и методике преподавания предмета</w:t>
      </w:r>
      <w:r w:rsidR="00124CE6" w:rsidRPr="0027233C">
        <w:rPr>
          <w:rFonts w:ascii="Times New Roman" w:hAnsi="Times New Roman" w:cs="Times New Roman"/>
          <w:sz w:val="24"/>
          <w:szCs w:val="24"/>
        </w:rPr>
        <w:t xml:space="preserve"> в рамках ФГОС</w:t>
      </w:r>
      <w:r w:rsidRPr="0027233C">
        <w:rPr>
          <w:rFonts w:ascii="Times New Roman" w:hAnsi="Times New Roman" w:cs="Times New Roman"/>
          <w:sz w:val="24"/>
          <w:szCs w:val="24"/>
        </w:rPr>
        <w:t xml:space="preserve">. </w:t>
      </w:r>
      <w:r w:rsidR="00FD48D7">
        <w:rPr>
          <w:rFonts w:ascii="Times New Roman" w:hAnsi="Times New Roman" w:cs="Times New Roman"/>
          <w:sz w:val="24"/>
          <w:szCs w:val="24"/>
        </w:rPr>
        <w:t xml:space="preserve"> В 2019</w:t>
      </w:r>
      <w:r w:rsidR="0027233C">
        <w:rPr>
          <w:rFonts w:ascii="Times New Roman" w:hAnsi="Times New Roman" w:cs="Times New Roman"/>
          <w:sz w:val="24"/>
          <w:szCs w:val="24"/>
        </w:rPr>
        <w:t xml:space="preserve"> году </w:t>
      </w:r>
      <w:r w:rsidR="00124CE6" w:rsidRPr="0027233C">
        <w:rPr>
          <w:rFonts w:ascii="Times New Roman" w:hAnsi="Times New Roman" w:cs="Times New Roman"/>
          <w:sz w:val="24"/>
          <w:szCs w:val="24"/>
        </w:rPr>
        <w:t xml:space="preserve"> </w:t>
      </w:r>
      <w:r w:rsidR="0027233C">
        <w:rPr>
          <w:rFonts w:ascii="Times New Roman" w:hAnsi="Times New Roman" w:cs="Times New Roman"/>
          <w:sz w:val="24"/>
          <w:szCs w:val="24"/>
        </w:rPr>
        <w:t xml:space="preserve"> 7 учителей школы прошли КПК.</w:t>
      </w:r>
      <w:r w:rsidR="00124CE6" w:rsidRPr="0027233C">
        <w:rPr>
          <w:rFonts w:ascii="Times New Roman" w:hAnsi="Times New Roman" w:cs="Times New Roman"/>
          <w:sz w:val="24"/>
          <w:szCs w:val="24"/>
        </w:rPr>
        <w:t xml:space="preserve"> </w:t>
      </w:r>
      <w:r w:rsidRPr="0027233C">
        <w:rPr>
          <w:rFonts w:ascii="Times New Roman" w:hAnsi="Times New Roman" w:cs="Times New Roman"/>
          <w:sz w:val="24"/>
          <w:szCs w:val="24"/>
        </w:rPr>
        <w:t xml:space="preserve">Коллектив постоянно работает над повышением профессиональной компетентности, в т.ч. путем самообразования. Административно-управленческий персонал школы обладает высоким потенциалом, постоянно совершенствуя </w:t>
      </w:r>
      <w:r w:rsidRPr="0027233C">
        <w:rPr>
          <w:rFonts w:ascii="Times New Roman" w:hAnsi="Times New Roman" w:cs="Times New Roman"/>
          <w:sz w:val="24"/>
          <w:szCs w:val="24"/>
        </w:rPr>
        <w:lastRenderedPageBreak/>
        <w:t>свои учебно-методические, административные навыки творчески подходят к работе по модернизации учебного процесса, продуктивно и эффективно распространяют свой методический и административный опыт.</w:t>
      </w:r>
      <w:r w:rsidR="00C46238" w:rsidRPr="0027233C">
        <w:rPr>
          <w:rFonts w:ascii="Times New Roman" w:hAnsi="Times New Roman" w:cs="Times New Roman"/>
          <w:sz w:val="24"/>
          <w:szCs w:val="24"/>
        </w:rPr>
        <w:t xml:space="preserve"> Учителя школы хорошо владеют преподаваемым предметом и методиками, позволяющими учащимся овладевать необходимыми компетенциями и компетентностями, учиться  эффективно, работать самостоятельно и в сотрудничестве с учителем.</w:t>
      </w:r>
      <w:r w:rsidR="00FD48D7">
        <w:rPr>
          <w:rFonts w:ascii="Times New Roman" w:hAnsi="Times New Roman" w:cs="Times New Roman"/>
          <w:sz w:val="24"/>
          <w:szCs w:val="24"/>
        </w:rPr>
        <w:t xml:space="preserve"> В 2019</w:t>
      </w:r>
      <w:r w:rsidR="00C46238">
        <w:rPr>
          <w:rFonts w:ascii="Times New Roman" w:hAnsi="Times New Roman" w:cs="Times New Roman"/>
          <w:sz w:val="24"/>
          <w:szCs w:val="24"/>
        </w:rPr>
        <w:t xml:space="preserve"> году был прият  на работу учитель-логопед по совместительству.</w:t>
      </w:r>
    </w:p>
    <w:p w:rsidR="005A7304" w:rsidRPr="0027233C" w:rsidRDefault="00124CE6" w:rsidP="0027233C">
      <w:pPr>
        <w:spacing w:after="0" w:line="240" w:lineRule="auto"/>
        <w:rPr>
          <w:rFonts w:ascii="Times New Roman" w:hAnsi="Times New Roman" w:cs="Times New Roman"/>
          <w:sz w:val="24"/>
          <w:szCs w:val="24"/>
        </w:rPr>
      </w:pPr>
      <w:r w:rsidRPr="0027233C">
        <w:rPr>
          <w:rFonts w:ascii="Times New Roman" w:hAnsi="Times New Roman" w:cs="Times New Roman"/>
          <w:sz w:val="24"/>
          <w:szCs w:val="24"/>
        </w:rPr>
        <w:t xml:space="preserve">     </w:t>
      </w:r>
      <w:r w:rsidR="005A7304" w:rsidRPr="0027233C">
        <w:rPr>
          <w:rFonts w:ascii="Times New Roman" w:hAnsi="Times New Roman" w:cs="Times New Roman"/>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5A7304" w:rsidRPr="0027233C" w:rsidRDefault="0027233C" w:rsidP="002723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A7304" w:rsidRPr="0027233C">
        <w:rPr>
          <w:rFonts w:ascii="Times New Roman" w:hAnsi="Times New Roman" w:cs="Times New Roman"/>
          <w:sz w:val="24"/>
          <w:szCs w:val="24"/>
        </w:rPr>
        <w:t>Основные принципы кадровой политики направлены:</w:t>
      </w:r>
    </w:p>
    <w:p w:rsidR="005A7304" w:rsidRPr="0027233C" w:rsidRDefault="005A7304" w:rsidP="0027233C">
      <w:pPr>
        <w:spacing w:after="0" w:line="240" w:lineRule="auto"/>
        <w:rPr>
          <w:rFonts w:ascii="Times New Roman" w:hAnsi="Times New Roman" w:cs="Times New Roman"/>
          <w:sz w:val="24"/>
          <w:szCs w:val="24"/>
        </w:rPr>
      </w:pPr>
      <w:r w:rsidRPr="0027233C">
        <w:rPr>
          <w:rFonts w:ascii="Times New Roman" w:eastAsia="Times New Roman" w:hAnsi="Times New Roman" w:cs="Times New Roman"/>
          <w:sz w:val="24"/>
          <w:szCs w:val="24"/>
          <w:lang w:eastAsia="ru-RU"/>
        </w:rPr>
        <w:t xml:space="preserve">− </w:t>
      </w:r>
      <w:r w:rsidRPr="0027233C">
        <w:rPr>
          <w:rFonts w:ascii="Times New Roman" w:hAnsi="Times New Roman" w:cs="Times New Roman"/>
          <w:sz w:val="24"/>
          <w:szCs w:val="24"/>
        </w:rPr>
        <w:t>на сохранение, укрепление и развитие кадрового потенциала;</w:t>
      </w:r>
    </w:p>
    <w:p w:rsidR="005A7304" w:rsidRPr="0027233C" w:rsidRDefault="005A7304" w:rsidP="0027233C">
      <w:pPr>
        <w:spacing w:after="0" w:line="240" w:lineRule="auto"/>
        <w:rPr>
          <w:rFonts w:ascii="Times New Roman" w:hAnsi="Times New Roman" w:cs="Times New Roman"/>
          <w:sz w:val="24"/>
          <w:szCs w:val="24"/>
        </w:rPr>
      </w:pPr>
      <w:r w:rsidRPr="0027233C">
        <w:rPr>
          <w:rFonts w:ascii="Times New Roman" w:eastAsia="Times New Roman" w:hAnsi="Times New Roman" w:cs="Times New Roman"/>
          <w:sz w:val="24"/>
          <w:szCs w:val="24"/>
          <w:lang w:eastAsia="ru-RU"/>
        </w:rPr>
        <w:t xml:space="preserve">− </w:t>
      </w:r>
      <w:r w:rsidRPr="0027233C">
        <w:rPr>
          <w:rFonts w:ascii="Times New Roman" w:hAnsi="Times New Roman" w:cs="Times New Roman"/>
          <w:sz w:val="24"/>
          <w:szCs w:val="24"/>
        </w:rPr>
        <w:t>создание квалифицированного коллектива, способного работать в современных условиях;</w:t>
      </w:r>
    </w:p>
    <w:p w:rsidR="005A7304" w:rsidRPr="0027233C" w:rsidRDefault="005A7304" w:rsidP="0027233C">
      <w:pPr>
        <w:spacing w:after="0" w:line="240" w:lineRule="auto"/>
        <w:rPr>
          <w:rFonts w:ascii="Times New Roman" w:hAnsi="Times New Roman" w:cs="Times New Roman"/>
          <w:sz w:val="24"/>
          <w:szCs w:val="24"/>
        </w:rPr>
      </w:pPr>
      <w:r w:rsidRPr="0027233C">
        <w:rPr>
          <w:rFonts w:ascii="Times New Roman" w:eastAsia="Times New Roman" w:hAnsi="Times New Roman" w:cs="Times New Roman"/>
          <w:sz w:val="24"/>
          <w:szCs w:val="24"/>
          <w:lang w:eastAsia="ru-RU"/>
        </w:rPr>
        <w:t xml:space="preserve">− </w:t>
      </w:r>
      <w:r w:rsidRPr="0027233C">
        <w:rPr>
          <w:rFonts w:ascii="Times New Roman" w:hAnsi="Times New Roman" w:cs="Times New Roman"/>
          <w:sz w:val="24"/>
          <w:szCs w:val="24"/>
        </w:rPr>
        <w:t>повышения уровня квалификации персонала.</w:t>
      </w:r>
    </w:p>
    <w:p w:rsidR="005A7304" w:rsidRPr="0027233C" w:rsidRDefault="0027233C" w:rsidP="002723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A7304" w:rsidRPr="0027233C">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5A7304" w:rsidRPr="0027233C" w:rsidRDefault="005A7304" w:rsidP="0027233C">
      <w:pPr>
        <w:spacing w:after="0" w:line="240" w:lineRule="auto"/>
        <w:rPr>
          <w:rFonts w:ascii="Times New Roman" w:hAnsi="Times New Roman" w:cs="Times New Roman"/>
          <w:sz w:val="24"/>
          <w:szCs w:val="24"/>
        </w:rPr>
      </w:pPr>
      <w:r w:rsidRPr="0027233C">
        <w:rPr>
          <w:rFonts w:ascii="Times New Roman" w:eastAsia="Times New Roman" w:hAnsi="Times New Roman" w:cs="Times New Roman"/>
          <w:sz w:val="24"/>
          <w:szCs w:val="24"/>
          <w:lang w:eastAsia="ru-RU"/>
        </w:rPr>
        <w:t xml:space="preserve">− </w:t>
      </w:r>
      <w:r w:rsidRPr="0027233C">
        <w:rPr>
          <w:rFonts w:ascii="Times New Roman" w:hAnsi="Times New Roman" w:cs="Times New Roman"/>
          <w:sz w:val="24"/>
          <w:szCs w:val="24"/>
        </w:rPr>
        <w:t xml:space="preserve">образовательная деятельность в школе обеспечена квалифицированным профессиональным </w:t>
      </w:r>
      <w:r w:rsidR="0027233C">
        <w:rPr>
          <w:rFonts w:ascii="Times New Roman" w:hAnsi="Times New Roman" w:cs="Times New Roman"/>
          <w:sz w:val="24"/>
          <w:szCs w:val="24"/>
        </w:rPr>
        <w:t xml:space="preserve"> стабильным </w:t>
      </w:r>
      <w:r w:rsidRPr="0027233C">
        <w:rPr>
          <w:rFonts w:ascii="Times New Roman" w:hAnsi="Times New Roman" w:cs="Times New Roman"/>
          <w:sz w:val="24"/>
          <w:szCs w:val="24"/>
        </w:rPr>
        <w:t>педагогическим составом;</w:t>
      </w:r>
    </w:p>
    <w:p w:rsidR="005A7304" w:rsidRPr="0027233C" w:rsidRDefault="005A7304" w:rsidP="00C46238">
      <w:pPr>
        <w:spacing w:after="0" w:line="240" w:lineRule="auto"/>
        <w:rPr>
          <w:rFonts w:ascii="Times New Roman" w:hAnsi="Times New Roman" w:cs="Times New Roman"/>
          <w:sz w:val="24"/>
          <w:szCs w:val="24"/>
        </w:rPr>
      </w:pPr>
      <w:r w:rsidRPr="0027233C">
        <w:rPr>
          <w:rFonts w:ascii="Times New Roman" w:eastAsia="Times New Roman" w:hAnsi="Times New Roman" w:cs="Times New Roman"/>
          <w:sz w:val="24"/>
          <w:szCs w:val="24"/>
          <w:lang w:eastAsia="ru-RU"/>
        </w:rPr>
        <w:t xml:space="preserve">− </w:t>
      </w:r>
      <w:r w:rsidRPr="0027233C">
        <w:rPr>
          <w:rFonts w:ascii="Times New Roman" w:hAnsi="Times New Roman" w:cs="Times New Roman"/>
          <w:sz w:val="24"/>
          <w:szCs w:val="24"/>
        </w:rPr>
        <w:t>кадровый потенциал Школы динамично развивается на основе целенаправленной работы по повышению квалификации педагогов.</w:t>
      </w:r>
    </w:p>
    <w:p w:rsidR="00C46238" w:rsidRDefault="005A7304" w:rsidP="00C46238">
      <w:pPr>
        <w:spacing w:after="0" w:line="240" w:lineRule="auto"/>
        <w:jc w:val="both"/>
        <w:rPr>
          <w:rFonts w:ascii="Times New Roman" w:hAnsi="Times New Roman" w:cs="Times New Roman"/>
          <w:sz w:val="24"/>
          <w:szCs w:val="24"/>
        </w:rPr>
      </w:pPr>
      <w:r w:rsidRPr="0027233C">
        <w:rPr>
          <w:rFonts w:ascii="Times New Roman" w:hAnsi="Times New Roman" w:cs="Times New Roman"/>
          <w:sz w:val="24"/>
          <w:szCs w:val="24"/>
        </w:rPr>
        <w:t xml:space="preserve"> </w:t>
      </w:r>
      <w:r w:rsidRPr="0027233C">
        <w:rPr>
          <w:rFonts w:ascii="Times New Roman" w:hAnsi="Times New Roman" w:cs="Times New Roman"/>
          <w:sz w:val="24"/>
          <w:szCs w:val="24"/>
        </w:rPr>
        <w:tab/>
        <w:t>Образовательный процесс на 100% обеспечен учительскими кадрами, вакансий нет.</w:t>
      </w:r>
      <w:r w:rsidR="00D33CBD" w:rsidRPr="0027233C">
        <w:rPr>
          <w:rFonts w:ascii="Times New Roman" w:hAnsi="Times New Roman" w:cs="Times New Roman"/>
          <w:sz w:val="24"/>
          <w:szCs w:val="24"/>
        </w:rPr>
        <w:t xml:space="preserve"> </w:t>
      </w:r>
      <w:r w:rsidR="00C46238">
        <w:rPr>
          <w:rFonts w:ascii="Times New Roman" w:hAnsi="Times New Roman" w:cs="Times New Roman"/>
          <w:sz w:val="24"/>
          <w:szCs w:val="24"/>
        </w:rPr>
        <w:t xml:space="preserve">     </w:t>
      </w:r>
      <w:r w:rsidR="00D33CBD" w:rsidRPr="0027233C">
        <w:rPr>
          <w:rFonts w:ascii="Times New Roman" w:hAnsi="Times New Roman" w:cs="Times New Roman"/>
          <w:sz w:val="24"/>
          <w:szCs w:val="24"/>
        </w:rPr>
        <w:t>Недостатком в кадровом анализе является то, что ряд предметов (</w:t>
      </w:r>
      <w:proofErr w:type="gramStart"/>
      <w:r w:rsidR="00D33CBD" w:rsidRPr="0027233C">
        <w:rPr>
          <w:rFonts w:ascii="Times New Roman" w:hAnsi="Times New Roman" w:cs="Times New Roman"/>
          <w:sz w:val="24"/>
          <w:szCs w:val="24"/>
        </w:rPr>
        <w:t>ИЗО</w:t>
      </w:r>
      <w:proofErr w:type="gramEnd"/>
      <w:r w:rsidR="00D33CBD" w:rsidRPr="0027233C">
        <w:rPr>
          <w:rFonts w:ascii="Times New Roman" w:hAnsi="Times New Roman" w:cs="Times New Roman"/>
          <w:sz w:val="24"/>
          <w:szCs w:val="24"/>
        </w:rPr>
        <w:t xml:space="preserve">, музыка, этика, ОБЖ, технология)  </w:t>
      </w:r>
      <w:r w:rsidR="0027233C" w:rsidRPr="0027233C">
        <w:rPr>
          <w:rFonts w:ascii="Times New Roman" w:hAnsi="Times New Roman" w:cs="Times New Roman"/>
          <w:sz w:val="24"/>
          <w:szCs w:val="24"/>
        </w:rPr>
        <w:t>ведут неспециалисты.</w:t>
      </w:r>
      <w:r w:rsidR="00C46238">
        <w:rPr>
          <w:rFonts w:ascii="Times New Roman" w:hAnsi="Times New Roman" w:cs="Times New Roman"/>
          <w:sz w:val="24"/>
          <w:szCs w:val="24"/>
        </w:rPr>
        <w:t xml:space="preserve"> Существует  объективные причины, по которым нет возможности  решить этот вопрос.</w:t>
      </w:r>
    </w:p>
    <w:p w:rsidR="00FD48D7" w:rsidRDefault="00C46238" w:rsidP="00C46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Ш</w:t>
      </w:r>
      <w:r w:rsidR="005D010D" w:rsidRPr="0027233C">
        <w:rPr>
          <w:rFonts w:ascii="Times New Roman" w:hAnsi="Times New Roman" w:cs="Times New Roman"/>
          <w:sz w:val="24"/>
          <w:szCs w:val="24"/>
        </w:rPr>
        <w:t>кола укомплектована вспомогательным персоналом.</w:t>
      </w:r>
    </w:p>
    <w:p w:rsidR="005D010D" w:rsidRDefault="00FD48D7" w:rsidP="00C462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010D" w:rsidRPr="0027233C">
        <w:rPr>
          <w:rFonts w:ascii="Times New Roman" w:hAnsi="Times New Roman" w:cs="Times New Roman"/>
          <w:sz w:val="24"/>
          <w:szCs w:val="24"/>
        </w:rPr>
        <w:t xml:space="preserve">На основе договорных отношений с МУЗ </w:t>
      </w:r>
      <w:proofErr w:type="spellStart"/>
      <w:proofErr w:type="gramStart"/>
      <w:r w:rsidR="005D010D" w:rsidRPr="0027233C">
        <w:rPr>
          <w:rFonts w:ascii="Times New Roman" w:hAnsi="Times New Roman" w:cs="Times New Roman"/>
          <w:sz w:val="24"/>
          <w:szCs w:val="24"/>
        </w:rPr>
        <w:t>Гаврилов-Ямской</w:t>
      </w:r>
      <w:proofErr w:type="spellEnd"/>
      <w:proofErr w:type="gramEnd"/>
      <w:r w:rsidR="005D010D" w:rsidRPr="0027233C">
        <w:rPr>
          <w:rFonts w:ascii="Times New Roman" w:hAnsi="Times New Roman" w:cs="Times New Roman"/>
          <w:sz w:val="24"/>
          <w:szCs w:val="24"/>
        </w:rPr>
        <w:t xml:space="preserve"> центральной районной больницей медицинское обслуживание детей осуществляется на базе </w:t>
      </w:r>
      <w:proofErr w:type="spellStart"/>
      <w:r w:rsidR="0027233C" w:rsidRPr="0027233C">
        <w:rPr>
          <w:rFonts w:ascii="Times New Roman" w:hAnsi="Times New Roman" w:cs="Times New Roman"/>
          <w:sz w:val="24"/>
          <w:szCs w:val="24"/>
        </w:rPr>
        <w:t>Стогинского</w:t>
      </w:r>
      <w:proofErr w:type="spellEnd"/>
      <w:r w:rsidR="0027233C" w:rsidRPr="0027233C">
        <w:rPr>
          <w:rFonts w:ascii="Times New Roman" w:hAnsi="Times New Roman" w:cs="Times New Roman"/>
          <w:sz w:val="24"/>
          <w:szCs w:val="24"/>
        </w:rPr>
        <w:t xml:space="preserve"> ФАП</w:t>
      </w:r>
      <w:r w:rsidR="005D010D" w:rsidRPr="0027233C">
        <w:rPr>
          <w:rFonts w:ascii="Times New Roman" w:hAnsi="Times New Roman" w:cs="Times New Roman"/>
          <w:sz w:val="24"/>
          <w:szCs w:val="24"/>
        </w:rPr>
        <w:t xml:space="preserve">. </w:t>
      </w:r>
    </w:p>
    <w:p w:rsidR="00481716" w:rsidRDefault="00481716" w:rsidP="00C46238">
      <w:pPr>
        <w:spacing w:after="0" w:line="240" w:lineRule="auto"/>
        <w:jc w:val="both"/>
        <w:rPr>
          <w:rFonts w:ascii="Times New Roman" w:hAnsi="Times New Roman" w:cs="Times New Roman"/>
          <w:sz w:val="24"/>
          <w:szCs w:val="24"/>
        </w:rPr>
      </w:pPr>
    </w:p>
    <w:p w:rsidR="00481716" w:rsidRDefault="00481716" w:rsidP="00AC3EA6">
      <w:pPr>
        <w:spacing w:after="0" w:line="240" w:lineRule="auto"/>
        <w:jc w:val="center"/>
        <w:rPr>
          <w:rFonts w:ascii="Times New Roman" w:hAnsi="Times New Roman" w:cs="Times New Roman"/>
          <w:b/>
          <w:sz w:val="24"/>
          <w:szCs w:val="24"/>
        </w:rPr>
      </w:pPr>
      <w:r w:rsidRPr="00AC3EA6">
        <w:rPr>
          <w:rFonts w:ascii="Times New Roman" w:hAnsi="Times New Roman" w:cs="Times New Roman"/>
          <w:b/>
          <w:sz w:val="24"/>
          <w:szCs w:val="24"/>
        </w:rPr>
        <w:t xml:space="preserve">Оценка учебно-методического, </w:t>
      </w:r>
      <w:proofErr w:type="spellStart"/>
      <w:proofErr w:type="gramStart"/>
      <w:r w:rsidRPr="00AC3EA6">
        <w:rPr>
          <w:rFonts w:ascii="Times New Roman" w:hAnsi="Times New Roman" w:cs="Times New Roman"/>
          <w:b/>
          <w:sz w:val="24"/>
          <w:szCs w:val="24"/>
        </w:rPr>
        <w:t>библиотечно</w:t>
      </w:r>
      <w:proofErr w:type="spellEnd"/>
      <w:r w:rsidRPr="00AC3EA6">
        <w:rPr>
          <w:rFonts w:ascii="Times New Roman" w:hAnsi="Times New Roman" w:cs="Times New Roman"/>
          <w:b/>
          <w:sz w:val="24"/>
          <w:szCs w:val="24"/>
        </w:rPr>
        <w:t>- информационного</w:t>
      </w:r>
      <w:proofErr w:type="gramEnd"/>
      <w:r w:rsidRPr="00AC3EA6">
        <w:rPr>
          <w:rFonts w:ascii="Times New Roman" w:hAnsi="Times New Roman" w:cs="Times New Roman"/>
          <w:b/>
          <w:sz w:val="24"/>
          <w:szCs w:val="24"/>
        </w:rPr>
        <w:t xml:space="preserve"> обеспечения</w:t>
      </w:r>
    </w:p>
    <w:p w:rsidR="00AC3EA6" w:rsidRPr="00AC3EA6" w:rsidRDefault="00AC3EA6" w:rsidP="00AC3EA6">
      <w:pPr>
        <w:spacing w:after="0" w:line="240" w:lineRule="auto"/>
        <w:jc w:val="center"/>
        <w:rPr>
          <w:rFonts w:ascii="Times New Roman" w:hAnsi="Times New Roman" w:cs="Times New Roman"/>
          <w:b/>
          <w:sz w:val="24"/>
          <w:szCs w:val="24"/>
        </w:rPr>
      </w:pPr>
    </w:p>
    <w:p w:rsidR="00481716" w:rsidRPr="0027233C" w:rsidRDefault="00481716" w:rsidP="00AC3EA6">
      <w:pPr>
        <w:spacing w:after="0" w:line="240" w:lineRule="auto"/>
        <w:jc w:val="both"/>
        <w:rPr>
          <w:rFonts w:ascii="Times New Roman" w:hAnsi="Times New Roman" w:cs="Times New Roman"/>
          <w:sz w:val="24"/>
          <w:szCs w:val="24"/>
        </w:rPr>
      </w:pPr>
    </w:p>
    <w:p w:rsidR="00481716" w:rsidRPr="00AC3EA6" w:rsidRDefault="00481716" w:rsidP="000B7B8B">
      <w:pPr>
        <w:pStyle w:val="af3"/>
        <w:spacing w:after="0" w:line="240" w:lineRule="auto"/>
        <w:ind w:left="0" w:firstLine="567"/>
        <w:jc w:val="both"/>
        <w:rPr>
          <w:rFonts w:ascii="Times New Roman" w:hAnsi="Times New Roman"/>
          <w:sz w:val="24"/>
          <w:szCs w:val="24"/>
        </w:rPr>
      </w:pPr>
      <w:r w:rsidRPr="00AC3EA6">
        <w:rPr>
          <w:rFonts w:ascii="Times New Roman" w:eastAsiaTheme="minorHAnsi" w:hAnsi="Times New Roman"/>
          <w:sz w:val="24"/>
          <w:szCs w:val="24"/>
        </w:rPr>
        <w:t>Количество книг в библиотеке (в т.ч</w:t>
      </w:r>
      <w:r w:rsidR="008C5549">
        <w:rPr>
          <w:rFonts w:ascii="Times New Roman" w:eastAsiaTheme="minorHAnsi" w:hAnsi="Times New Roman"/>
          <w:sz w:val="24"/>
          <w:szCs w:val="24"/>
        </w:rPr>
        <w:t>. учебников) 4719, из них учебников – 2186</w:t>
      </w:r>
      <w:r w:rsidRPr="00AC3EA6">
        <w:rPr>
          <w:rFonts w:ascii="Times New Roman" w:eastAsiaTheme="minorHAnsi" w:hAnsi="Times New Roman"/>
          <w:sz w:val="24"/>
          <w:szCs w:val="24"/>
        </w:rPr>
        <w:t xml:space="preserve">. Анализ работы школьной библиотеки свидетельствует о плановом обновлении фонда учебно-методической, учебной </w:t>
      </w:r>
      <w:r w:rsidR="00AC3EA6" w:rsidRPr="00AC3EA6">
        <w:rPr>
          <w:rFonts w:ascii="Times New Roman" w:eastAsiaTheme="minorHAnsi" w:hAnsi="Times New Roman"/>
          <w:sz w:val="24"/>
          <w:szCs w:val="24"/>
        </w:rPr>
        <w:t xml:space="preserve">литературой и учебниками. </w:t>
      </w:r>
      <w:r w:rsidR="008C5549">
        <w:rPr>
          <w:rFonts w:ascii="Times New Roman" w:eastAsiaTheme="minorHAnsi" w:hAnsi="Times New Roman"/>
          <w:sz w:val="24"/>
          <w:szCs w:val="24"/>
        </w:rPr>
        <w:t xml:space="preserve"> В отчетном периоде было приобретено 112  экземпляров  учебников. </w:t>
      </w:r>
      <w:r w:rsidR="00AC3EA6" w:rsidRPr="00AC3EA6">
        <w:rPr>
          <w:rFonts w:ascii="Times New Roman" w:eastAsiaTheme="minorHAnsi" w:hAnsi="Times New Roman"/>
          <w:sz w:val="24"/>
          <w:szCs w:val="24"/>
        </w:rPr>
        <w:t>В 201</w:t>
      </w:r>
      <w:r w:rsidR="00FD48D7">
        <w:rPr>
          <w:rFonts w:ascii="Times New Roman" w:eastAsiaTheme="minorHAnsi" w:hAnsi="Times New Roman"/>
          <w:sz w:val="24"/>
          <w:szCs w:val="24"/>
        </w:rPr>
        <w:t>9</w:t>
      </w:r>
      <w:r w:rsidRPr="00AC3EA6">
        <w:rPr>
          <w:rFonts w:ascii="Times New Roman" w:eastAsiaTheme="minorHAnsi" w:hAnsi="Times New Roman"/>
          <w:sz w:val="24"/>
          <w:szCs w:val="24"/>
        </w:rPr>
        <w:t xml:space="preserve"> году все учащиеся 1-11 классов были обеспечены учебниками в соответствии с ООП.</w:t>
      </w:r>
      <w:r w:rsidR="003F672E">
        <w:rPr>
          <w:rFonts w:ascii="Times New Roman" w:eastAsiaTheme="minorHAnsi" w:hAnsi="Times New Roman"/>
          <w:sz w:val="24"/>
          <w:szCs w:val="24"/>
        </w:rPr>
        <w:t xml:space="preserve"> Имеется в достаточном количестве  справочный материал, художественная литература и учебные пособия.</w:t>
      </w:r>
      <w:r w:rsidR="00AC3EA6" w:rsidRPr="00AC3EA6">
        <w:rPr>
          <w:rFonts w:ascii="Times New Roman" w:eastAsiaTheme="minorHAnsi" w:hAnsi="Times New Roman"/>
          <w:sz w:val="24"/>
          <w:szCs w:val="24"/>
        </w:rPr>
        <w:t xml:space="preserve"> </w:t>
      </w:r>
      <w:r w:rsidR="00AC3EA6" w:rsidRPr="00AC3EA6">
        <w:rPr>
          <w:rFonts w:ascii="Times New Roman" w:eastAsiaTheme="minorHAnsi" w:hAnsi="Times New Roman"/>
          <w:iCs/>
          <w:sz w:val="24"/>
          <w:szCs w:val="24"/>
        </w:rPr>
        <w:t xml:space="preserve">В библиотеке  имеется  1 </w:t>
      </w:r>
      <w:r w:rsidR="00892D81">
        <w:rPr>
          <w:rFonts w:ascii="Times New Roman" w:eastAsiaTheme="minorHAnsi" w:hAnsi="Times New Roman"/>
          <w:iCs/>
          <w:sz w:val="24"/>
          <w:szCs w:val="24"/>
        </w:rPr>
        <w:t>компьютер</w:t>
      </w:r>
      <w:r w:rsidR="00AC3EA6" w:rsidRPr="00AC3EA6">
        <w:rPr>
          <w:rFonts w:ascii="Times New Roman" w:eastAsiaTheme="minorHAnsi" w:hAnsi="Times New Roman"/>
          <w:iCs/>
          <w:sz w:val="24"/>
          <w:szCs w:val="24"/>
        </w:rPr>
        <w:t xml:space="preserve"> без  выхода</w:t>
      </w:r>
      <w:r w:rsidRPr="00AC3EA6">
        <w:rPr>
          <w:rFonts w:ascii="Times New Roman" w:eastAsiaTheme="minorHAnsi" w:hAnsi="Times New Roman"/>
          <w:iCs/>
          <w:sz w:val="24"/>
          <w:szCs w:val="24"/>
        </w:rPr>
        <w:t xml:space="preserve">  в </w:t>
      </w:r>
      <w:r w:rsidRPr="00AC3EA6">
        <w:rPr>
          <w:rFonts w:ascii="Times New Roman" w:eastAsiaTheme="minorHAnsi" w:hAnsi="Times New Roman"/>
          <w:iCs/>
          <w:sz w:val="24"/>
          <w:szCs w:val="24"/>
          <w:lang w:val="en-US"/>
        </w:rPr>
        <w:t>Internet</w:t>
      </w:r>
      <w:r w:rsidR="00AC3EA6" w:rsidRPr="00AC3EA6">
        <w:rPr>
          <w:rFonts w:ascii="Times New Roman" w:eastAsiaTheme="minorHAnsi" w:hAnsi="Times New Roman"/>
          <w:iCs/>
          <w:sz w:val="24"/>
          <w:szCs w:val="24"/>
        </w:rPr>
        <w:t>.</w:t>
      </w:r>
      <w:r w:rsidRPr="00AC3EA6">
        <w:rPr>
          <w:rFonts w:ascii="Times New Roman" w:eastAsiaTheme="minorHAnsi" w:hAnsi="Times New Roman"/>
          <w:iCs/>
          <w:sz w:val="24"/>
          <w:szCs w:val="24"/>
        </w:rPr>
        <w:t xml:space="preserve">  </w:t>
      </w:r>
    </w:p>
    <w:p w:rsidR="00481716" w:rsidRPr="00AC3EA6" w:rsidRDefault="00481716" w:rsidP="000B7B8B">
      <w:pPr>
        <w:spacing w:after="0" w:line="240" w:lineRule="auto"/>
        <w:ind w:firstLine="540"/>
        <w:jc w:val="both"/>
        <w:rPr>
          <w:rFonts w:ascii="Times New Roman" w:hAnsi="Times New Roman"/>
          <w:sz w:val="24"/>
          <w:szCs w:val="24"/>
        </w:rPr>
      </w:pPr>
      <w:r w:rsidRPr="00AC3EA6">
        <w:rPr>
          <w:rFonts w:ascii="Times New Roman" w:hAnsi="Times New Roman"/>
          <w:sz w:val="24"/>
          <w:szCs w:val="24"/>
        </w:rPr>
        <w:t>Локал</w:t>
      </w:r>
      <w:r w:rsidR="00AC3EA6" w:rsidRPr="00AC3EA6">
        <w:rPr>
          <w:rFonts w:ascii="Times New Roman" w:hAnsi="Times New Roman"/>
          <w:sz w:val="24"/>
          <w:szCs w:val="24"/>
        </w:rPr>
        <w:t>ьная сеть школы, объединяющая 13 рабочих мест</w:t>
      </w:r>
      <w:r w:rsidRPr="00AC3EA6">
        <w:rPr>
          <w:rFonts w:ascii="Times New Roman" w:hAnsi="Times New Roman"/>
          <w:sz w:val="24"/>
          <w:szCs w:val="24"/>
        </w:rPr>
        <w:t>, является неотъемлемой частью образовательной системы и пред</w:t>
      </w:r>
      <w:r w:rsidRPr="00AC3EA6">
        <w:rPr>
          <w:rFonts w:ascii="Times New Roman" w:hAnsi="Times New Roman"/>
          <w:sz w:val="24"/>
          <w:szCs w:val="24"/>
        </w:rPr>
        <w:softHyphen/>
        <w:t>назначена для решения задач управления образовательным процессом на базе современных информационных тех</w:t>
      </w:r>
      <w:r w:rsidRPr="00AC3EA6">
        <w:rPr>
          <w:rFonts w:ascii="Times New Roman" w:hAnsi="Times New Roman"/>
          <w:sz w:val="24"/>
          <w:szCs w:val="24"/>
        </w:rPr>
        <w:softHyphen/>
        <w:t xml:space="preserve">нологий. </w:t>
      </w:r>
    </w:p>
    <w:p w:rsidR="00481716" w:rsidRPr="00AC3EA6" w:rsidRDefault="00481716" w:rsidP="000B7B8B">
      <w:pPr>
        <w:spacing w:after="0" w:line="240" w:lineRule="auto"/>
        <w:ind w:firstLine="540"/>
        <w:jc w:val="both"/>
        <w:rPr>
          <w:rFonts w:ascii="Times New Roman" w:hAnsi="Times New Roman"/>
          <w:sz w:val="24"/>
          <w:szCs w:val="24"/>
        </w:rPr>
      </w:pPr>
      <w:r w:rsidRPr="00AC3EA6">
        <w:rPr>
          <w:rFonts w:ascii="Times New Roman" w:hAnsi="Times New Roman"/>
          <w:iCs/>
          <w:sz w:val="24"/>
          <w:szCs w:val="24"/>
        </w:rPr>
        <w:t>Для обеспечения безопасности работы в сети Интернет на компьютерах школы постоянно проводятся обновления антивирусной программы.</w:t>
      </w:r>
      <w:r w:rsidRPr="00AC3EA6">
        <w:rPr>
          <w:rFonts w:ascii="Times New Roman" w:hAnsi="Times New Roman"/>
          <w:sz w:val="24"/>
          <w:szCs w:val="24"/>
        </w:rPr>
        <w:t xml:space="preserve"> Поставлена система </w:t>
      </w:r>
      <w:proofErr w:type="spellStart"/>
      <w:r w:rsidRPr="00AC3EA6">
        <w:rPr>
          <w:rFonts w:ascii="Times New Roman" w:hAnsi="Times New Roman"/>
          <w:sz w:val="24"/>
          <w:szCs w:val="24"/>
        </w:rPr>
        <w:t>контентной</w:t>
      </w:r>
      <w:proofErr w:type="spellEnd"/>
      <w:r w:rsidRPr="00AC3EA6">
        <w:rPr>
          <w:rFonts w:ascii="Times New Roman" w:hAnsi="Times New Roman"/>
          <w:sz w:val="24"/>
          <w:szCs w:val="24"/>
        </w:rPr>
        <w:t xml:space="preserve"> фильтрации Интернет-ресурсов используемая  с целью:</w:t>
      </w:r>
    </w:p>
    <w:p w:rsidR="00481716" w:rsidRPr="00AC3EA6" w:rsidRDefault="00481716" w:rsidP="000B7B8B">
      <w:pPr>
        <w:numPr>
          <w:ilvl w:val="0"/>
          <w:numId w:val="30"/>
        </w:numPr>
        <w:tabs>
          <w:tab w:val="clear" w:pos="1620"/>
          <w:tab w:val="num" w:pos="1418"/>
        </w:tabs>
        <w:spacing w:after="0" w:line="240" w:lineRule="auto"/>
        <w:ind w:left="851" w:hanging="284"/>
        <w:jc w:val="both"/>
        <w:rPr>
          <w:rFonts w:ascii="Times New Roman" w:hAnsi="Times New Roman"/>
          <w:sz w:val="24"/>
          <w:szCs w:val="24"/>
        </w:rPr>
      </w:pPr>
      <w:r w:rsidRPr="00AC3EA6">
        <w:rPr>
          <w:rFonts w:ascii="Times New Roman" w:hAnsi="Times New Roman"/>
          <w:sz w:val="24"/>
          <w:szCs w:val="24"/>
        </w:rPr>
        <w:t>ограничения доступа к Интернет-ресурсам, содержание которых несовместимо с задачами воспитания и образования;</w:t>
      </w:r>
    </w:p>
    <w:p w:rsidR="00481716" w:rsidRPr="00AC3EA6" w:rsidRDefault="00481716" w:rsidP="000B7B8B">
      <w:pPr>
        <w:numPr>
          <w:ilvl w:val="0"/>
          <w:numId w:val="30"/>
        </w:numPr>
        <w:tabs>
          <w:tab w:val="clear" w:pos="1620"/>
          <w:tab w:val="num" w:pos="1418"/>
        </w:tabs>
        <w:spacing w:after="0" w:line="240" w:lineRule="auto"/>
        <w:ind w:left="851" w:hanging="284"/>
        <w:jc w:val="both"/>
        <w:rPr>
          <w:rFonts w:ascii="Times New Roman" w:hAnsi="Times New Roman"/>
          <w:sz w:val="24"/>
          <w:szCs w:val="24"/>
        </w:rPr>
      </w:pPr>
      <w:r w:rsidRPr="00AC3EA6">
        <w:rPr>
          <w:rFonts w:ascii="Times New Roman" w:hAnsi="Times New Roman"/>
          <w:sz w:val="24"/>
          <w:szCs w:val="24"/>
        </w:rPr>
        <w:t>ограничения нецелевого использования Интернет;</w:t>
      </w:r>
    </w:p>
    <w:p w:rsidR="00481716" w:rsidRPr="00AC3EA6" w:rsidRDefault="00481716" w:rsidP="000B7B8B">
      <w:pPr>
        <w:numPr>
          <w:ilvl w:val="0"/>
          <w:numId w:val="30"/>
        </w:numPr>
        <w:tabs>
          <w:tab w:val="clear" w:pos="1620"/>
          <w:tab w:val="num" w:pos="1418"/>
        </w:tabs>
        <w:spacing w:after="0" w:line="240" w:lineRule="auto"/>
        <w:ind w:left="851" w:hanging="284"/>
        <w:jc w:val="both"/>
        <w:rPr>
          <w:rFonts w:ascii="Times New Roman" w:hAnsi="Times New Roman"/>
          <w:sz w:val="24"/>
          <w:szCs w:val="24"/>
        </w:rPr>
      </w:pPr>
      <w:r w:rsidRPr="00AC3EA6">
        <w:rPr>
          <w:rFonts w:ascii="Times New Roman" w:hAnsi="Times New Roman"/>
          <w:sz w:val="24"/>
          <w:szCs w:val="24"/>
        </w:rPr>
        <w:t>сбора статистических сведений об использовании ресурсов Интернет учащимися или иными пользователями</w:t>
      </w:r>
    </w:p>
    <w:p w:rsidR="00AC3EA6" w:rsidRPr="003F672E" w:rsidRDefault="003F672E" w:rsidP="000B7B8B">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3EA6" w:rsidRPr="003F672E">
        <w:rPr>
          <w:rFonts w:ascii="Times New Roman" w:eastAsia="Times New Roman" w:hAnsi="Times New Roman" w:cs="Times New Roman"/>
          <w:sz w:val="24"/>
          <w:szCs w:val="24"/>
          <w:lang w:eastAsia="ru-RU"/>
        </w:rPr>
        <w:t>Фонд библиотеки формируется за счет федерального, областного, местного бюджета.</w:t>
      </w:r>
    </w:p>
    <w:p w:rsidR="00AC3EA6" w:rsidRDefault="00AC3EA6" w:rsidP="000B7B8B">
      <w:pPr>
        <w:spacing w:after="0" w:line="240" w:lineRule="auto"/>
        <w:rPr>
          <w:rFonts w:ascii="Times New Roman" w:eastAsia="Times New Roman" w:hAnsi="Times New Roman" w:cs="Times New Roman"/>
          <w:sz w:val="24"/>
          <w:szCs w:val="24"/>
          <w:lang w:eastAsia="ru-RU"/>
        </w:rPr>
      </w:pPr>
      <w:r w:rsidRPr="003F672E">
        <w:rPr>
          <w:rFonts w:ascii="Times New Roman" w:eastAsia="Times New Roman" w:hAnsi="Times New Roman" w:cs="Times New Roman"/>
          <w:sz w:val="24"/>
          <w:szCs w:val="24"/>
          <w:lang w:eastAsia="ru-RU"/>
        </w:rPr>
        <w:lastRenderedPageBreak/>
        <w:t>Фонд библиотеки соответствует требованиям ФГОС, учебники фонда входят в федеральный перечень</w:t>
      </w:r>
      <w:r w:rsidR="000B7B8B">
        <w:rPr>
          <w:rFonts w:ascii="Times New Roman" w:eastAsia="Times New Roman" w:hAnsi="Times New Roman" w:cs="Times New Roman"/>
          <w:sz w:val="24"/>
          <w:szCs w:val="24"/>
          <w:lang w:eastAsia="ru-RU"/>
        </w:rPr>
        <w:t xml:space="preserve"> учебников</w:t>
      </w:r>
      <w:r w:rsidRPr="003F672E">
        <w:rPr>
          <w:rFonts w:ascii="Times New Roman" w:eastAsia="Times New Roman" w:hAnsi="Times New Roman" w:cs="Times New Roman"/>
          <w:sz w:val="24"/>
          <w:szCs w:val="24"/>
          <w:lang w:eastAsia="ru-RU"/>
        </w:rPr>
        <w:t>.</w:t>
      </w:r>
    </w:p>
    <w:p w:rsidR="000B7B8B" w:rsidRPr="00C0134A" w:rsidRDefault="000B7B8B" w:rsidP="000B7B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w:t>
      </w:r>
      <w:r w:rsidRPr="00C0134A">
        <w:rPr>
          <w:rFonts w:ascii="Times New Roman" w:hAnsi="Times New Roman" w:cs="Times New Roman"/>
          <w:sz w:val="24"/>
          <w:szCs w:val="24"/>
        </w:rPr>
        <w:t>оличество учебников (обеспечивающих выполнение реализуемых учебных программ) в школьной библиотеке на одного обучающегося (по ступеням образования):</w:t>
      </w:r>
    </w:p>
    <w:p w:rsidR="000B7B8B" w:rsidRPr="00C0134A" w:rsidRDefault="000B7B8B" w:rsidP="000B7B8B">
      <w:pPr>
        <w:spacing w:after="0" w:line="240" w:lineRule="auto"/>
        <w:rPr>
          <w:rFonts w:ascii="Times New Roman" w:hAnsi="Times New Roman" w:cs="Times New Roman"/>
          <w:sz w:val="24"/>
          <w:szCs w:val="24"/>
        </w:rPr>
      </w:pPr>
      <w:proofErr w:type="gramStart"/>
      <w:r w:rsidRPr="00C0134A">
        <w:rPr>
          <w:rFonts w:ascii="Times New Roman" w:hAnsi="Times New Roman" w:cs="Times New Roman"/>
          <w:sz w:val="24"/>
          <w:szCs w:val="24"/>
          <w:lang w:val="en-US"/>
        </w:rPr>
        <w:t>I</w:t>
      </w:r>
      <w:r>
        <w:rPr>
          <w:rFonts w:ascii="Times New Roman" w:hAnsi="Times New Roman" w:cs="Times New Roman"/>
          <w:sz w:val="24"/>
          <w:szCs w:val="24"/>
        </w:rPr>
        <w:t xml:space="preserve"> ст.</w:t>
      </w:r>
      <w:proofErr w:type="gramEnd"/>
      <w:r>
        <w:rPr>
          <w:rFonts w:ascii="Times New Roman" w:hAnsi="Times New Roman" w:cs="Times New Roman"/>
          <w:sz w:val="24"/>
          <w:szCs w:val="24"/>
        </w:rPr>
        <w:t xml:space="preserve"> – 9</w:t>
      </w:r>
      <w:r w:rsidRPr="00C0134A">
        <w:rPr>
          <w:rFonts w:ascii="Times New Roman" w:hAnsi="Times New Roman" w:cs="Times New Roman"/>
          <w:sz w:val="24"/>
          <w:szCs w:val="24"/>
        </w:rPr>
        <w:t xml:space="preserve"> учебников</w:t>
      </w:r>
    </w:p>
    <w:p w:rsidR="000B7B8B" w:rsidRPr="00C0134A" w:rsidRDefault="000B7B8B" w:rsidP="000B7B8B">
      <w:pPr>
        <w:spacing w:after="0" w:line="240" w:lineRule="auto"/>
        <w:rPr>
          <w:rFonts w:ascii="Times New Roman" w:hAnsi="Times New Roman" w:cs="Times New Roman"/>
          <w:sz w:val="24"/>
          <w:szCs w:val="24"/>
        </w:rPr>
      </w:pPr>
      <w:proofErr w:type="gramStart"/>
      <w:r w:rsidRPr="00C0134A">
        <w:rPr>
          <w:rFonts w:ascii="Times New Roman" w:hAnsi="Times New Roman" w:cs="Times New Roman"/>
          <w:sz w:val="24"/>
          <w:szCs w:val="24"/>
          <w:lang w:val="en-US"/>
        </w:rPr>
        <w:t>II</w:t>
      </w:r>
      <w:r>
        <w:rPr>
          <w:rFonts w:ascii="Times New Roman" w:hAnsi="Times New Roman" w:cs="Times New Roman"/>
          <w:sz w:val="24"/>
          <w:szCs w:val="24"/>
        </w:rPr>
        <w:t xml:space="preserve"> ст.</w:t>
      </w:r>
      <w:proofErr w:type="gramEnd"/>
      <w:r>
        <w:rPr>
          <w:rFonts w:ascii="Times New Roman" w:hAnsi="Times New Roman" w:cs="Times New Roman"/>
          <w:sz w:val="24"/>
          <w:szCs w:val="24"/>
        </w:rPr>
        <w:t xml:space="preserve"> – 15</w:t>
      </w:r>
      <w:r w:rsidRPr="00C0134A">
        <w:rPr>
          <w:rFonts w:ascii="Times New Roman" w:hAnsi="Times New Roman" w:cs="Times New Roman"/>
          <w:sz w:val="24"/>
          <w:szCs w:val="24"/>
        </w:rPr>
        <w:t xml:space="preserve"> учебников</w:t>
      </w:r>
    </w:p>
    <w:p w:rsidR="000B7B8B" w:rsidRPr="00C0134A" w:rsidRDefault="000B7B8B" w:rsidP="000B7B8B">
      <w:pPr>
        <w:spacing w:after="0" w:line="240" w:lineRule="auto"/>
        <w:rPr>
          <w:rFonts w:ascii="Times New Roman" w:hAnsi="Times New Roman" w:cs="Times New Roman"/>
          <w:sz w:val="24"/>
          <w:szCs w:val="24"/>
        </w:rPr>
      </w:pPr>
      <w:proofErr w:type="gramStart"/>
      <w:r w:rsidRPr="00C0134A">
        <w:rPr>
          <w:rFonts w:ascii="Times New Roman" w:hAnsi="Times New Roman" w:cs="Times New Roman"/>
          <w:sz w:val="24"/>
          <w:szCs w:val="24"/>
          <w:lang w:val="en-US"/>
        </w:rPr>
        <w:t>III</w:t>
      </w:r>
      <w:r>
        <w:rPr>
          <w:rFonts w:ascii="Times New Roman" w:hAnsi="Times New Roman" w:cs="Times New Roman"/>
          <w:sz w:val="24"/>
          <w:szCs w:val="24"/>
        </w:rPr>
        <w:t xml:space="preserve"> ст.</w:t>
      </w:r>
      <w:proofErr w:type="gramEnd"/>
      <w:r>
        <w:rPr>
          <w:rFonts w:ascii="Times New Roman" w:hAnsi="Times New Roman" w:cs="Times New Roman"/>
          <w:sz w:val="24"/>
          <w:szCs w:val="24"/>
        </w:rPr>
        <w:t xml:space="preserve"> – 14</w:t>
      </w:r>
      <w:r w:rsidRPr="00C0134A">
        <w:rPr>
          <w:rFonts w:ascii="Times New Roman" w:hAnsi="Times New Roman" w:cs="Times New Roman"/>
          <w:sz w:val="24"/>
          <w:szCs w:val="24"/>
        </w:rPr>
        <w:t xml:space="preserve"> учебников</w:t>
      </w:r>
    </w:p>
    <w:p w:rsidR="000B7B8B" w:rsidRPr="003F672E" w:rsidRDefault="000B7B8B" w:rsidP="000B7B8B">
      <w:pPr>
        <w:spacing w:after="0" w:line="240" w:lineRule="auto"/>
        <w:rPr>
          <w:rFonts w:ascii="Times New Roman" w:hAnsi="Times New Roman" w:cs="Times New Roman"/>
          <w:sz w:val="24"/>
          <w:szCs w:val="24"/>
        </w:rPr>
      </w:pPr>
    </w:p>
    <w:p w:rsidR="00CC33B8" w:rsidRPr="00926188" w:rsidRDefault="00CC33B8" w:rsidP="00CC33B8">
      <w:pPr>
        <w:jc w:val="center"/>
        <w:rPr>
          <w:rFonts w:ascii="Times New Roman" w:hAnsi="Times New Roman" w:cs="Times New Roman"/>
        </w:rPr>
      </w:pPr>
    </w:p>
    <w:p w:rsidR="00CC33B8" w:rsidRPr="00926188" w:rsidRDefault="00CC33B8" w:rsidP="003F672E">
      <w:pPr>
        <w:jc w:val="center"/>
        <w:rPr>
          <w:rFonts w:ascii="Times New Roman" w:hAnsi="Times New Roman" w:cs="Times New Roman"/>
          <w:b/>
        </w:rPr>
      </w:pPr>
      <w:r w:rsidRPr="00926188">
        <w:rPr>
          <w:rFonts w:ascii="Times New Roman" w:hAnsi="Times New Roman" w:cs="Times New Roman"/>
          <w:b/>
        </w:rPr>
        <w:t>Характеристика  материально-технических условий  школы</w:t>
      </w:r>
    </w:p>
    <w:p w:rsidR="00CC33B8" w:rsidRPr="00A763BA" w:rsidRDefault="003F672E" w:rsidP="00A763BA">
      <w:pPr>
        <w:spacing w:after="0" w:line="240" w:lineRule="auto"/>
        <w:ind w:firstLine="480"/>
        <w:jc w:val="both"/>
        <w:rPr>
          <w:rFonts w:ascii="Times New Roman" w:hAnsi="Times New Roman" w:cs="Times New Roman"/>
          <w:sz w:val="24"/>
          <w:szCs w:val="24"/>
        </w:rPr>
      </w:pPr>
      <w:r w:rsidRPr="00A763BA">
        <w:rPr>
          <w:rFonts w:ascii="Times New Roman" w:hAnsi="Times New Roman" w:cs="Times New Roman"/>
          <w:sz w:val="24"/>
          <w:szCs w:val="24"/>
        </w:rPr>
        <w:t xml:space="preserve"> МОБУ  «</w:t>
      </w:r>
      <w:proofErr w:type="spellStart"/>
      <w:r w:rsidRPr="00A763BA">
        <w:rPr>
          <w:rFonts w:ascii="Times New Roman" w:hAnsi="Times New Roman" w:cs="Times New Roman"/>
          <w:sz w:val="24"/>
          <w:szCs w:val="24"/>
        </w:rPr>
        <w:t>Стогинская</w:t>
      </w:r>
      <w:proofErr w:type="spellEnd"/>
      <w:r w:rsidRPr="00A763BA">
        <w:rPr>
          <w:rFonts w:ascii="Times New Roman" w:hAnsi="Times New Roman" w:cs="Times New Roman"/>
          <w:sz w:val="24"/>
          <w:szCs w:val="24"/>
        </w:rPr>
        <w:t xml:space="preserve"> СШ</w:t>
      </w:r>
      <w:r w:rsidR="00CC33B8" w:rsidRPr="00A763BA">
        <w:rPr>
          <w:rFonts w:ascii="Times New Roman" w:hAnsi="Times New Roman" w:cs="Times New Roman"/>
          <w:sz w:val="24"/>
          <w:szCs w:val="24"/>
        </w:rPr>
        <w:t>»   располагает</w:t>
      </w:r>
      <w:r w:rsidRPr="00A763BA">
        <w:rPr>
          <w:rFonts w:ascii="Times New Roman" w:hAnsi="Times New Roman" w:cs="Times New Roman"/>
          <w:sz w:val="24"/>
          <w:szCs w:val="24"/>
        </w:rPr>
        <w:t xml:space="preserve"> достаточной</w:t>
      </w:r>
      <w:r w:rsidR="00CC33B8" w:rsidRPr="00A763BA">
        <w:rPr>
          <w:rFonts w:ascii="Times New Roman" w:hAnsi="Times New Roman" w:cs="Times New Roman"/>
          <w:sz w:val="24"/>
          <w:szCs w:val="24"/>
        </w:rPr>
        <w:t xml:space="preserve">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C0134A" w:rsidRPr="00A763BA" w:rsidRDefault="00C0134A" w:rsidP="00A763BA">
      <w:pPr>
        <w:spacing w:after="0" w:line="240" w:lineRule="auto"/>
        <w:jc w:val="both"/>
        <w:rPr>
          <w:rFonts w:ascii="Times New Roman" w:hAnsi="Times New Roman" w:cs="Times New Roman"/>
          <w:bCs/>
          <w:sz w:val="24"/>
          <w:szCs w:val="24"/>
        </w:rPr>
      </w:pPr>
      <w:r w:rsidRPr="00A763BA">
        <w:rPr>
          <w:rFonts w:ascii="Times New Roman" w:hAnsi="Times New Roman" w:cs="Times New Roman"/>
          <w:bCs/>
          <w:sz w:val="24"/>
          <w:szCs w:val="24"/>
        </w:rPr>
        <w:t xml:space="preserve">      Материально - техническое оснащение кабинетов в основном соответствует нормативной документации и достаточно для  выполнения реализуемых программ, в том числе для выполнения практической части программ. За отчетный период было приобретено: реактивы, ноутбук, проектор, интерактивн</w:t>
      </w:r>
      <w:r w:rsidR="00FD48D7">
        <w:rPr>
          <w:rFonts w:ascii="Times New Roman" w:hAnsi="Times New Roman" w:cs="Times New Roman"/>
          <w:bCs/>
          <w:sz w:val="24"/>
          <w:szCs w:val="24"/>
        </w:rPr>
        <w:t>ая доска, мебель в музей. В 2019</w:t>
      </w:r>
      <w:r w:rsidRPr="00A763BA">
        <w:rPr>
          <w:rFonts w:ascii="Times New Roman" w:hAnsi="Times New Roman" w:cs="Times New Roman"/>
          <w:bCs/>
          <w:sz w:val="24"/>
          <w:szCs w:val="24"/>
        </w:rPr>
        <w:t xml:space="preserve"> </w:t>
      </w:r>
      <w:proofErr w:type="spellStart"/>
      <w:r w:rsidRPr="00A763BA">
        <w:rPr>
          <w:rFonts w:ascii="Times New Roman" w:hAnsi="Times New Roman" w:cs="Times New Roman"/>
          <w:bCs/>
          <w:sz w:val="24"/>
          <w:szCs w:val="24"/>
        </w:rPr>
        <w:t>уч</w:t>
      </w:r>
      <w:proofErr w:type="gramStart"/>
      <w:r w:rsidRPr="00A763BA">
        <w:rPr>
          <w:rFonts w:ascii="Times New Roman" w:hAnsi="Times New Roman" w:cs="Times New Roman"/>
          <w:bCs/>
          <w:sz w:val="24"/>
          <w:szCs w:val="24"/>
        </w:rPr>
        <w:t>.г</w:t>
      </w:r>
      <w:proofErr w:type="gramEnd"/>
      <w:r w:rsidRPr="00A763BA">
        <w:rPr>
          <w:rFonts w:ascii="Times New Roman" w:hAnsi="Times New Roman" w:cs="Times New Roman"/>
          <w:bCs/>
          <w:sz w:val="24"/>
          <w:szCs w:val="24"/>
        </w:rPr>
        <w:t>оду</w:t>
      </w:r>
      <w:proofErr w:type="spellEnd"/>
      <w:r w:rsidRPr="00A763BA">
        <w:rPr>
          <w:rFonts w:ascii="Times New Roman" w:hAnsi="Times New Roman" w:cs="Times New Roman"/>
          <w:bCs/>
          <w:sz w:val="24"/>
          <w:szCs w:val="24"/>
        </w:rPr>
        <w:t xml:space="preserve">  приобрели  недостающие  учебники для всех обучающихся школы. Внебюджетные средства не привлекались.</w:t>
      </w:r>
    </w:p>
    <w:p w:rsidR="00C0134A" w:rsidRPr="00A763BA" w:rsidRDefault="00C0134A" w:rsidP="00A763BA">
      <w:pPr>
        <w:spacing w:after="0" w:line="240" w:lineRule="auto"/>
        <w:jc w:val="both"/>
        <w:rPr>
          <w:rFonts w:ascii="Times New Roman" w:hAnsi="Times New Roman" w:cs="Times New Roman"/>
          <w:bCs/>
          <w:sz w:val="24"/>
          <w:szCs w:val="24"/>
        </w:rPr>
      </w:pPr>
      <w:r w:rsidRPr="00A763BA">
        <w:rPr>
          <w:rFonts w:ascii="Times New Roman" w:hAnsi="Times New Roman" w:cs="Times New Roman"/>
          <w:bCs/>
          <w:sz w:val="24"/>
          <w:szCs w:val="24"/>
        </w:rPr>
        <w:t xml:space="preserve">      В кабинете физики созданы условия для выполнения практической части программы (подведено </w:t>
      </w:r>
      <w:proofErr w:type="spellStart"/>
      <w:r w:rsidRPr="00A763BA">
        <w:rPr>
          <w:rFonts w:ascii="Times New Roman" w:hAnsi="Times New Roman" w:cs="Times New Roman"/>
          <w:bCs/>
          <w:sz w:val="24"/>
          <w:szCs w:val="24"/>
        </w:rPr>
        <w:t>электрооснащение</w:t>
      </w:r>
      <w:proofErr w:type="spellEnd"/>
      <w:r w:rsidRPr="00A763BA">
        <w:rPr>
          <w:rFonts w:ascii="Times New Roman" w:hAnsi="Times New Roman" w:cs="Times New Roman"/>
          <w:bCs/>
          <w:sz w:val="24"/>
          <w:szCs w:val="24"/>
        </w:rPr>
        <w:t xml:space="preserve"> к рабочему месту ученика, установлено затемнение.) Оснащенность кабинетов  в среднем составляет 94%. Необходимо подвести водоснабжение к рабочему месту ученика в кабинете химии</w:t>
      </w:r>
    </w:p>
    <w:p w:rsidR="00C0134A" w:rsidRPr="00A763BA" w:rsidRDefault="00C0134A" w:rsidP="00A763BA">
      <w:pPr>
        <w:spacing w:after="0" w:line="240" w:lineRule="auto"/>
        <w:jc w:val="both"/>
        <w:rPr>
          <w:rFonts w:ascii="Times New Roman" w:hAnsi="Times New Roman" w:cs="Times New Roman"/>
          <w:bCs/>
          <w:sz w:val="24"/>
          <w:szCs w:val="24"/>
        </w:rPr>
      </w:pPr>
      <w:r w:rsidRPr="00A763BA">
        <w:rPr>
          <w:rFonts w:ascii="Times New Roman" w:hAnsi="Times New Roman" w:cs="Times New Roman"/>
          <w:bCs/>
          <w:sz w:val="24"/>
          <w:szCs w:val="24"/>
        </w:rPr>
        <w:t xml:space="preserve">      Для реализации спортивного комплекса ГТО,   в целях развития спортивной деятельности  установлена спортивная площадка «</w:t>
      </w:r>
      <w:proofErr w:type="spellStart"/>
      <w:r w:rsidRPr="00A763BA">
        <w:rPr>
          <w:rFonts w:ascii="Times New Roman" w:hAnsi="Times New Roman" w:cs="Times New Roman"/>
          <w:bCs/>
          <w:sz w:val="24"/>
          <w:szCs w:val="24"/>
        </w:rPr>
        <w:t>Воркаут</w:t>
      </w:r>
      <w:proofErr w:type="spellEnd"/>
      <w:r w:rsidRPr="00A763BA">
        <w:rPr>
          <w:rFonts w:ascii="Times New Roman" w:hAnsi="Times New Roman" w:cs="Times New Roman"/>
          <w:bCs/>
          <w:sz w:val="24"/>
          <w:szCs w:val="24"/>
        </w:rPr>
        <w:t xml:space="preserve">». Площадка используется для внеурочной деятельности и организации спортивных мероприятий. </w:t>
      </w:r>
    </w:p>
    <w:p w:rsidR="00C0134A" w:rsidRPr="00A763BA" w:rsidRDefault="00C0134A" w:rsidP="00A763BA">
      <w:pPr>
        <w:spacing w:after="0" w:line="240" w:lineRule="auto"/>
        <w:jc w:val="both"/>
        <w:rPr>
          <w:rFonts w:ascii="Times New Roman" w:hAnsi="Times New Roman" w:cs="Times New Roman"/>
          <w:bCs/>
          <w:sz w:val="24"/>
          <w:szCs w:val="24"/>
        </w:rPr>
      </w:pPr>
    </w:p>
    <w:p w:rsidR="00C0134A" w:rsidRPr="00A763BA" w:rsidRDefault="00C0134A" w:rsidP="00A763BA">
      <w:pPr>
        <w:spacing w:after="0" w:line="240" w:lineRule="auto"/>
        <w:jc w:val="both"/>
        <w:rPr>
          <w:rFonts w:ascii="Times New Roman" w:hAnsi="Times New Roman" w:cs="Times New Roman"/>
          <w:bCs/>
          <w:sz w:val="24"/>
          <w:szCs w:val="24"/>
        </w:rPr>
      </w:pPr>
      <w:r w:rsidRPr="00A763BA">
        <w:rPr>
          <w:rFonts w:ascii="Times New Roman" w:hAnsi="Times New Roman" w:cs="Times New Roman"/>
          <w:sz w:val="24"/>
          <w:szCs w:val="24"/>
        </w:rPr>
        <w:t>Информационно-техническое оснащение школы:</w:t>
      </w:r>
    </w:p>
    <w:p w:rsidR="00C0134A" w:rsidRPr="00A763BA" w:rsidRDefault="00C0134A" w:rsidP="00A763BA">
      <w:pPr>
        <w:spacing w:after="0" w:line="240" w:lineRule="auto"/>
        <w:jc w:val="both"/>
        <w:rPr>
          <w:rFonts w:ascii="Times New Roman" w:hAnsi="Times New Roman" w:cs="Times New Roman"/>
          <w:sz w:val="24"/>
          <w:szCs w:val="24"/>
        </w:rPr>
      </w:pP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1"/>
        <w:gridCol w:w="2814"/>
      </w:tblGrid>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color w:val="000000"/>
                <w:sz w:val="24"/>
                <w:szCs w:val="24"/>
              </w:rPr>
              <w:t>Количество компьютеров, применяемых в учебном процессе</w:t>
            </w:r>
          </w:p>
        </w:tc>
        <w:tc>
          <w:tcPr>
            <w:tcW w:w="1333"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21</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Количество учащихся на 1 компьютер, применяемый в учебном процессе</w:t>
            </w:r>
          </w:p>
        </w:tc>
        <w:tc>
          <w:tcPr>
            <w:tcW w:w="1333" w:type="pct"/>
          </w:tcPr>
          <w:p w:rsidR="00C0134A" w:rsidRPr="00A763BA" w:rsidRDefault="00C0134A"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2</w:t>
            </w:r>
          </w:p>
        </w:tc>
      </w:tr>
      <w:tr w:rsidR="000B7B8B" w:rsidRPr="00A763BA" w:rsidTr="00892D81">
        <w:tc>
          <w:tcPr>
            <w:tcW w:w="3667" w:type="pct"/>
          </w:tcPr>
          <w:p w:rsidR="000B7B8B" w:rsidRPr="00A763BA" w:rsidRDefault="000B7B8B"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Количество интерактивных досок</w:t>
            </w:r>
          </w:p>
        </w:tc>
        <w:tc>
          <w:tcPr>
            <w:tcW w:w="1333" w:type="pct"/>
          </w:tcPr>
          <w:p w:rsidR="000B7B8B" w:rsidRPr="00A763BA" w:rsidRDefault="000B7B8B"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5</w:t>
            </w:r>
          </w:p>
        </w:tc>
      </w:tr>
      <w:tr w:rsidR="000B7B8B" w:rsidRPr="00A763BA" w:rsidTr="00892D81">
        <w:tc>
          <w:tcPr>
            <w:tcW w:w="3667" w:type="pct"/>
          </w:tcPr>
          <w:p w:rsidR="000B7B8B" w:rsidRPr="00A763BA" w:rsidRDefault="000B7B8B"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Количество проекторов</w:t>
            </w:r>
          </w:p>
        </w:tc>
        <w:tc>
          <w:tcPr>
            <w:tcW w:w="1333" w:type="pct"/>
          </w:tcPr>
          <w:p w:rsidR="000B7B8B" w:rsidRPr="00A763BA" w:rsidRDefault="000B7B8B"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10</w:t>
            </w:r>
          </w:p>
        </w:tc>
      </w:tr>
      <w:tr w:rsidR="000B7B8B" w:rsidRPr="00A763BA" w:rsidTr="00892D81">
        <w:tc>
          <w:tcPr>
            <w:tcW w:w="3667" w:type="pct"/>
          </w:tcPr>
          <w:p w:rsidR="000B7B8B" w:rsidRPr="00A763BA" w:rsidRDefault="000B7B8B"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Количество МФУ</w:t>
            </w:r>
          </w:p>
        </w:tc>
        <w:tc>
          <w:tcPr>
            <w:tcW w:w="1333" w:type="pct"/>
          </w:tcPr>
          <w:p w:rsidR="000B7B8B" w:rsidRPr="00A763BA" w:rsidRDefault="000B7B8B"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5</w:t>
            </w:r>
          </w:p>
        </w:tc>
      </w:tr>
      <w:tr w:rsidR="000B7B8B" w:rsidRPr="00A763BA" w:rsidTr="00892D81">
        <w:tc>
          <w:tcPr>
            <w:tcW w:w="3667" w:type="pct"/>
          </w:tcPr>
          <w:p w:rsidR="000B7B8B" w:rsidRPr="00A763BA" w:rsidRDefault="000B7B8B"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Количество множительной техники</w:t>
            </w:r>
          </w:p>
        </w:tc>
        <w:tc>
          <w:tcPr>
            <w:tcW w:w="1333" w:type="pct"/>
          </w:tcPr>
          <w:p w:rsidR="000B7B8B" w:rsidRPr="00A763BA" w:rsidRDefault="000B7B8B"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7</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 xml:space="preserve">Наличие </w:t>
            </w:r>
            <w:proofErr w:type="spellStart"/>
            <w:r w:rsidRPr="00A763BA">
              <w:rPr>
                <w:rFonts w:ascii="Times New Roman" w:hAnsi="Times New Roman" w:cs="Times New Roman"/>
                <w:sz w:val="24"/>
                <w:szCs w:val="24"/>
              </w:rPr>
              <w:t>медиатеки</w:t>
            </w:r>
            <w:proofErr w:type="spellEnd"/>
            <w:r w:rsidRPr="00A763BA">
              <w:rPr>
                <w:rFonts w:ascii="Times New Roman" w:hAnsi="Times New Roman" w:cs="Times New Roman"/>
                <w:sz w:val="24"/>
                <w:szCs w:val="24"/>
              </w:rPr>
              <w:t xml:space="preserve"> (</w:t>
            </w:r>
            <w:proofErr w:type="gramStart"/>
            <w:r w:rsidRPr="00A763BA">
              <w:rPr>
                <w:rFonts w:ascii="Times New Roman" w:hAnsi="Times New Roman" w:cs="Times New Roman"/>
                <w:sz w:val="24"/>
                <w:szCs w:val="24"/>
              </w:rPr>
              <w:t>есть</w:t>
            </w:r>
            <w:proofErr w:type="gramEnd"/>
            <w:r w:rsidRPr="00A763BA">
              <w:rPr>
                <w:rFonts w:ascii="Times New Roman" w:hAnsi="Times New Roman" w:cs="Times New Roman"/>
                <w:sz w:val="24"/>
                <w:szCs w:val="24"/>
              </w:rPr>
              <w:t>/нет)</w:t>
            </w:r>
          </w:p>
        </w:tc>
        <w:tc>
          <w:tcPr>
            <w:tcW w:w="1333" w:type="pct"/>
          </w:tcPr>
          <w:p w:rsidR="00C0134A" w:rsidRPr="00A763BA" w:rsidRDefault="000B7B8B"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имеется</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Возможность пользования сетью Интернет учащимися (да/ нет)</w:t>
            </w:r>
          </w:p>
        </w:tc>
        <w:tc>
          <w:tcPr>
            <w:tcW w:w="1333" w:type="pct"/>
          </w:tcPr>
          <w:p w:rsidR="00C0134A" w:rsidRPr="00A763BA" w:rsidRDefault="000B7B8B"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Д</w:t>
            </w:r>
            <w:r w:rsidR="00C0134A" w:rsidRPr="00A763BA">
              <w:rPr>
                <w:rFonts w:ascii="Times New Roman" w:hAnsi="Times New Roman" w:cs="Times New Roman"/>
                <w:sz w:val="24"/>
                <w:szCs w:val="24"/>
              </w:rPr>
              <w:t>а</w:t>
            </w:r>
            <w:r w:rsidRPr="00A763BA">
              <w:rPr>
                <w:rFonts w:ascii="Times New Roman" w:hAnsi="Times New Roman" w:cs="Times New Roman"/>
                <w:sz w:val="24"/>
                <w:szCs w:val="24"/>
              </w:rPr>
              <w:t xml:space="preserve"> (</w:t>
            </w:r>
            <w:proofErr w:type="spellStart"/>
            <w:r w:rsidRPr="00A763BA">
              <w:rPr>
                <w:rFonts w:ascii="Times New Roman" w:hAnsi="Times New Roman" w:cs="Times New Roman"/>
                <w:sz w:val="24"/>
                <w:szCs w:val="24"/>
              </w:rPr>
              <w:t>копьютерный</w:t>
            </w:r>
            <w:proofErr w:type="spellEnd"/>
            <w:r w:rsidRPr="00A763BA">
              <w:rPr>
                <w:rFonts w:ascii="Times New Roman" w:hAnsi="Times New Roman" w:cs="Times New Roman"/>
                <w:sz w:val="24"/>
                <w:szCs w:val="24"/>
              </w:rPr>
              <w:t xml:space="preserve"> класс  и 3 кабинета)</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Доля учителей, прошедших курсы компьютерной грамотности</w:t>
            </w:r>
          </w:p>
        </w:tc>
        <w:tc>
          <w:tcPr>
            <w:tcW w:w="1333"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12</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Доля учителей, применяющих ИКТ в учебном процессе</w:t>
            </w:r>
          </w:p>
        </w:tc>
        <w:tc>
          <w:tcPr>
            <w:tcW w:w="1333"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80%</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Кол-во компьютеров, применяемых в управлении</w:t>
            </w:r>
          </w:p>
        </w:tc>
        <w:tc>
          <w:tcPr>
            <w:tcW w:w="1333"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3</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Возможность пользования сетью Интернет педагогическими работниками (да/нет)</w:t>
            </w:r>
          </w:p>
        </w:tc>
        <w:tc>
          <w:tcPr>
            <w:tcW w:w="1333"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да</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Наличие сайта (да/ нет)</w:t>
            </w:r>
          </w:p>
        </w:tc>
        <w:tc>
          <w:tcPr>
            <w:tcW w:w="1333"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да</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Создание условий для обеспечения учащихся питанием (да/нет)</w:t>
            </w:r>
          </w:p>
        </w:tc>
        <w:tc>
          <w:tcPr>
            <w:tcW w:w="1333"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да</w:t>
            </w:r>
          </w:p>
        </w:tc>
      </w:tr>
      <w:tr w:rsidR="00C0134A" w:rsidRPr="00A763BA" w:rsidTr="00892D81">
        <w:tc>
          <w:tcPr>
            <w:tcW w:w="3667"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Обеспеченность учащихся медицинским обслуживанием (да/ нет)</w:t>
            </w:r>
          </w:p>
        </w:tc>
        <w:tc>
          <w:tcPr>
            <w:tcW w:w="1333"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Да (ФАП</w:t>
            </w:r>
            <w:r w:rsidR="000B7B8B" w:rsidRPr="00A763BA">
              <w:rPr>
                <w:rFonts w:ascii="Times New Roman" w:hAnsi="Times New Roman" w:cs="Times New Roman"/>
                <w:sz w:val="24"/>
                <w:szCs w:val="24"/>
              </w:rPr>
              <w:t xml:space="preserve"> по договору</w:t>
            </w:r>
            <w:r w:rsidRPr="00A763BA">
              <w:rPr>
                <w:rFonts w:ascii="Times New Roman" w:hAnsi="Times New Roman" w:cs="Times New Roman"/>
                <w:sz w:val="24"/>
                <w:szCs w:val="24"/>
              </w:rPr>
              <w:t>)</w:t>
            </w:r>
          </w:p>
        </w:tc>
      </w:tr>
    </w:tbl>
    <w:p w:rsidR="000B7B8B"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 xml:space="preserve"> </w:t>
      </w:r>
    </w:p>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lastRenderedPageBreak/>
        <w:t xml:space="preserve"> Наличие оснащенных специализированных кабинетов, спортивных залов, мастерских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37"/>
        <w:gridCol w:w="3100"/>
      </w:tblGrid>
      <w:tr w:rsidR="00C0134A" w:rsidRPr="00A763BA" w:rsidTr="00892D81">
        <w:tc>
          <w:tcPr>
            <w:tcW w:w="3471" w:type="pct"/>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Названия кабинетов, залов, мастерских</w:t>
            </w:r>
          </w:p>
        </w:tc>
        <w:tc>
          <w:tcPr>
            <w:tcW w:w="1529" w:type="pct"/>
          </w:tcPr>
          <w:p w:rsidR="00C0134A" w:rsidRPr="00A763BA" w:rsidRDefault="00C0134A" w:rsidP="00A763BA">
            <w:pPr>
              <w:spacing w:after="0" w:line="240" w:lineRule="auto"/>
              <w:jc w:val="center"/>
              <w:rPr>
                <w:rFonts w:ascii="Times New Roman" w:hAnsi="Times New Roman" w:cs="Times New Roman"/>
                <w:color w:val="000000"/>
                <w:sz w:val="24"/>
                <w:szCs w:val="24"/>
              </w:rPr>
            </w:pPr>
            <w:r w:rsidRPr="00A763BA">
              <w:rPr>
                <w:rFonts w:ascii="Times New Roman" w:hAnsi="Times New Roman" w:cs="Times New Roman"/>
                <w:color w:val="000000"/>
                <w:sz w:val="24"/>
                <w:szCs w:val="24"/>
              </w:rPr>
              <w:t>Кол-во</w:t>
            </w:r>
          </w:p>
        </w:tc>
      </w:tr>
      <w:tr w:rsidR="00C0134A" w:rsidRPr="00A763BA" w:rsidTr="00892D81">
        <w:tc>
          <w:tcPr>
            <w:tcW w:w="3471"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Кабинет информатики</w:t>
            </w:r>
          </w:p>
        </w:tc>
        <w:tc>
          <w:tcPr>
            <w:tcW w:w="1529"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1</w:t>
            </w:r>
          </w:p>
        </w:tc>
      </w:tr>
      <w:tr w:rsidR="00C0134A" w:rsidRPr="00A763BA" w:rsidTr="00892D81">
        <w:tc>
          <w:tcPr>
            <w:tcW w:w="3471"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Кабинет химии</w:t>
            </w:r>
          </w:p>
        </w:tc>
        <w:tc>
          <w:tcPr>
            <w:tcW w:w="1529"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1</w:t>
            </w:r>
          </w:p>
        </w:tc>
      </w:tr>
      <w:tr w:rsidR="00C0134A" w:rsidRPr="00A763BA" w:rsidTr="00892D81">
        <w:tc>
          <w:tcPr>
            <w:tcW w:w="3471"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Кабинет ОБЖ</w:t>
            </w:r>
          </w:p>
        </w:tc>
        <w:tc>
          <w:tcPr>
            <w:tcW w:w="1529"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1</w:t>
            </w:r>
          </w:p>
        </w:tc>
      </w:tr>
      <w:tr w:rsidR="00C0134A" w:rsidRPr="00A763BA" w:rsidTr="00892D81">
        <w:tc>
          <w:tcPr>
            <w:tcW w:w="3471"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Кабинет биол</w:t>
            </w:r>
            <w:r w:rsidR="000B7B8B" w:rsidRPr="00A763BA">
              <w:rPr>
                <w:rFonts w:ascii="Times New Roman" w:hAnsi="Times New Roman" w:cs="Times New Roman"/>
                <w:color w:val="000000"/>
                <w:sz w:val="24"/>
                <w:szCs w:val="24"/>
              </w:rPr>
              <w:t>огии</w:t>
            </w:r>
          </w:p>
        </w:tc>
        <w:tc>
          <w:tcPr>
            <w:tcW w:w="1529"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color w:val="000000"/>
                <w:sz w:val="24"/>
                <w:szCs w:val="24"/>
              </w:rPr>
            </w:pPr>
            <w:r w:rsidRPr="00A763BA">
              <w:rPr>
                <w:rFonts w:ascii="Times New Roman" w:hAnsi="Times New Roman" w:cs="Times New Roman"/>
                <w:color w:val="000000"/>
                <w:sz w:val="24"/>
                <w:szCs w:val="24"/>
              </w:rPr>
              <w:t>1</w:t>
            </w:r>
          </w:p>
        </w:tc>
      </w:tr>
      <w:tr w:rsidR="00C0134A" w:rsidRPr="00A763BA" w:rsidTr="00892D81">
        <w:tc>
          <w:tcPr>
            <w:tcW w:w="3471"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Кабинет физики</w:t>
            </w:r>
          </w:p>
        </w:tc>
        <w:tc>
          <w:tcPr>
            <w:tcW w:w="1529"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1</w:t>
            </w:r>
          </w:p>
        </w:tc>
      </w:tr>
      <w:tr w:rsidR="00C0134A" w:rsidRPr="00A763BA" w:rsidTr="00892D81">
        <w:tc>
          <w:tcPr>
            <w:tcW w:w="3471"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Кабинет технического труда</w:t>
            </w:r>
          </w:p>
        </w:tc>
        <w:tc>
          <w:tcPr>
            <w:tcW w:w="1529"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1</w:t>
            </w:r>
          </w:p>
        </w:tc>
      </w:tr>
      <w:tr w:rsidR="00C0134A" w:rsidRPr="00A763BA" w:rsidTr="00892D81">
        <w:tc>
          <w:tcPr>
            <w:tcW w:w="3471"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Спортивный зал</w:t>
            </w:r>
          </w:p>
        </w:tc>
        <w:tc>
          <w:tcPr>
            <w:tcW w:w="1529" w:type="pct"/>
            <w:tcBorders>
              <w:top w:val="single" w:sz="4" w:space="0" w:color="auto"/>
              <w:left w:val="single" w:sz="4" w:space="0" w:color="auto"/>
              <w:bottom w:val="single" w:sz="4" w:space="0" w:color="auto"/>
              <w:right w:val="single" w:sz="4" w:space="0" w:color="auto"/>
            </w:tcBorders>
          </w:tcPr>
          <w:p w:rsidR="00C0134A" w:rsidRPr="00A763BA" w:rsidRDefault="00C0134A" w:rsidP="00A763BA">
            <w:pPr>
              <w:spacing w:after="0" w:line="240" w:lineRule="auto"/>
              <w:rPr>
                <w:rFonts w:ascii="Times New Roman" w:hAnsi="Times New Roman" w:cs="Times New Roman"/>
                <w:sz w:val="24"/>
                <w:szCs w:val="24"/>
              </w:rPr>
            </w:pPr>
            <w:r w:rsidRPr="00A763BA">
              <w:rPr>
                <w:rFonts w:ascii="Times New Roman" w:hAnsi="Times New Roman" w:cs="Times New Roman"/>
                <w:sz w:val="24"/>
                <w:szCs w:val="24"/>
              </w:rPr>
              <w:t>1</w:t>
            </w:r>
          </w:p>
        </w:tc>
      </w:tr>
    </w:tbl>
    <w:p w:rsidR="00CC33B8" w:rsidRPr="00A763BA" w:rsidRDefault="000B7B8B" w:rsidP="00A763BA">
      <w:pPr>
        <w:spacing w:after="0" w:line="240" w:lineRule="auto"/>
        <w:ind w:firstLine="600"/>
        <w:jc w:val="both"/>
        <w:rPr>
          <w:rFonts w:ascii="Times New Roman" w:hAnsi="Times New Roman" w:cs="Times New Roman"/>
          <w:sz w:val="24"/>
          <w:szCs w:val="24"/>
        </w:rPr>
      </w:pPr>
      <w:r w:rsidRPr="00A763BA">
        <w:rPr>
          <w:rFonts w:ascii="Times New Roman" w:hAnsi="Times New Roman" w:cs="Times New Roman"/>
          <w:sz w:val="24"/>
          <w:szCs w:val="24"/>
        </w:rPr>
        <w:t xml:space="preserve"> Недостатки: не в</w:t>
      </w:r>
      <w:r w:rsidR="00CC33B8" w:rsidRPr="00A763BA">
        <w:rPr>
          <w:rFonts w:ascii="Times New Roman" w:hAnsi="Times New Roman" w:cs="Times New Roman"/>
          <w:sz w:val="24"/>
          <w:szCs w:val="24"/>
        </w:rPr>
        <w:t xml:space="preserve">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 </w:t>
      </w:r>
    </w:p>
    <w:p w:rsidR="00CC33B8" w:rsidRPr="00A763BA" w:rsidRDefault="000B7B8B" w:rsidP="00A763BA">
      <w:pPr>
        <w:pStyle w:val="default"/>
        <w:ind w:firstLine="454"/>
        <w:jc w:val="both"/>
        <w:rPr>
          <w:rStyle w:val="default005f005fchar1char1"/>
        </w:rPr>
      </w:pPr>
      <w:r w:rsidRPr="00A763BA">
        <w:rPr>
          <w:bCs/>
          <w:iCs/>
        </w:rPr>
        <w:t>Имеется</w:t>
      </w:r>
      <w:r w:rsidR="00CC33B8" w:rsidRPr="00A763BA">
        <w:rPr>
          <w:bCs/>
          <w:iCs/>
        </w:rPr>
        <w:t> </w:t>
      </w:r>
      <w:r w:rsidRPr="00A763BA">
        <w:rPr>
          <w:rStyle w:val="default005f005fchar1char1"/>
        </w:rPr>
        <w:t>столовая на 30</w:t>
      </w:r>
      <w:r w:rsidR="00CC33B8" w:rsidRPr="00A763BA">
        <w:rPr>
          <w:rStyle w:val="default005f005fchar1char1"/>
        </w:rPr>
        <w:t xml:space="preserve"> мест, а также помещение для хранения и приготовления пищи, обеспечивающие возможность организации качественного горячего питания (завтрак и обед)</w:t>
      </w:r>
    </w:p>
    <w:p w:rsidR="00CC33B8" w:rsidRPr="00A763BA" w:rsidRDefault="00CC33B8" w:rsidP="00A763BA">
      <w:pPr>
        <w:pStyle w:val="default"/>
        <w:ind w:firstLine="454"/>
        <w:jc w:val="both"/>
      </w:pPr>
      <w:r w:rsidRPr="00A763BA">
        <w:rPr>
          <w:bCs/>
          <w:iCs/>
        </w:rPr>
        <w:t>- </w:t>
      </w:r>
      <w:r w:rsidRPr="00A763BA">
        <w:rPr>
          <w:rStyle w:val="default005f005fchar1char1"/>
        </w:rPr>
        <w:t>административные  помещения, кабинеты педагога-психолога, оснащены необходимым компьютерным оборудованием;</w:t>
      </w:r>
    </w:p>
    <w:p w:rsidR="00CC33B8" w:rsidRPr="00A763BA" w:rsidRDefault="00CC33B8" w:rsidP="00A763BA">
      <w:pPr>
        <w:pStyle w:val="dash041e005f0431005f044b005f0447005f043d005f044b005f0439"/>
        <w:ind w:firstLine="454"/>
        <w:jc w:val="both"/>
        <w:rPr>
          <w:rStyle w:val="dash041e005f0431005f044b005f0447005f043d005f044b005f0439005f005fchar1char1"/>
        </w:rPr>
      </w:pPr>
      <w:r w:rsidRPr="00A763BA">
        <w:rPr>
          <w:bCs/>
          <w:iCs/>
        </w:rPr>
        <w:t>-</w:t>
      </w:r>
      <w:r w:rsidRPr="00A763BA">
        <w:rPr>
          <w:rStyle w:val="dash041e005f0431005f044b005f0447005f043d005f044b005f0439005f005fchar1char1"/>
        </w:rPr>
        <w:t>гардеробы, санузлы.</w:t>
      </w:r>
    </w:p>
    <w:p w:rsidR="00CC33B8" w:rsidRPr="00A763BA" w:rsidRDefault="00FD48D7" w:rsidP="00A763BA">
      <w:pPr>
        <w:pStyle w:val="dash041e005f0431005f044b005f0447005f043d005f044b005f0439"/>
        <w:ind w:firstLine="454"/>
        <w:jc w:val="both"/>
        <w:rPr>
          <w:rStyle w:val="dash041e005f0431005f044b005f0447005f043d005f044b005f0439005f005fchar1char1"/>
          <w:color w:val="000000" w:themeColor="text1"/>
        </w:rPr>
      </w:pPr>
      <w:r>
        <w:rPr>
          <w:rStyle w:val="dash041e005f0431005f044b005f0447005f043d005f044b005f0439005f005fchar1char1"/>
          <w:color w:val="000000" w:themeColor="text1"/>
        </w:rPr>
        <w:t>Летом 2019</w:t>
      </w:r>
      <w:r w:rsidR="00CC33B8" w:rsidRPr="00A763BA">
        <w:rPr>
          <w:rStyle w:val="dash041e005f0431005f044b005f0447005f043d005f044b005f0439005f005fchar1char1"/>
          <w:color w:val="000000" w:themeColor="text1"/>
        </w:rPr>
        <w:t xml:space="preserve"> года  была отремонтирована крыша здания,  произведён косметический ремонт </w:t>
      </w:r>
      <w:r w:rsidR="000B7B8B" w:rsidRPr="00A763BA">
        <w:rPr>
          <w:rStyle w:val="dash041e005f0431005f044b005f0447005f043d005f044b005f0439005f005fchar1char1"/>
          <w:color w:val="000000" w:themeColor="text1"/>
        </w:rPr>
        <w:t xml:space="preserve"> коридоров (</w:t>
      </w:r>
      <w:proofErr w:type="spellStart"/>
      <w:r w:rsidR="000B7B8B" w:rsidRPr="00A763BA">
        <w:rPr>
          <w:rStyle w:val="dash041e005f0431005f044b005f0447005f043d005f044b005f0439005f005fchar1char1"/>
          <w:color w:val="000000" w:themeColor="text1"/>
        </w:rPr>
        <w:t>покрастка</w:t>
      </w:r>
      <w:proofErr w:type="spellEnd"/>
      <w:r w:rsidR="000B7B8B" w:rsidRPr="00A763BA">
        <w:rPr>
          <w:rStyle w:val="dash041e005f0431005f044b005f0447005f043d005f044b005f0439005f005fchar1char1"/>
          <w:color w:val="000000" w:themeColor="text1"/>
        </w:rPr>
        <w:t xml:space="preserve"> стен) и установлена система видеонаблюдения в спортивном зале.</w:t>
      </w:r>
    </w:p>
    <w:p w:rsidR="00CC33B8" w:rsidRPr="00A763BA" w:rsidRDefault="00CC33B8" w:rsidP="00A763BA">
      <w:pPr>
        <w:pStyle w:val="dash041e005f0431005f044b005f0447005f043d005f044b005f0439"/>
        <w:jc w:val="both"/>
        <w:rPr>
          <w:rStyle w:val="dash041e005f0431005f044b005f0447005f043d005f044b005f0439005f005fchar1char1"/>
        </w:rPr>
      </w:pPr>
      <w:r w:rsidRPr="00A763BA">
        <w:rPr>
          <w:rStyle w:val="dash041e005f0431005f044b005f0447005f043d005f044b005f0439005f005fchar1char1"/>
          <w:color w:val="FF0000"/>
        </w:rPr>
        <w:t xml:space="preserve">           </w:t>
      </w:r>
      <w:r w:rsidRPr="00A763BA">
        <w:t>В распоряжении образовательного учреждения находится   школьный автобус, осуществляющий подвоз детей  микрорайона</w:t>
      </w:r>
      <w:r w:rsidR="00A763BA" w:rsidRPr="00A763BA">
        <w:t xml:space="preserve"> школы</w:t>
      </w:r>
      <w:r w:rsidRPr="00A763BA">
        <w:t xml:space="preserve">  на учебные занятия.</w:t>
      </w:r>
    </w:p>
    <w:p w:rsidR="00CC33B8" w:rsidRPr="00A763BA" w:rsidRDefault="00CC33B8" w:rsidP="00A763BA">
      <w:p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Совершенствование материально – технической базы является необходимой основой создания хороших условий для развития школы.</w:t>
      </w:r>
    </w:p>
    <w:p w:rsidR="00CC33B8" w:rsidRPr="00A763BA" w:rsidRDefault="00CC33B8" w:rsidP="00A763BA">
      <w:pPr>
        <w:spacing w:after="0" w:line="240" w:lineRule="auto"/>
        <w:jc w:val="both"/>
        <w:rPr>
          <w:rFonts w:ascii="Times New Roman" w:hAnsi="Times New Roman" w:cs="Times New Roman"/>
          <w:sz w:val="24"/>
          <w:szCs w:val="24"/>
        </w:rPr>
      </w:pPr>
    </w:p>
    <w:p w:rsidR="00CC33B8" w:rsidRPr="00A763BA" w:rsidRDefault="00CC33B8" w:rsidP="00A763BA">
      <w:p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Материально-техническое  оснащение  образовательного  процесса позволяет:</w:t>
      </w:r>
    </w:p>
    <w:p w:rsidR="00CC33B8" w:rsidRPr="00A763BA" w:rsidRDefault="00CC33B8" w:rsidP="00A763BA">
      <w:pPr>
        <w:numPr>
          <w:ilvl w:val="0"/>
          <w:numId w:val="28"/>
        </w:num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 xml:space="preserve">реализовывать  индивидуальные  образовательные  планы  </w:t>
      </w:r>
      <w:proofErr w:type="gramStart"/>
      <w:r w:rsidRPr="00A763BA">
        <w:rPr>
          <w:rFonts w:ascii="Times New Roman" w:hAnsi="Times New Roman" w:cs="Times New Roman"/>
          <w:sz w:val="24"/>
          <w:szCs w:val="24"/>
        </w:rPr>
        <w:t>обучающихся</w:t>
      </w:r>
      <w:proofErr w:type="gramEnd"/>
      <w:r w:rsidRPr="00A763BA">
        <w:rPr>
          <w:rFonts w:ascii="Times New Roman" w:hAnsi="Times New Roman" w:cs="Times New Roman"/>
          <w:sz w:val="24"/>
          <w:szCs w:val="24"/>
        </w:rPr>
        <w:t>,</w:t>
      </w:r>
    </w:p>
    <w:p w:rsidR="00CC33B8" w:rsidRPr="00A763BA" w:rsidRDefault="00CC33B8" w:rsidP="00A763BA">
      <w:pPr>
        <w:numPr>
          <w:ilvl w:val="0"/>
          <w:numId w:val="28"/>
        </w:num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осуществлять  самостоятельную образовательную деятельность;</w:t>
      </w:r>
    </w:p>
    <w:p w:rsidR="00CC33B8" w:rsidRPr="00A763BA" w:rsidRDefault="00CC33B8" w:rsidP="00A763BA">
      <w:pPr>
        <w:numPr>
          <w:ilvl w:val="0"/>
          <w:numId w:val="28"/>
        </w:num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 xml:space="preserve">включать </w:t>
      </w:r>
      <w:proofErr w:type="gramStart"/>
      <w:r w:rsidRPr="00A763BA">
        <w:rPr>
          <w:rFonts w:ascii="Times New Roman" w:hAnsi="Times New Roman" w:cs="Times New Roman"/>
          <w:sz w:val="24"/>
          <w:szCs w:val="24"/>
        </w:rPr>
        <w:t>обучающихся</w:t>
      </w:r>
      <w:proofErr w:type="gramEnd"/>
      <w:r w:rsidRPr="00A763BA">
        <w:rPr>
          <w:rFonts w:ascii="Times New Roman" w:hAnsi="Times New Roman" w:cs="Times New Roman"/>
          <w:sz w:val="24"/>
          <w:szCs w:val="24"/>
        </w:rPr>
        <w:t xml:space="preserve"> в проектную и учебно-исследовательскую деятельность,</w:t>
      </w:r>
    </w:p>
    <w:p w:rsidR="00CC33B8" w:rsidRPr="00A763BA" w:rsidRDefault="00CC33B8" w:rsidP="00A763BA">
      <w:p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в проведение  естественно - 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измерений;</w:t>
      </w:r>
    </w:p>
    <w:p w:rsidR="00CC33B8" w:rsidRPr="00A763BA" w:rsidRDefault="00CC33B8" w:rsidP="00A763BA">
      <w:pPr>
        <w:numPr>
          <w:ilvl w:val="0"/>
          <w:numId w:val="29"/>
        </w:num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 xml:space="preserve">создавать материальные  объекты; обрабатывать  материалы  и  информацию  </w:t>
      </w:r>
      <w:proofErr w:type="gramStart"/>
      <w:r w:rsidRPr="00A763BA">
        <w:rPr>
          <w:rFonts w:ascii="Times New Roman" w:hAnsi="Times New Roman" w:cs="Times New Roman"/>
          <w:sz w:val="24"/>
          <w:szCs w:val="24"/>
        </w:rPr>
        <w:t>с</w:t>
      </w:r>
      <w:proofErr w:type="gramEnd"/>
    </w:p>
    <w:p w:rsidR="00CC33B8" w:rsidRPr="00A763BA" w:rsidRDefault="00CC33B8" w:rsidP="00A763BA">
      <w:p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использованием  технологических  инструментов  и  оборудования; проектировать  и</w:t>
      </w:r>
    </w:p>
    <w:p w:rsidR="00CC33B8" w:rsidRPr="00A763BA" w:rsidRDefault="00CC33B8" w:rsidP="00A763BA">
      <w:p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конструировать, в  том  числе  модели  с  цифровым  управлением  и  обратной  связью,</w:t>
      </w:r>
    </w:p>
    <w:p w:rsidR="00CC33B8" w:rsidRPr="00A763BA" w:rsidRDefault="00CC33B8" w:rsidP="00A763BA">
      <w:p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художественно-оформительские и издательские  проекты;</w:t>
      </w:r>
    </w:p>
    <w:p w:rsidR="00CC33B8" w:rsidRPr="00A763BA" w:rsidRDefault="00CC33B8" w:rsidP="00A763BA">
      <w:pPr>
        <w:numPr>
          <w:ilvl w:val="0"/>
          <w:numId w:val="29"/>
        </w:num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осуществлять полноценное физическое  развитие детей через участие  в  физкультурных  мероприятиях, тренировках, спортивных соревнованиях и играх;</w:t>
      </w:r>
    </w:p>
    <w:p w:rsidR="00CC33B8" w:rsidRPr="00A763BA" w:rsidRDefault="00CC33B8" w:rsidP="00A763BA">
      <w:pPr>
        <w:numPr>
          <w:ilvl w:val="0"/>
          <w:numId w:val="29"/>
        </w:num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проводить занятия  по  изучению  правил  дорожного  движения  с  использованием  игр,</w:t>
      </w:r>
    </w:p>
    <w:p w:rsidR="00CC33B8" w:rsidRPr="00A763BA" w:rsidRDefault="00CC33B8" w:rsidP="00A763BA">
      <w:pPr>
        <w:spacing w:after="0" w:line="240" w:lineRule="auto"/>
        <w:jc w:val="both"/>
        <w:rPr>
          <w:rFonts w:ascii="Times New Roman" w:hAnsi="Times New Roman" w:cs="Times New Roman"/>
          <w:sz w:val="24"/>
          <w:szCs w:val="24"/>
        </w:rPr>
      </w:pPr>
      <w:r w:rsidRPr="00A763BA">
        <w:rPr>
          <w:rFonts w:ascii="Times New Roman" w:hAnsi="Times New Roman" w:cs="Times New Roman"/>
          <w:sz w:val="24"/>
          <w:szCs w:val="24"/>
        </w:rPr>
        <w:t>оборудования, а также компьютерных технологий.</w:t>
      </w:r>
    </w:p>
    <w:p w:rsidR="00A763BA" w:rsidRPr="00A763BA" w:rsidRDefault="00A763BA" w:rsidP="005D010D">
      <w:pPr>
        <w:pStyle w:val="43"/>
        <w:shd w:val="clear" w:color="auto" w:fill="auto"/>
        <w:tabs>
          <w:tab w:val="left" w:pos="1126"/>
        </w:tabs>
        <w:spacing w:before="0"/>
        <w:ind w:left="580" w:firstLine="0"/>
        <w:jc w:val="center"/>
        <w:rPr>
          <w:rFonts w:ascii="Times New Roman" w:hAnsi="Times New Roman"/>
          <w:b/>
          <w:sz w:val="24"/>
          <w:szCs w:val="24"/>
        </w:rPr>
      </w:pPr>
    </w:p>
    <w:p w:rsidR="005D010D" w:rsidRDefault="005D010D" w:rsidP="005D010D">
      <w:pPr>
        <w:pStyle w:val="43"/>
        <w:shd w:val="clear" w:color="auto" w:fill="auto"/>
        <w:tabs>
          <w:tab w:val="left" w:pos="1126"/>
        </w:tabs>
        <w:spacing w:before="0"/>
        <w:ind w:left="580" w:firstLine="0"/>
        <w:jc w:val="center"/>
        <w:rPr>
          <w:rFonts w:ascii="Times New Roman" w:hAnsi="Times New Roman"/>
          <w:b/>
          <w:sz w:val="24"/>
          <w:szCs w:val="24"/>
        </w:rPr>
      </w:pPr>
      <w:r w:rsidRPr="00A763BA">
        <w:rPr>
          <w:rFonts w:ascii="Times New Roman" w:hAnsi="Times New Roman"/>
          <w:b/>
          <w:sz w:val="24"/>
          <w:szCs w:val="24"/>
        </w:rPr>
        <w:t>Функционирование внутренней системы оценки качества</w:t>
      </w:r>
    </w:p>
    <w:p w:rsidR="00174B43" w:rsidRDefault="00174B43" w:rsidP="005D010D">
      <w:pPr>
        <w:pStyle w:val="43"/>
        <w:shd w:val="clear" w:color="auto" w:fill="auto"/>
        <w:tabs>
          <w:tab w:val="left" w:pos="1126"/>
        </w:tabs>
        <w:spacing w:before="0"/>
        <w:ind w:left="580" w:firstLine="0"/>
        <w:jc w:val="center"/>
        <w:rPr>
          <w:rFonts w:ascii="Times New Roman" w:hAnsi="Times New Roman"/>
          <w:b/>
          <w:sz w:val="24"/>
          <w:szCs w:val="24"/>
        </w:rPr>
      </w:pPr>
    </w:p>
    <w:p w:rsidR="00A763BA" w:rsidRPr="00174B43" w:rsidRDefault="00892D81" w:rsidP="00174B43">
      <w:pPr>
        <w:spacing w:after="0" w:line="240" w:lineRule="auto"/>
        <w:rPr>
          <w:rFonts w:ascii="Times New Roman" w:hAnsi="Times New Roman" w:cs="Times New Roman"/>
          <w:sz w:val="24"/>
          <w:szCs w:val="24"/>
        </w:rPr>
      </w:pPr>
      <w:r>
        <w:rPr>
          <w:sz w:val="20"/>
          <w:szCs w:val="20"/>
        </w:rPr>
        <w:t xml:space="preserve">        </w:t>
      </w:r>
      <w:r w:rsidR="00A763BA" w:rsidRPr="00174B43">
        <w:rPr>
          <w:rFonts w:ascii="Times New Roman" w:hAnsi="Times New Roman" w:cs="Times New Roman"/>
          <w:sz w:val="24"/>
          <w:szCs w:val="24"/>
        </w:rPr>
        <w:t>В Школе утверждено положение о внутренней системе оценки каче</w:t>
      </w:r>
      <w:r w:rsidR="00174B43" w:rsidRPr="00174B43">
        <w:rPr>
          <w:rFonts w:ascii="Times New Roman" w:hAnsi="Times New Roman" w:cs="Times New Roman"/>
          <w:sz w:val="24"/>
          <w:szCs w:val="24"/>
        </w:rPr>
        <w:t>ства образования.</w:t>
      </w:r>
      <w:r w:rsidR="00174B43">
        <w:rPr>
          <w:rFonts w:ascii="Times New Roman" w:hAnsi="Times New Roman" w:cs="Times New Roman"/>
          <w:sz w:val="24"/>
          <w:szCs w:val="24"/>
        </w:rPr>
        <w:t xml:space="preserve"> </w:t>
      </w:r>
      <w:r w:rsidR="00A763BA" w:rsidRPr="00174B43">
        <w:rPr>
          <w:rFonts w:ascii="Times New Roman" w:hAnsi="Times New Roman" w:cs="Times New Roman"/>
          <w:sz w:val="24"/>
          <w:szCs w:val="24"/>
        </w:rPr>
        <w:t>По итогам оценки качества образования в 201</w:t>
      </w:r>
      <w:r w:rsidR="00FD48D7">
        <w:rPr>
          <w:rFonts w:ascii="Times New Roman" w:hAnsi="Times New Roman" w:cs="Times New Roman"/>
          <w:sz w:val="24"/>
          <w:szCs w:val="24"/>
        </w:rPr>
        <w:t>9</w:t>
      </w:r>
      <w:r w:rsidR="00A763BA" w:rsidRPr="00174B43">
        <w:rPr>
          <w:rFonts w:ascii="Times New Roman" w:hAnsi="Times New Roman" w:cs="Times New Roman"/>
          <w:sz w:val="24"/>
          <w:szCs w:val="24"/>
        </w:rPr>
        <w:t xml:space="preserve"> году выявлено, что уровень </w:t>
      </w:r>
      <w:proofErr w:type="spellStart"/>
      <w:r w:rsidR="00A763BA" w:rsidRPr="00174B43">
        <w:rPr>
          <w:rFonts w:ascii="Times New Roman" w:hAnsi="Times New Roman" w:cs="Times New Roman"/>
          <w:sz w:val="24"/>
          <w:szCs w:val="24"/>
        </w:rPr>
        <w:t>метапредметных</w:t>
      </w:r>
      <w:proofErr w:type="spellEnd"/>
      <w:r w:rsidR="00A763BA" w:rsidRPr="00174B43">
        <w:rPr>
          <w:rFonts w:ascii="Times New Roman" w:hAnsi="Times New Roman" w:cs="Times New Roman"/>
          <w:sz w:val="24"/>
          <w:szCs w:val="24"/>
        </w:rPr>
        <w:t xml:space="preserve"> результатов соответствуют среднему уровню, </w:t>
      </w:r>
      <w:proofErr w:type="spellStart"/>
      <w:r w:rsidR="00A763BA" w:rsidRPr="00174B43">
        <w:rPr>
          <w:rFonts w:ascii="Times New Roman" w:hAnsi="Times New Roman" w:cs="Times New Roman"/>
          <w:sz w:val="24"/>
          <w:szCs w:val="24"/>
        </w:rPr>
        <w:t>сформированност</w:t>
      </w:r>
      <w:r w:rsidR="00FD48D7">
        <w:rPr>
          <w:rFonts w:ascii="Times New Roman" w:hAnsi="Times New Roman" w:cs="Times New Roman"/>
          <w:sz w:val="24"/>
          <w:szCs w:val="24"/>
        </w:rPr>
        <w:t>ь</w:t>
      </w:r>
      <w:proofErr w:type="spellEnd"/>
      <w:r w:rsidR="00FD48D7">
        <w:rPr>
          <w:rFonts w:ascii="Times New Roman" w:hAnsi="Times New Roman" w:cs="Times New Roman"/>
          <w:sz w:val="24"/>
          <w:szCs w:val="24"/>
        </w:rPr>
        <w:t xml:space="preserve"> личностных результатов </w:t>
      </w:r>
      <w:proofErr w:type="gramStart"/>
      <w:r w:rsidR="00FD48D7">
        <w:rPr>
          <w:rFonts w:ascii="Times New Roman" w:hAnsi="Times New Roman" w:cs="Times New Roman"/>
          <w:sz w:val="24"/>
          <w:szCs w:val="24"/>
        </w:rPr>
        <w:t>средняя</w:t>
      </w:r>
      <w:proofErr w:type="gramEnd"/>
      <w:r w:rsidR="00A763BA" w:rsidRPr="00174B43">
        <w:rPr>
          <w:rFonts w:ascii="Times New Roman" w:hAnsi="Times New Roman" w:cs="Times New Roman"/>
          <w:sz w:val="24"/>
          <w:szCs w:val="24"/>
        </w:rPr>
        <w:t>.</w:t>
      </w:r>
    </w:p>
    <w:p w:rsidR="00A763BA" w:rsidRPr="00174B43" w:rsidRDefault="00A763BA" w:rsidP="00174B43">
      <w:pPr>
        <w:spacing w:after="0" w:line="240" w:lineRule="auto"/>
        <w:rPr>
          <w:rFonts w:ascii="Times New Roman" w:hAnsi="Times New Roman" w:cs="Times New Roman"/>
          <w:sz w:val="24"/>
          <w:szCs w:val="24"/>
        </w:rPr>
      </w:pPr>
      <w:r w:rsidRPr="00174B43">
        <w:rPr>
          <w:rFonts w:ascii="Times New Roman" w:hAnsi="Times New Roman" w:cs="Times New Roman"/>
          <w:sz w:val="24"/>
          <w:szCs w:val="24"/>
        </w:rPr>
        <w:t>По результатам анкетирования 201</w:t>
      </w:r>
      <w:r w:rsidR="00FD48D7">
        <w:rPr>
          <w:rFonts w:ascii="Times New Roman" w:hAnsi="Times New Roman" w:cs="Times New Roman"/>
          <w:sz w:val="24"/>
          <w:szCs w:val="24"/>
        </w:rPr>
        <w:t>9</w:t>
      </w:r>
      <w:r w:rsidRPr="00174B43">
        <w:rPr>
          <w:rFonts w:ascii="Times New Roman" w:hAnsi="Times New Roman" w:cs="Times New Roman"/>
          <w:sz w:val="24"/>
          <w:szCs w:val="24"/>
        </w:rPr>
        <w:t xml:space="preserve"> года выявлено, что количество родителей, которые удовлетворены кач</w:t>
      </w:r>
      <w:r w:rsidR="00174B43" w:rsidRPr="00174B43">
        <w:rPr>
          <w:rFonts w:ascii="Times New Roman" w:hAnsi="Times New Roman" w:cs="Times New Roman"/>
          <w:sz w:val="24"/>
          <w:szCs w:val="24"/>
        </w:rPr>
        <w:t>еством об</w:t>
      </w:r>
      <w:r w:rsidR="00174B43">
        <w:rPr>
          <w:rFonts w:ascii="Times New Roman" w:hAnsi="Times New Roman" w:cs="Times New Roman"/>
          <w:sz w:val="24"/>
          <w:szCs w:val="24"/>
        </w:rPr>
        <w:t>разования в Школе, – 67%</w:t>
      </w:r>
      <w:r w:rsidRPr="00174B43">
        <w:rPr>
          <w:rFonts w:ascii="Times New Roman" w:hAnsi="Times New Roman" w:cs="Times New Roman"/>
          <w:sz w:val="24"/>
          <w:szCs w:val="24"/>
        </w:rPr>
        <w:t>, количество обучающихся, удовлетворенны</w:t>
      </w:r>
      <w:r w:rsidR="00174B43" w:rsidRPr="00174B43">
        <w:rPr>
          <w:rFonts w:ascii="Times New Roman" w:hAnsi="Times New Roman" w:cs="Times New Roman"/>
          <w:sz w:val="24"/>
          <w:szCs w:val="24"/>
        </w:rPr>
        <w:t>х образовательным процессом, – 71</w:t>
      </w:r>
      <w:r w:rsidR="00174B43">
        <w:rPr>
          <w:rFonts w:ascii="Times New Roman" w:hAnsi="Times New Roman" w:cs="Times New Roman"/>
          <w:sz w:val="24"/>
          <w:szCs w:val="24"/>
        </w:rPr>
        <w:t>%</w:t>
      </w:r>
      <w:r w:rsidRPr="00174B43">
        <w:rPr>
          <w:rFonts w:ascii="Times New Roman" w:hAnsi="Times New Roman" w:cs="Times New Roman"/>
          <w:sz w:val="24"/>
          <w:szCs w:val="24"/>
        </w:rPr>
        <w:t xml:space="preserve">. Высказаны пожелания о введении </w:t>
      </w:r>
      <w:r w:rsidR="00174B43" w:rsidRPr="00174B43">
        <w:rPr>
          <w:rFonts w:ascii="Times New Roman" w:hAnsi="Times New Roman" w:cs="Times New Roman"/>
          <w:sz w:val="24"/>
          <w:szCs w:val="24"/>
        </w:rPr>
        <w:t xml:space="preserve"> в 10-11 классе универсального профиля</w:t>
      </w:r>
      <w:r w:rsidRPr="00174B43">
        <w:rPr>
          <w:rFonts w:ascii="Times New Roman" w:hAnsi="Times New Roman" w:cs="Times New Roman"/>
          <w:sz w:val="24"/>
          <w:szCs w:val="24"/>
        </w:rPr>
        <w:t>.</w:t>
      </w:r>
    </w:p>
    <w:p w:rsidR="00D02CF4" w:rsidRPr="00174B43" w:rsidRDefault="00174B43" w:rsidP="00174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2CF4" w:rsidRPr="00174B43">
        <w:rPr>
          <w:rFonts w:ascii="Times New Roman" w:hAnsi="Times New Roman" w:cs="Times New Roman"/>
          <w:sz w:val="24"/>
          <w:szCs w:val="24"/>
        </w:rPr>
        <w:t xml:space="preserve">Внутренняя система оценки качества образования выступает основой реализации контрольно-аналитической функции в системе управления школой. Работа по формированию внутренней системы оценки качества образования основывалась на опыте школы по мониторингу качества образования и </w:t>
      </w:r>
      <w:proofErr w:type="spellStart"/>
      <w:r w:rsidR="00D02CF4" w:rsidRPr="00174B43">
        <w:rPr>
          <w:rFonts w:ascii="Times New Roman" w:hAnsi="Times New Roman" w:cs="Times New Roman"/>
          <w:sz w:val="24"/>
          <w:szCs w:val="24"/>
        </w:rPr>
        <w:t>внутришкольного</w:t>
      </w:r>
      <w:proofErr w:type="spellEnd"/>
      <w:r w:rsidR="00D02CF4" w:rsidRPr="00174B43">
        <w:rPr>
          <w:rFonts w:ascii="Times New Roman" w:hAnsi="Times New Roman" w:cs="Times New Roman"/>
          <w:sz w:val="24"/>
          <w:szCs w:val="24"/>
        </w:rPr>
        <w:t xml:space="preserve"> контроля. Объектами ВСОКО являются: качество результатов образовательной деятельности; качество условий реализации основной образовательной программы образования; качество образовательного процесса. Важную роль в оценке качества образования играют мониторинговые исследования, которые осуществляются с учетом основных циклов функционирования школы (четверть, полугодие, год); основных этапов школьного образования (начальное, основное, среднее общее образование). 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 Качество результатов образовательной деятельности является </w:t>
      </w:r>
      <w:proofErr w:type="spellStart"/>
      <w:r w:rsidR="00D02CF4" w:rsidRPr="00174B43">
        <w:rPr>
          <w:rFonts w:ascii="Times New Roman" w:hAnsi="Times New Roman" w:cs="Times New Roman"/>
          <w:sz w:val="24"/>
          <w:szCs w:val="24"/>
        </w:rPr>
        <w:t>системообразующим</w:t>
      </w:r>
      <w:proofErr w:type="spellEnd"/>
      <w:r w:rsidR="00D02CF4" w:rsidRPr="00174B43">
        <w:rPr>
          <w:rFonts w:ascii="Times New Roman" w:hAnsi="Times New Roman" w:cs="Times New Roman"/>
          <w:sz w:val="24"/>
          <w:szCs w:val="24"/>
        </w:rPr>
        <w:t xml:space="preserve"> фактором внутренней системы оценки качества образования и обеспечивается тремя составляющими: личностными, </w:t>
      </w:r>
      <w:proofErr w:type="spellStart"/>
      <w:r w:rsidR="00D02CF4" w:rsidRPr="00174B43">
        <w:rPr>
          <w:rFonts w:ascii="Times New Roman" w:hAnsi="Times New Roman" w:cs="Times New Roman"/>
          <w:sz w:val="24"/>
          <w:szCs w:val="24"/>
        </w:rPr>
        <w:t>метапредметными</w:t>
      </w:r>
      <w:proofErr w:type="spellEnd"/>
      <w:r w:rsidR="00D02CF4" w:rsidRPr="00174B43">
        <w:rPr>
          <w:rFonts w:ascii="Times New Roman" w:hAnsi="Times New Roman" w:cs="Times New Roman"/>
          <w:sz w:val="24"/>
          <w:szCs w:val="24"/>
        </w:rPr>
        <w:t xml:space="preserve"> и предметными результатами освоения основной образовательной программы. </w:t>
      </w:r>
    </w:p>
    <w:p w:rsidR="00D02CF4" w:rsidRPr="00174B43" w:rsidRDefault="00D02CF4" w:rsidP="00174B43">
      <w:pPr>
        <w:spacing w:after="0" w:line="240" w:lineRule="auto"/>
        <w:rPr>
          <w:rFonts w:ascii="Times New Roman" w:hAnsi="Times New Roman" w:cs="Times New Roman"/>
          <w:sz w:val="24"/>
          <w:szCs w:val="24"/>
        </w:rPr>
      </w:pPr>
      <w:r w:rsidRPr="00174B43">
        <w:rPr>
          <w:rFonts w:ascii="Times New Roman" w:hAnsi="Times New Roman" w:cs="Times New Roman"/>
          <w:sz w:val="24"/>
          <w:szCs w:val="24"/>
        </w:rPr>
        <w:t xml:space="preserve">  Оценка достижения </w:t>
      </w:r>
      <w:proofErr w:type="spellStart"/>
      <w:r w:rsidRPr="00174B43">
        <w:rPr>
          <w:rFonts w:ascii="Times New Roman" w:hAnsi="Times New Roman" w:cs="Times New Roman"/>
          <w:sz w:val="24"/>
          <w:szCs w:val="24"/>
        </w:rPr>
        <w:t>метапредметных</w:t>
      </w:r>
      <w:proofErr w:type="spellEnd"/>
      <w:r w:rsidRPr="00174B43">
        <w:rPr>
          <w:rFonts w:ascii="Times New Roman" w:hAnsi="Times New Roman" w:cs="Times New Roman"/>
          <w:sz w:val="24"/>
          <w:szCs w:val="24"/>
        </w:rPr>
        <w:t xml:space="preserve"> и предметных результатов проводится в ходе</w:t>
      </w:r>
      <w:r w:rsidR="00174B43" w:rsidRPr="00174B43">
        <w:rPr>
          <w:rFonts w:ascii="Times New Roman" w:hAnsi="Times New Roman" w:cs="Times New Roman"/>
          <w:sz w:val="24"/>
          <w:szCs w:val="24"/>
        </w:rPr>
        <w:t xml:space="preserve"> </w:t>
      </w:r>
      <w:r w:rsidRPr="00174B43">
        <w:rPr>
          <w:rFonts w:ascii="Times New Roman" w:hAnsi="Times New Roman" w:cs="Times New Roman"/>
          <w:sz w:val="24"/>
          <w:szCs w:val="24"/>
        </w:rPr>
        <w:t>стартовой диагностики, текущего и промежуточного оценивания, итоговых  и комплексных проверочных работ.</w:t>
      </w:r>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t>Мониторинг качества образования осуществляется в виде:</w:t>
      </w:r>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t>- общей и качественной успеваемости в школе по классам;</w:t>
      </w:r>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t>- качество знаний обучающихся по предметам.</w:t>
      </w:r>
    </w:p>
    <w:p w:rsidR="00D02CF4" w:rsidRPr="00174B43" w:rsidRDefault="00174B43" w:rsidP="00174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2CF4" w:rsidRPr="00174B43">
        <w:rPr>
          <w:rFonts w:ascii="Times New Roman" w:hAnsi="Times New Roman" w:cs="Times New Roman"/>
          <w:sz w:val="24"/>
          <w:szCs w:val="24"/>
        </w:rPr>
        <w:t xml:space="preserve">Классные руководители по итогам четверти, полугодия, года составляют отчет успеваемости и активности учащихся класса. </w:t>
      </w:r>
      <w:proofErr w:type="gramStart"/>
      <w:r w:rsidR="00D02CF4" w:rsidRPr="00174B43">
        <w:rPr>
          <w:rFonts w:ascii="Times New Roman" w:hAnsi="Times New Roman" w:cs="Times New Roman"/>
          <w:sz w:val="24"/>
          <w:szCs w:val="24"/>
        </w:rPr>
        <w:t>Данная информация обсуждается на педаго</w:t>
      </w:r>
      <w:r>
        <w:rPr>
          <w:rFonts w:ascii="Times New Roman" w:hAnsi="Times New Roman" w:cs="Times New Roman"/>
          <w:sz w:val="24"/>
          <w:szCs w:val="24"/>
        </w:rPr>
        <w:t>гическом совете, сдается завучу</w:t>
      </w:r>
      <w:r w:rsidR="00D02CF4" w:rsidRPr="00174B43">
        <w:rPr>
          <w:rFonts w:ascii="Times New Roman" w:hAnsi="Times New Roman" w:cs="Times New Roman"/>
          <w:sz w:val="24"/>
          <w:szCs w:val="24"/>
        </w:rPr>
        <w:t xml:space="preserve"> по УВР, котор</w:t>
      </w:r>
      <w:r>
        <w:rPr>
          <w:rFonts w:ascii="Times New Roman" w:hAnsi="Times New Roman" w:cs="Times New Roman"/>
          <w:sz w:val="24"/>
          <w:szCs w:val="24"/>
        </w:rPr>
        <w:t>ый</w:t>
      </w:r>
      <w:r w:rsidR="00D02CF4" w:rsidRPr="00174B43">
        <w:rPr>
          <w:rFonts w:ascii="Times New Roman" w:hAnsi="Times New Roman" w:cs="Times New Roman"/>
          <w:sz w:val="24"/>
          <w:szCs w:val="24"/>
        </w:rPr>
        <w:t xml:space="preserve"> составляют сводные таблицы результатов качества </w:t>
      </w:r>
      <w:proofErr w:type="spellStart"/>
      <w:r w:rsidR="00D02CF4" w:rsidRPr="00174B43">
        <w:rPr>
          <w:rFonts w:ascii="Times New Roman" w:hAnsi="Times New Roman" w:cs="Times New Roman"/>
          <w:sz w:val="24"/>
          <w:szCs w:val="24"/>
        </w:rPr>
        <w:t>образованияпо</w:t>
      </w:r>
      <w:proofErr w:type="spellEnd"/>
      <w:r w:rsidR="00D02CF4" w:rsidRPr="00174B43">
        <w:rPr>
          <w:rFonts w:ascii="Times New Roman" w:hAnsi="Times New Roman" w:cs="Times New Roman"/>
          <w:sz w:val="24"/>
          <w:szCs w:val="24"/>
        </w:rPr>
        <w:t xml:space="preserve"> каждой категории обучающихся отдельно, проводят сравнительный анализ успеваемости по классам и по школе в целом, а так же по учебным предметам, как в текущем учебном году, так и в динамике за период обучения учащихся на соответствующем уровне образования.</w:t>
      </w:r>
      <w:proofErr w:type="gramEnd"/>
      <w:r w:rsidR="00D02CF4" w:rsidRPr="00174B43">
        <w:rPr>
          <w:rFonts w:ascii="Times New Roman" w:hAnsi="Times New Roman" w:cs="Times New Roman"/>
          <w:sz w:val="24"/>
          <w:szCs w:val="24"/>
        </w:rPr>
        <w:t xml:space="preserve"> Контроль качественной успеваемости по предметам проводится с целью анализа текущей учебной деятельности, определения качественной успеваемости предмета в </w:t>
      </w:r>
      <w:proofErr w:type="gramStart"/>
      <w:r w:rsidR="00D02CF4" w:rsidRPr="00174B43">
        <w:rPr>
          <w:rFonts w:ascii="Times New Roman" w:hAnsi="Times New Roman" w:cs="Times New Roman"/>
          <w:sz w:val="24"/>
          <w:szCs w:val="24"/>
        </w:rPr>
        <w:t>динамике</w:t>
      </w:r>
      <w:proofErr w:type="gramEnd"/>
      <w:r w:rsidR="00D02CF4" w:rsidRPr="00174B43">
        <w:rPr>
          <w:rFonts w:ascii="Times New Roman" w:hAnsi="Times New Roman" w:cs="Times New Roman"/>
          <w:sz w:val="24"/>
          <w:szCs w:val="24"/>
        </w:rPr>
        <w:t xml:space="preserve"> и сделать вывод об эффективности деятельности каждого учителя.  Результаты обработки полученной информации отображаются в виде сравнительных диаграмм в аналитических справках, обсуждаемых на педагогических советах, где принимаются решения по повышению уровня успеваемости, качества знаний учащихся, вырабатываются корректирующие действия по результатам индивидуальных достижений обучающихся.</w:t>
      </w:r>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t xml:space="preserve">  Принимаемые и реализуемые по результатам анализа данных управленческие решения обеспечили рост предметных умений учащихся, успешное прохождение промежуточной аттестации и сдачу экзаменов в рамках ГИА. </w:t>
      </w:r>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t xml:space="preserve">  Функционирование внутренней системы оценки качества образования по критериям качества образовательного процесса связано с обеспечением качества рабочих программ, а также качества их реализации во взаимосвязи с качеством образовательных результатов учащихся. </w:t>
      </w:r>
      <w:proofErr w:type="gramStart"/>
      <w:r w:rsidRPr="00174B43">
        <w:rPr>
          <w:rFonts w:ascii="Times New Roman" w:hAnsi="Times New Roman" w:cs="Times New Roman"/>
          <w:sz w:val="24"/>
          <w:szCs w:val="24"/>
        </w:rPr>
        <w:t>В данном направлении проведено совещание по информированию педагогического коллектива о приведение в соответствие с нормативными требованиями основных образовательных программ и рабочих программ учебных предметов, проведена экспертиза рабочих программ, которая позволила сделать вывод о том, что в основном рабочие программы соответствуют требованиям законодательства в сфере образования и нормативно-правовых документов, к типичным недостаткам можно отнести отсутствие критериев и нормы оценки по применяемым</w:t>
      </w:r>
      <w:proofErr w:type="gramEnd"/>
      <w:r w:rsidRPr="00174B43">
        <w:rPr>
          <w:rFonts w:ascii="Times New Roman" w:hAnsi="Times New Roman" w:cs="Times New Roman"/>
          <w:sz w:val="24"/>
          <w:szCs w:val="24"/>
        </w:rPr>
        <w:t xml:space="preserve"> формам контроля. По результатам анализа экспертизы рабочих программ проведено совещание педагогического коллектива, в ходе которого были даны рекомендации по доработке и корректировке рабочих программ, а так же уделено внимание проектированию  контрольно-измерительных материалов и оценочной деятельности учащихся исходя из оценочной шкалы по уровню освоения предметных умений (</w:t>
      </w:r>
      <w:proofErr w:type="gramStart"/>
      <w:r w:rsidRPr="00174B43">
        <w:rPr>
          <w:rFonts w:ascii="Times New Roman" w:hAnsi="Times New Roman" w:cs="Times New Roman"/>
          <w:sz w:val="24"/>
          <w:szCs w:val="24"/>
        </w:rPr>
        <w:t>оптимальный</w:t>
      </w:r>
      <w:proofErr w:type="gramEnd"/>
      <w:r w:rsidRPr="00174B43">
        <w:rPr>
          <w:rFonts w:ascii="Times New Roman" w:hAnsi="Times New Roman" w:cs="Times New Roman"/>
          <w:sz w:val="24"/>
          <w:szCs w:val="24"/>
        </w:rPr>
        <w:t>, допустимый, критический).</w:t>
      </w:r>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lastRenderedPageBreak/>
        <w:t>В течение года обеспечивался контроль и коррекция выполнения рабочих программ учебных предметов. В целом объем реализации образовательных программ на всех уровнях  общего образования составил  от 96 до 100%. Основными причинами невыполнения программ в полном объеме явились: болезнь учителей, праздничные дни. В целях реализации в полном объеме содержания программ обеспечивалась их своевременная корректировка посредством интеграции дидактических единиц, перераспределения часов, организация самостоятельной работы учащихся, уплотнения учебного материала. По итогам года теоретическая и практическая части учебных программ  по всем предметам выполнены в полном объеме.</w:t>
      </w:r>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t xml:space="preserve">Администрация школы создает адаптивную образовательную среду, целью которой является обеспечение условий и помощи учащимся в получении образования в соответствии с его способностями, с учетом их потребностей и интересов. Осваиваются новые подходы к оценке качества условий, обеспечивающих образовательную деятельность школы. Проведены совещания педагогического коллектива, на которых были представлены аналитические справки по оценке учебно-методического и информационного обеспечения, кадрового обеспечения, материально-технических условий реализации образовательных программ </w:t>
      </w:r>
      <w:proofErr w:type="gramStart"/>
      <w:r w:rsidRPr="00174B43">
        <w:rPr>
          <w:rFonts w:ascii="Times New Roman" w:hAnsi="Times New Roman" w:cs="Times New Roman"/>
          <w:sz w:val="24"/>
          <w:szCs w:val="24"/>
        </w:rPr>
        <w:t>по</w:t>
      </w:r>
      <w:proofErr w:type="gramEnd"/>
      <w:r w:rsidRPr="00174B43">
        <w:rPr>
          <w:rFonts w:ascii="Times New Roman" w:hAnsi="Times New Roman" w:cs="Times New Roman"/>
          <w:sz w:val="24"/>
          <w:szCs w:val="24"/>
        </w:rPr>
        <w:t xml:space="preserve"> новым ФГОС. Для анализа качества и полноты реализации образовательных программ администрация школы применяет технологию рейтинговой оценки профессиональной деятельности учителей, посредством которой систематически диагностируются результаты труда учителя, осуществляется процесс повышения квалификации на индивидуальной и дифференцированной основе, совершенствуется система стимулирования учителей в соответствии с реальными результатами.</w:t>
      </w:r>
    </w:p>
    <w:p w:rsidR="00D02CF4" w:rsidRPr="00174B43" w:rsidRDefault="00FD48D7" w:rsidP="00174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ходе проведенного анализа 2019</w:t>
      </w:r>
      <w:r w:rsidR="00D02CF4" w:rsidRPr="00174B43">
        <w:rPr>
          <w:rFonts w:ascii="Times New Roman" w:hAnsi="Times New Roman" w:cs="Times New Roman"/>
          <w:sz w:val="24"/>
          <w:szCs w:val="24"/>
        </w:rPr>
        <w:t xml:space="preserve">  года перед п</w:t>
      </w:r>
      <w:r>
        <w:rPr>
          <w:rFonts w:ascii="Times New Roman" w:hAnsi="Times New Roman" w:cs="Times New Roman"/>
          <w:sz w:val="24"/>
          <w:szCs w:val="24"/>
        </w:rPr>
        <w:t>едагогическим коллективом в 2020</w:t>
      </w:r>
      <w:r w:rsidR="00D02CF4" w:rsidRPr="00174B43">
        <w:rPr>
          <w:rFonts w:ascii="Times New Roman" w:hAnsi="Times New Roman" w:cs="Times New Roman"/>
          <w:sz w:val="24"/>
          <w:szCs w:val="24"/>
        </w:rPr>
        <w:t xml:space="preserve"> году необходимо решать ряд актуальных задач: </w:t>
      </w:r>
    </w:p>
    <w:p w:rsidR="00D02CF4" w:rsidRPr="00174B43" w:rsidRDefault="00D02CF4" w:rsidP="00174B43">
      <w:pPr>
        <w:spacing w:after="0" w:line="240" w:lineRule="auto"/>
        <w:jc w:val="both"/>
        <w:rPr>
          <w:rFonts w:ascii="Times New Roman" w:hAnsi="Times New Roman" w:cs="Times New Roman"/>
          <w:color w:val="FF0000"/>
          <w:sz w:val="24"/>
          <w:szCs w:val="24"/>
        </w:rPr>
      </w:pPr>
      <w:proofErr w:type="gramStart"/>
      <w:r w:rsidRPr="00174B43">
        <w:rPr>
          <w:rFonts w:ascii="Times New Roman" w:hAnsi="Times New Roman" w:cs="Times New Roman"/>
          <w:sz w:val="24"/>
          <w:szCs w:val="24"/>
        </w:rPr>
        <w:t>- способствовать освоению  стандартов образования обучающимися с ограниченными возможностями здоровья,</w:t>
      </w:r>
      <w:r w:rsidR="00FD48D7">
        <w:rPr>
          <w:rFonts w:ascii="Times New Roman" w:hAnsi="Times New Roman" w:cs="Times New Roman"/>
          <w:sz w:val="24"/>
          <w:szCs w:val="24"/>
        </w:rPr>
        <w:t xml:space="preserve"> </w:t>
      </w:r>
      <w:r w:rsidRPr="00174B43">
        <w:rPr>
          <w:rFonts w:ascii="Times New Roman" w:hAnsi="Times New Roman" w:cs="Times New Roman"/>
          <w:sz w:val="24"/>
          <w:szCs w:val="24"/>
        </w:rPr>
        <w:t>используя  наиболее эффективные инновационные технологии психолого-педагогического сопровождения;</w:t>
      </w:r>
      <w:proofErr w:type="gramEnd"/>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t>- совершенствовать систему внутреннего мониторинга качества образования, повышение эффективности использования кадровых ресурсов для ВОКО;</w:t>
      </w:r>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t>- повысить эффективность участия учащихся в конкурсах и олимпиадах муниципального, регионального, российского уровней;</w:t>
      </w:r>
    </w:p>
    <w:p w:rsidR="00D02CF4" w:rsidRPr="00174B43" w:rsidRDefault="00D02CF4" w:rsidP="00174B43">
      <w:pPr>
        <w:spacing w:after="0" w:line="240" w:lineRule="auto"/>
        <w:jc w:val="both"/>
        <w:rPr>
          <w:rFonts w:ascii="Times New Roman" w:hAnsi="Times New Roman" w:cs="Times New Roman"/>
          <w:sz w:val="24"/>
          <w:szCs w:val="24"/>
        </w:rPr>
      </w:pPr>
      <w:r w:rsidRPr="00174B43">
        <w:rPr>
          <w:rFonts w:ascii="Times New Roman" w:hAnsi="Times New Roman" w:cs="Times New Roman"/>
          <w:sz w:val="24"/>
          <w:szCs w:val="24"/>
        </w:rPr>
        <w:t>- создавать условия для участия в профессиональных конкурсах педагогических работников;</w:t>
      </w:r>
    </w:p>
    <w:p w:rsidR="00A763BA" w:rsidRPr="00174B43" w:rsidRDefault="00D02CF4" w:rsidP="00174B43">
      <w:pPr>
        <w:spacing w:after="0" w:line="240" w:lineRule="auto"/>
        <w:jc w:val="both"/>
        <w:rPr>
          <w:rFonts w:ascii="Times New Roman" w:hAnsi="Times New Roman" w:cs="Times New Roman"/>
          <w:b/>
          <w:sz w:val="24"/>
          <w:szCs w:val="24"/>
        </w:rPr>
      </w:pPr>
      <w:r w:rsidRPr="00174B43">
        <w:rPr>
          <w:rFonts w:ascii="Times New Roman" w:hAnsi="Times New Roman" w:cs="Times New Roman"/>
          <w:sz w:val="24"/>
          <w:szCs w:val="24"/>
        </w:rPr>
        <w:t xml:space="preserve">- развивать </w:t>
      </w:r>
      <w:proofErr w:type="gramStart"/>
      <w:r w:rsidRPr="00174B43">
        <w:rPr>
          <w:rFonts w:ascii="Times New Roman" w:hAnsi="Times New Roman" w:cs="Times New Roman"/>
          <w:sz w:val="24"/>
          <w:szCs w:val="24"/>
        </w:rPr>
        <w:t>материально-технических</w:t>
      </w:r>
      <w:proofErr w:type="gramEnd"/>
      <w:r w:rsidRPr="00174B43">
        <w:rPr>
          <w:rFonts w:ascii="Times New Roman" w:hAnsi="Times New Roman" w:cs="Times New Roman"/>
          <w:sz w:val="24"/>
          <w:szCs w:val="24"/>
        </w:rPr>
        <w:t xml:space="preserve"> условия реализации основной образовательной программы школы по стандартам второго поколения.</w:t>
      </w:r>
    </w:p>
    <w:p w:rsidR="00A763BA" w:rsidRPr="00174B43" w:rsidRDefault="00A763BA" w:rsidP="00174B43">
      <w:pPr>
        <w:pStyle w:val="a8"/>
        <w:tabs>
          <w:tab w:val="left" w:pos="709"/>
        </w:tabs>
        <w:ind w:firstLine="454"/>
        <w:jc w:val="both"/>
        <w:rPr>
          <w:rFonts w:ascii="Times New Roman" w:hAnsi="Times New Roman"/>
          <w:lang w:val="ru-RU"/>
        </w:rPr>
      </w:pPr>
      <w:r w:rsidRPr="00174B43">
        <w:rPr>
          <w:rFonts w:ascii="Times New Roman" w:hAnsi="Times New Roman"/>
          <w:lang w:val="ru-RU"/>
        </w:rPr>
        <w:t xml:space="preserve">Система </w:t>
      </w:r>
      <w:proofErr w:type="gramStart"/>
      <w:r w:rsidRPr="00174B43">
        <w:rPr>
          <w:rFonts w:ascii="Times New Roman" w:hAnsi="Times New Roman"/>
          <w:lang w:val="ru-RU"/>
        </w:rPr>
        <w:t>оценки достижения планируемых результатов освоения основных образовательных программ</w:t>
      </w:r>
      <w:proofErr w:type="gramEnd"/>
      <w:r w:rsidRPr="00174B43">
        <w:rPr>
          <w:rFonts w:ascii="Times New Roman" w:hAnsi="Times New Roman"/>
          <w:lang w:val="ru-RU"/>
        </w:rPr>
        <w:t xml:space="preserve"> является одним из инструментов реализации требований Стандарт, направленным на обеспечение качества образования</w:t>
      </w:r>
      <w:r w:rsidRPr="00174B43">
        <w:rPr>
          <w:rFonts w:ascii="Times New Roman" w:hAnsi="Times New Roman"/>
          <w:i/>
          <w:iCs/>
          <w:lang w:val="ru-RU"/>
        </w:rPr>
        <w:t xml:space="preserve">, </w:t>
      </w:r>
      <w:r w:rsidRPr="00174B43">
        <w:rPr>
          <w:rFonts w:ascii="Times New Roman" w:hAnsi="Times New Roman"/>
          <w:lang w:val="ru-RU"/>
        </w:rPr>
        <w:t>что</w:t>
      </w:r>
      <w:r w:rsidRPr="00174B43">
        <w:rPr>
          <w:rFonts w:ascii="Times New Roman" w:hAnsi="Times New Roman"/>
          <w:i/>
          <w:iCs/>
          <w:lang w:val="ru-RU"/>
        </w:rPr>
        <w:t xml:space="preserve"> </w:t>
      </w:r>
      <w:r w:rsidRPr="00174B43">
        <w:rPr>
          <w:rFonts w:ascii="Times New Roman" w:hAnsi="Times New Roman"/>
          <w:lang w:val="ru-RU"/>
        </w:rPr>
        <w:t>способствует вовлечению в оценочную деятельность как педагогов, так и обучающихся.</w:t>
      </w:r>
    </w:p>
    <w:p w:rsidR="00A763BA" w:rsidRPr="00174B43" w:rsidRDefault="00A763BA" w:rsidP="00174B43">
      <w:pPr>
        <w:spacing w:after="0" w:line="240" w:lineRule="auto"/>
        <w:ind w:firstLine="454"/>
        <w:jc w:val="both"/>
        <w:rPr>
          <w:rFonts w:ascii="Times New Roman" w:hAnsi="Times New Roman" w:cs="Times New Roman"/>
          <w:sz w:val="24"/>
          <w:szCs w:val="24"/>
        </w:rPr>
      </w:pPr>
      <w:r w:rsidRPr="00174B43">
        <w:rPr>
          <w:rFonts w:ascii="Times New Roman" w:hAnsi="Times New Roman" w:cs="Times New Roman"/>
          <w:sz w:val="24"/>
          <w:szCs w:val="24"/>
        </w:rPr>
        <w:t xml:space="preserve">Система </w:t>
      </w:r>
      <w:proofErr w:type="gramStart"/>
      <w:r w:rsidRPr="00174B43">
        <w:rPr>
          <w:rFonts w:ascii="Times New Roman" w:hAnsi="Times New Roman" w:cs="Times New Roman"/>
          <w:sz w:val="24"/>
          <w:szCs w:val="24"/>
        </w:rPr>
        <w:t>оценки достижения планируемых результатов освоения основной образовательной программы школы</w:t>
      </w:r>
      <w:proofErr w:type="gramEnd"/>
      <w:r w:rsidRPr="00174B43">
        <w:rPr>
          <w:rFonts w:ascii="Times New Roman" w:hAnsi="Times New Roman" w:cs="Times New Roman"/>
          <w:sz w:val="24"/>
          <w:szCs w:val="24"/>
        </w:rPr>
        <w:t xml:space="preserve"> способствует обеспечению преемственности между ступенями образования.</w:t>
      </w:r>
    </w:p>
    <w:p w:rsidR="00A763BA" w:rsidRPr="00174B43" w:rsidRDefault="00A763BA" w:rsidP="00174B43">
      <w:pPr>
        <w:spacing w:after="0" w:line="240" w:lineRule="auto"/>
        <w:ind w:firstLine="454"/>
        <w:jc w:val="both"/>
        <w:rPr>
          <w:rFonts w:ascii="Times New Roman" w:hAnsi="Times New Roman" w:cs="Times New Roman"/>
          <w:sz w:val="24"/>
          <w:szCs w:val="24"/>
        </w:rPr>
      </w:pPr>
      <w:r w:rsidRPr="00174B43">
        <w:rPr>
          <w:rFonts w:ascii="Times New Roman" w:hAnsi="Times New Roman" w:cs="Times New Roman"/>
          <w:sz w:val="24"/>
          <w:szCs w:val="24"/>
        </w:rPr>
        <w:t xml:space="preserve">Её основными </w:t>
      </w:r>
      <w:r w:rsidRPr="00174B43">
        <w:rPr>
          <w:rFonts w:ascii="Times New Roman" w:hAnsi="Times New Roman" w:cs="Times New Roman"/>
          <w:bCs/>
          <w:sz w:val="24"/>
          <w:szCs w:val="24"/>
        </w:rPr>
        <w:t>функциями</w:t>
      </w:r>
      <w:r w:rsidRPr="00174B43">
        <w:rPr>
          <w:rFonts w:ascii="Times New Roman" w:hAnsi="Times New Roman" w:cs="Times New Roman"/>
          <w:sz w:val="24"/>
          <w:szCs w:val="24"/>
        </w:rPr>
        <w:t xml:space="preserve"> являются:</w:t>
      </w:r>
    </w:p>
    <w:p w:rsidR="00A763BA" w:rsidRPr="00174B43" w:rsidRDefault="00A763BA" w:rsidP="00174B43">
      <w:pPr>
        <w:spacing w:after="0" w:line="240" w:lineRule="auto"/>
        <w:ind w:firstLine="454"/>
        <w:jc w:val="both"/>
        <w:rPr>
          <w:rFonts w:ascii="Times New Roman" w:hAnsi="Times New Roman" w:cs="Times New Roman"/>
          <w:sz w:val="24"/>
          <w:szCs w:val="24"/>
        </w:rPr>
      </w:pPr>
      <w:r w:rsidRPr="00174B43">
        <w:rPr>
          <w:rFonts w:ascii="Times New Roman" w:hAnsi="Times New Roman" w:cs="Times New Roman"/>
          <w:sz w:val="24"/>
          <w:szCs w:val="24"/>
        </w:rPr>
        <w:t xml:space="preserve">-  </w:t>
      </w:r>
      <w:r w:rsidRPr="00174B43">
        <w:rPr>
          <w:rFonts w:ascii="Times New Roman" w:hAnsi="Times New Roman" w:cs="Times New Roman"/>
          <w:bCs/>
          <w:iCs/>
          <w:sz w:val="24"/>
          <w:szCs w:val="24"/>
        </w:rPr>
        <w:t>ориентация образовательного процесса</w:t>
      </w:r>
      <w:r w:rsidRPr="00174B43">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w:t>
      </w:r>
      <w:r w:rsidRPr="00174B43">
        <w:rPr>
          <w:rFonts w:ascii="Times New Roman" w:hAnsi="Times New Roman" w:cs="Times New Roman"/>
          <w:i/>
          <w:iCs/>
          <w:sz w:val="24"/>
          <w:szCs w:val="24"/>
        </w:rPr>
        <w:t xml:space="preserve"> </w:t>
      </w:r>
    </w:p>
    <w:p w:rsidR="00A763BA" w:rsidRPr="00174B43" w:rsidRDefault="00A763BA" w:rsidP="00174B43">
      <w:pPr>
        <w:spacing w:after="0" w:line="240" w:lineRule="auto"/>
        <w:ind w:firstLine="454"/>
        <w:jc w:val="both"/>
        <w:rPr>
          <w:rFonts w:ascii="Times New Roman" w:hAnsi="Times New Roman" w:cs="Times New Roman"/>
          <w:b/>
          <w:bCs/>
          <w:i/>
          <w:iCs/>
          <w:sz w:val="24"/>
          <w:szCs w:val="24"/>
        </w:rPr>
      </w:pPr>
      <w:r w:rsidRPr="00174B43">
        <w:rPr>
          <w:rFonts w:ascii="Times New Roman" w:hAnsi="Times New Roman" w:cs="Times New Roman"/>
          <w:sz w:val="24"/>
          <w:szCs w:val="24"/>
        </w:rPr>
        <w:t xml:space="preserve">- </w:t>
      </w:r>
      <w:r w:rsidRPr="00174B43">
        <w:rPr>
          <w:rFonts w:ascii="Times New Roman" w:hAnsi="Times New Roman" w:cs="Times New Roman"/>
          <w:bCs/>
          <w:iCs/>
          <w:sz w:val="24"/>
          <w:szCs w:val="24"/>
        </w:rPr>
        <w:t>обеспечение эффективной</w:t>
      </w:r>
      <w:r w:rsidRPr="00174B43">
        <w:rPr>
          <w:rFonts w:ascii="Times New Roman" w:hAnsi="Times New Roman" w:cs="Times New Roman"/>
          <w:sz w:val="24"/>
          <w:szCs w:val="24"/>
        </w:rPr>
        <w:t xml:space="preserve"> </w:t>
      </w:r>
      <w:r w:rsidRPr="00174B43">
        <w:rPr>
          <w:rFonts w:ascii="Times New Roman" w:hAnsi="Times New Roman" w:cs="Times New Roman"/>
          <w:bCs/>
          <w:iCs/>
          <w:sz w:val="24"/>
          <w:szCs w:val="24"/>
        </w:rPr>
        <w:t>обратной связи</w:t>
      </w:r>
      <w:r w:rsidRPr="00174B43">
        <w:rPr>
          <w:rFonts w:ascii="Times New Roman" w:hAnsi="Times New Roman" w:cs="Times New Roman"/>
          <w:sz w:val="24"/>
          <w:szCs w:val="24"/>
        </w:rPr>
        <w:t xml:space="preserve">, позволяющей осуществлять </w:t>
      </w:r>
      <w:r w:rsidRPr="00174B43">
        <w:rPr>
          <w:rFonts w:ascii="Times New Roman" w:hAnsi="Times New Roman" w:cs="Times New Roman"/>
          <w:bCs/>
          <w:iCs/>
          <w:sz w:val="24"/>
          <w:szCs w:val="24"/>
        </w:rPr>
        <w:t>управление образовательным процессом.</w:t>
      </w:r>
    </w:p>
    <w:p w:rsidR="00A763BA" w:rsidRPr="00174B43" w:rsidRDefault="00A763BA" w:rsidP="00174B43">
      <w:pPr>
        <w:spacing w:after="0" w:line="240" w:lineRule="auto"/>
        <w:ind w:firstLine="454"/>
        <w:jc w:val="both"/>
        <w:rPr>
          <w:rFonts w:ascii="Times New Roman" w:hAnsi="Times New Roman" w:cs="Times New Roman"/>
          <w:sz w:val="24"/>
          <w:szCs w:val="24"/>
        </w:rPr>
      </w:pPr>
      <w:r w:rsidRPr="00174B43">
        <w:rPr>
          <w:rFonts w:ascii="Times New Roman" w:hAnsi="Times New Roman" w:cs="Times New Roman"/>
          <w:bCs/>
          <w:sz w:val="24"/>
          <w:szCs w:val="24"/>
        </w:rPr>
        <w:t>Целью оценочной деятельности</w:t>
      </w:r>
      <w:r w:rsidRPr="00174B43">
        <w:rPr>
          <w:rFonts w:ascii="Times New Roman" w:hAnsi="Times New Roman" w:cs="Times New Roman"/>
          <w:sz w:val="24"/>
          <w:szCs w:val="24"/>
        </w:rPr>
        <w:t xml:space="preserve"> является создание такой системы оценки, с помощью которой можно:</w:t>
      </w:r>
    </w:p>
    <w:p w:rsidR="00A763BA" w:rsidRPr="00174B43" w:rsidRDefault="00A763BA" w:rsidP="00174B43">
      <w:pPr>
        <w:spacing w:after="0" w:line="240" w:lineRule="auto"/>
        <w:ind w:firstLine="454"/>
        <w:jc w:val="both"/>
        <w:rPr>
          <w:rFonts w:ascii="Times New Roman" w:hAnsi="Times New Roman" w:cs="Times New Roman"/>
          <w:sz w:val="24"/>
          <w:szCs w:val="24"/>
        </w:rPr>
      </w:pPr>
      <w:r w:rsidRPr="00174B43">
        <w:rPr>
          <w:rFonts w:ascii="Times New Roman" w:hAnsi="Times New Roman" w:cs="Times New Roman"/>
          <w:sz w:val="24"/>
          <w:szCs w:val="24"/>
        </w:rPr>
        <w:t xml:space="preserve">- устанавливать, что знают и понимают </w:t>
      </w:r>
      <w:proofErr w:type="gramStart"/>
      <w:r w:rsidRPr="00174B43">
        <w:rPr>
          <w:rFonts w:ascii="Times New Roman" w:hAnsi="Times New Roman" w:cs="Times New Roman"/>
          <w:sz w:val="24"/>
          <w:szCs w:val="24"/>
        </w:rPr>
        <w:t>обучающиеся</w:t>
      </w:r>
      <w:proofErr w:type="gramEnd"/>
      <w:r w:rsidRPr="00174B43">
        <w:rPr>
          <w:rFonts w:ascii="Times New Roman" w:hAnsi="Times New Roman" w:cs="Times New Roman"/>
          <w:sz w:val="24"/>
          <w:szCs w:val="24"/>
        </w:rPr>
        <w:t xml:space="preserve"> о мире, в котором живут</w:t>
      </w:r>
    </w:p>
    <w:p w:rsidR="00A763BA" w:rsidRPr="00174B43" w:rsidRDefault="00A763BA" w:rsidP="00174B43">
      <w:pPr>
        <w:spacing w:after="0" w:line="240" w:lineRule="auto"/>
        <w:ind w:firstLine="454"/>
        <w:jc w:val="both"/>
        <w:rPr>
          <w:rFonts w:ascii="Times New Roman" w:hAnsi="Times New Roman" w:cs="Times New Roman"/>
          <w:sz w:val="24"/>
          <w:szCs w:val="24"/>
        </w:rPr>
      </w:pPr>
      <w:r w:rsidRPr="00174B43">
        <w:rPr>
          <w:rFonts w:ascii="Times New Roman" w:hAnsi="Times New Roman" w:cs="Times New Roman"/>
          <w:sz w:val="24"/>
          <w:szCs w:val="24"/>
        </w:rPr>
        <w:t>- получать общую и дифференцированную информацию о процессе преподавания и процессе учения</w:t>
      </w:r>
    </w:p>
    <w:p w:rsidR="00A763BA" w:rsidRPr="00174B43" w:rsidRDefault="00A763BA" w:rsidP="00174B43">
      <w:pPr>
        <w:spacing w:after="0" w:line="240" w:lineRule="auto"/>
        <w:ind w:firstLine="454"/>
        <w:jc w:val="both"/>
        <w:rPr>
          <w:rFonts w:ascii="Times New Roman" w:hAnsi="Times New Roman" w:cs="Times New Roman"/>
          <w:sz w:val="24"/>
          <w:szCs w:val="24"/>
        </w:rPr>
      </w:pPr>
      <w:r w:rsidRPr="00174B43">
        <w:rPr>
          <w:rFonts w:ascii="Times New Roman" w:hAnsi="Times New Roman" w:cs="Times New Roman"/>
          <w:sz w:val="24"/>
          <w:szCs w:val="24"/>
        </w:rPr>
        <w:t>- отслеживать индивидуальный прогресс обучающихся в достижении планируемых результатов</w:t>
      </w:r>
    </w:p>
    <w:p w:rsidR="00A763BA" w:rsidRPr="00174B43" w:rsidRDefault="00A763BA" w:rsidP="00174B43">
      <w:pPr>
        <w:spacing w:after="0" w:line="240" w:lineRule="auto"/>
        <w:ind w:firstLine="454"/>
        <w:jc w:val="both"/>
        <w:rPr>
          <w:rFonts w:ascii="Times New Roman" w:hAnsi="Times New Roman" w:cs="Times New Roman"/>
          <w:sz w:val="24"/>
          <w:szCs w:val="24"/>
        </w:rPr>
      </w:pPr>
      <w:r w:rsidRPr="00174B43">
        <w:rPr>
          <w:rFonts w:ascii="Times New Roman" w:hAnsi="Times New Roman" w:cs="Times New Roman"/>
          <w:sz w:val="24"/>
          <w:szCs w:val="24"/>
        </w:rPr>
        <w:lastRenderedPageBreak/>
        <w:t>- обеспечивать обратную связь между учителем, обучающимся и родителем (законным представителем)</w:t>
      </w:r>
    </w:p>
    <w:p w:rsidR="00A763BA" w:rsidRPr="00174B43" w:rsidRDefault="00A763BA" w:rsidP="00174B43">
      <w:pPr>
        <w:spacing w:after="0" w:line="240" w:lineRule="auto"/>
        <w:ind w:firstLine="454"/>
        <w:jc w:val="both"/>
        <w:rPr>
          <w:rFonts w:ascii="Times New Roman" w:hAnsi="Times New Roman" w:cs="Times New Roman"/>
          <w:sz w:val="24"/>
          <w:szCs w:val="24"/>
        </w:rPr>
      </w:pPr>
      <w:r w:rsidRPr="00174B43">
        <w:rPr>
          <w:rFonts w:ascii="Times New Roman" w:hAnsi="Times New Roman" w:cs="Times New Roman"/>
          <w:sz w:val="24"/>
          <w:szCs w:val="24"/>
        </w:rPr>
        <w:t xml:space="preserve">- определять эффективность реализуемой учебной программы     </w:t>
      </w:r>
    </w:p>
    <w:p w:rsidR="00A763BA" w:rsidRPr="00174B43" w:rsidRDefault="00A763BA" w:rsidP="00174B43">
      <w:pPr>
        <w:pStyle w:val="21"/>
        <w:ind w:firstLine="360"/>
        <w:jc w:val="both"/>
        <w:rPr>
          <w:b w:val="0"/>
          <w:sz w:val="24"/>
        </w:rPr>
      </w:pPr>
      <w:r w:rsidRPr="00174B43">
        <w:rPr>
          <w:b w:val="0"/>
          <w:sz w:val="24"/>
        </w:rPr>
        <w:t xml:space="preserve">Внутренняя оценка предметных и </w:t>
      </w:r>
      <w:proofErr w:type="spellStart"/>
      <w:r w:rsidRPr="00174B43">
        <w:rPr>
          <w:b w:val="0"/>
          <w:sz w:val="24"/>
        </w:rPr>
        <w:t>метапредметных</w:t>
      </w:r>
      <w:proofErr w:type="spellEnd"/>
      <w:r w:rsidRPr="00174B43">
        <w:rPr>
          <w:b w:val="0"/>
          <w:sz w:val="24"/>
        </w:rPr>
        <w:t xml:space="preserve"> результатов освоения основных образовательных программ  включает в себя стартовое, текущее (формирующее), промежуточное (итоговое) оценивание. </w:t>
      </w:r>
    </w:p>
    <w:p w:rsidR="00A763BA" w:rsidRPr="00174B43" w:rsidRDefault="00A763BA" w:rsidP="00174B43">
      <w:pPr>
        <w:pStyle w:val="21"/>
        <w:ind w:firstLine="540"/>
        <w:jc w:val="both"/>
        <w:rPr>
          <w:b w:val="0"/>
          <w:i/>
          <w:sz w:val="24"/>
        </w:rPr>
      </w:pPr>
      <w:proofErr w:type="spellStart"/>
      <w:r w:rsidRPr="00174B43">
        <w:rPr>
          <w:b w:val="0"/>
          <w:sz w:val="24"/>
        </w:rPr>
        <w:t>Внутришкольный</w:t>
      </w:r>
      <w:proofErr w:type="spellEnd"/>
      <w:r w:rsidRPr="00174B43">
        <w:rPr>
          <w:b w:val="0"/>
          <w:sz w:val="24"/>
        </w:rPr>
        <w:t xml:space="preserve"> мониторинг образовательных достижений ведётся каждым учителем  и фиксируется с помощью листов наблюдений, оценочных листов, классных журналов, дневников обучающихся на бумажных и (или) электронных носителях.</w:t>
      </w:r>
    </w:p>
    <w:p w:rsidR="00A763BA" w:rsidRDefault="00A763BA" w:rsidP="005D010D">
      <w:pPr>
        <w:pStyle w:val="a8"/>
        <w:tabs>
          <w:tab w:val="left" w:pos="709"/>
        </w:tabs>
        <w:ind w:firstLine="454"/>
        <w:jc w:val="both"/>
        <w:rPr>
          <w:rFonts w:ascii="Times New Roman" w:hAnsi="Times New Roman"/>
          <w:lang w:val="ru-RU"/>
        </w:rPr>
      </w:pPr>
    </w:p>
    <w:p w:rsidR="00CC33B8" w:rsidRPr="0032305E" w:rsidRDefault="00CC33B8" w:rsidP="00CC33B8">
      <w:pPr>
        <w:pStyle w:val="ab"/>
        <w:rPr>
          <w:color w:val="000000"/>
        </w:rPr>
      </w:pPr>
      <w:r w:rsidRPr="0032305E">
        <w:rPr>
          <w:b/>
          <w:color w:val="000000"/>
        </w:rPr>
        <w:t>ОБЩИЕ  ВЫВОДЫ</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xml:space="preserve"> В школе созданы условия для реализации образовательного процесса:</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кадровые;</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материально-технические (частично);</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-информационно-технические.</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xml:space="preserve">По результатам </w:t>
      </w:r>
      <w:proofErr w:type="spellStart"/>
      <w:r w:rsidRPr="0032305E">
        <w:rPr>
          <w:rFonts w:ascii="Times New Roman" w:hAnsi="Times New Roman" w:cs="Times New Roman"/>
          <w:sz w:val="24"/>
          <w:szCs w:val="24"/>
        </w:rPr>
        <w:t>внутришкольного</w:t>
      </w:r>
      <w:proofErr w:type="spellEnd"/>
      <w:r w:rsidRPr="0032305E">
        <w:rPr>
          <w:rFonts w:ascii="Times New Roman" w:hAnsi="Times New Roman" w:cs="Times New Roman"/>
          <w:sz w:val="24"/>
          <w:szCs w:val="24"/>
        </w:rPr>
        <w:t xml:space="preserve"> мониторинга зафиксирована положительная динамика по следующим показателям:</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xml:space="preserve">- качество подготовки </w:t>
      </w:r>
      <w:proofErr w:type="gramStart"/>
      <w:r w:rsidRPr="0032305E">
        <w:rPr>
          <w:rFonts w:ascii="Times New Roman" w:hAnsi="Times New Roman" w:cs="Times New Roman"/>
          <w:sz w:val="24"/>
          <w:szCs w:val="24"/>
        </w:rPr>
        <w:t>обучающихся</w:t>
      </w:r>
      <w:proofErr w:type="gramEnd"/>
      <w:r w:rsidRPr="0032305E">
        <w:rPr>
          <w:rFonts w:ascii="Times New Roman" w:hAnsi="Times New Roman" w:cs="Times New Roman"/>
          <w:sz w:val="24"/>
          <w:szCs w:val="24"/>
        </w:rPr>
        <w:t xml:space="preserve"> начальной общего и основной общего уровня;</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все выпускники 9 и 11  классов преодолевают минимальный порог при сдаче экзаменов;</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увеличилось количество обучающихся, участвующих в конкурсах различного уровня.</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Проблемы в деятельности учреждения:</w:t>
      </w:r>
    </w:p>
    <w:p w:rsidR="00CC33B8" w:rsidRPr="0032305E" w:rsidRDefault="00CC33B8" w:rsidP="00CC33B8">
      <w:pPr>
        <w:jc w:val="both"/>
        <w:rPr>
          <w:rFonts w:ascii="Times New Roman" w:hAnsi="Times New Roman" w:cs="Times New Roman"/>
          <w:sz w:val="24"/>
          <w:szCs w:val="24"/>
        </w:rPr>
      </w:pPr>
      <w:proofErr w:type="gramStart"/>
      <w:r w:rsidRPr="0032305E">
        <w:rPr>
          <w:rFonts w:ascii="Times New Roman" w:hAnsi="Times New Roman" w:cs="Times New Roman"/>
          <w:sz w:val="24"/>
          <w:szCs w:val="24"/>
        </w:rPr>
        <w:t xml:space="preserve">- низкая результативность участия обучающихся в предметных олимпиадах </w:t>
      </w:r>
      <w:r w:rsidR="0007422F">
        <w:rPr>
          <w:rFonts w:ascii="Times New Roman" w:hAnsi="Times New Roman" w:cs="Times New Roman"/>
          <w:sz w:val="24"/>
          <w:szCs w:val="24"/>
        </w:rPr>
        <w:t xml:space="preserve"> муниципального  этапа 2019</w:t>
      </w:r>
      <w:r w:rsidRPr="0032305E">
        <w:rPr>
          <w:rFonts w:ascii="Times New Roman" w:hAnsi="Times New Roman" w:cs="Times New Roman"/>
          <w:sz w:val="24"/>
          <w:szCs w:val="24"/>
        </w:rPr>
        <w:t>г;</w:t>
      </w:r>
      <w:proofErr w:type="gramEnd"/>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организация исследовательской деятельности;</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организация спортивной работы;</w:t>
      </w: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 xml:space="preserve">- организация внеурочной деятельности </w:t>
      </w:r>
      <w:proofErr w:type="gramStart"/>
      <w:r w:rsidRPr="0032305E">
        <w:rPr>
          <w:rFonts w:ascii="Times New Roman" w:hAnsi="Times New Roman" w:cs="Times New Roman"/>
          <w:sz w:val="24"/>
          <w:szCs w:val="24"/>
        </w:rPr>
        <w:t>обучающихся</w:t>
      </w:r>
      <w:proofErr w:type="gramEnd"/>
      <w:r w:rsidRPr="0032305E">
        <w:rPr>
          <w:rFonts w:ascii="Times New Roman" w:hAnsi="Times New Roman" w:cs="Times New Roman"/>
          <w:sz w:val="24"/>
          <w:szCs w:val="24"/>
        </w:rPr>
        <w:t>.</w:t>
      </w:r>
    </w:p>
    <w:p w:rsidR="00CC33B8" w:rsidRPr="0032305E" w:rsidRDefault="00CC33B8" w:rsidP="00CC33B8">
      <w:pPr>
        <w:jc w:val="both"/>
        <w:rPr>
          <w:rFonts w:ascii="Times New Roman" w:hAnsi="Times New Roman" w:cs="Times New Roman"/>
          <w:sz w:val="24"/>
          <w:szCs w:val="24"/>
        </w:rPr>
      </w:pPr>
    </w:p>
    <w:p w:rsidR="00CC33B8" w:rsidRPr="0032305E" w:rsidRDefault="00CC33B8" w:rsidP="00CC33B8">
      <w:pPr>
        <w:jc w:val="both"/>
        <w:rPr>
          <w:rFonts w:ascii="Times New Roman" w:hAnsi="Times New Roman" w:cs="Times New Roman"/>
          <w:sz w:val="24"/>
          <w:szCs w:val="24"/>
        </w:rPr>
      </w:pPr>
      <w:r w:rsidRPr="0032305E">
        <w:rPr>
          <w:rFonts w:ascii="Times New Roman" w:hAnsi="Times New Roman" w:cs="Times New Roman"/>
          <w:sz w:val="24"/>
          <w:szCs w:val="24"/>
        </w:rPr>
        <w:t>Для совершенствования образовательной деятельности необходимо:</w:t>
      </w:r>
    </w:p>
    <w:p w:rsidR="00CC33B8" w:rsidRPr="0032305E" w:rsidRDefault="00CC33B8" w:rsidP="00CC33B8">
      <w:pPr>
        <w:ind w:left="360"/>
        <w:jc w:val="both"/>
        <w:rPr>
          <w:rFonts w:ascii="Times New Roman" w:hAnsi="Times New Roman" w:cs="Times New Roman"/>
          <w:sz w:val="24"/>
          <w:szCs w:val="24"/>
        </w:rPr>
      </w:pPr>
      <w:r w:rsidRPr="0032305E">
        <w:rPr>
          <w:rFonts w:ascii="Times New Roman" w:hAnsi="Times New Roman" w:cs="Times New Roman"/>
          <w:sz w:val="24"/>
          <w:szCs w:val="24"/>
        </w:rPr>
        <w:t>1.Организация процесса обучения с целью формирования базовых компетентностей современного школьника: информационной, коммуникативной, самообразовательной в условиях обновления образовательных стандартов.</w:t>
      </w:r>
    </w:p>
    <w:p w:rsidR="00CC33B8" w:rsidRPr="0032305E" w:rsidRDefault="00CC33B8" w:rsidP="00CC33B8">
      <w:pPr>
        <w:ind w:left="360"/>
        <w:jc w:val="both"/>
        <w:rPr>
          <w:rFonts w:ascii="Times New Roman" w:hAnsi="Times New Roman" w:cs="Times New Roman"/>
          <w:sz w:val="24"/>
          <w:szCs w:val="24"/>
        </w:rPr>
      </w:pPr>
      <w:r w:rsidRPr="0032305E">
        <w:rPr>
          <w:rFonts w:ascii="Times New Roman" w:hAnsi="Times New Roman" w:cs="Times New Roman"/>
          <w:sz w:val="24"/>
          <w:szCs w:val="24"/>
        </w:rPr>
        <w:t>2.Создание условий для сохранения и укрепления здоровья детей, формирование здорового образа жизни и безопасности жизнедеятельности.</w:t>
      </w:r>
    </w:p>
    <w:p w:rsidR="00CC33B8" w:rsidRPr="0032305E" w:rsidRDefault="00CC33B8" w:rsidP="00CC33B8">
      <w:pPr>
        <w:ind w:left="360"/>
        <w:jc w:val="both"/>
        <w:rPr>
          <w:rFonts w:ascii="Times New Roman" w:hAnsi="Times New Roman" w:cs="Times New Roman"/>
          <w:sz w:val="24"/>
          <w:szCs w:val="24"/>
        </w:rPr>
      </w:pPr>
      <w:r w:rsidRPr="0032305E">
        <w:rPr>
          <w:rFonts w:ascii="Times New Roman" w:hAnsi="Times New Roman" w:cs="Times New Roman"/>
          <w:sz w:val="24"/>
          <w:szCs w:val="24"/>
        </w:rPr>
        <w:t>3.Развитие творческой среды для выявления одаренных детей.</w:t>
      </w:r>
    </w:p>
    <w:p w:rsidR="00CC33B8" w:rsidRPr="0032305E" w:rsidRDefault="00CC33B8" w:rsidP="00CC33B8">
      <w:pPr>
        <w:ind w:left="360"/>
        <w:jc w:val="both"/>
        <w:rPr>
          <w:rFonts w:ascii="Times New Roman" w:hAnsi="Times New Roman" w:cs="Times New Roman"/>
          <w:sz w:val="24"/>
          <w:szCs w:val="24"/>
        </w:rPr>
      </w:pPr>
      <w:r w:rsidRPr="0032305E">
        <w:rPr>
          <w:rFonts w:ascii="Times New Roman" w:hAnsi="Times New Roman" w:cs="Times New Roman"/>
          <w:sz w:val="24"/>
          <w:szCs w:val="24"/>
        </w:rPr>
        <w:lastRenderedPageBreak/>
        <w:t>4.Обеспечение потребности непрерывного профессионального роста педагогических кадров.</w:t>
      </w:r>
    </w:p>
    <w:p w:rsidR="00CC33B8" w:rsidRPr="0032305E" w:rsidRDefault="00CC33B8" w:rsidP="00CC33B8">
      <w:pPr>
        <w:jc w:val="both"/>
        <w:rPr>
          <w:rFonts w:ascii="Times New Roman" w:hAnsi="Times New Roman" w:cs="Times New Roman"/>
          <w:sz w:val="24"/>
          <w:szCs w:val="24"/>
        </w:rPr>
      </w:pPr>
    </w:p>
    <w:p w:rsidR="00CC33B8" w:rsidRPr="0032305E" w:rsidRDefault="00CC33B8" w:rsidP="00CC33B8">
      <w:pPr>
        <w:spacing w:before="100" w:beforeAutospacing="1" w:after="100" w:afterAutospacing="1" w:line="288" w:lineRule="auto"/>
        <w:rPr>
          <w:rFonts w:ascii="Times New Roman" w:hAnsi="Times New Roman" w:cs="Times New Roman"/>
          <w:spacing w:val="-6"/>
          <w:sz w:val="24"/>
          <w:szCs w:val="24"/>
        </w:rPr>
      </w:pPr>
      <w:r w:rsidRPr="0032305E">
        <w:rPr>
          <w:rFonts w:ascii="Times New Roman" w:hAnsi="Times New Roman" w:cs="Times New Roman"/>
          <w:spacing w:val="-6"/>
          <w:sz w:val="24"/>
          <w:szCs w:val="24"/>
        </w:rPr>
        <w:t xml:space="preserve">Отчёт  составлен с учётом  показателей  </w:t>
      </w:r>
      <w:proofErr w:type="spellStart"/>
      <w:r w:rsidRPr="0032305E">
        <w:rPr>
          <w:rFonts w:ascii="Times New Roman" w:hAnsi="Times New Roman" w:cs="Times New Roman"/>
          <w:spacing w:val="-6"/>
          <w:sz w:val="24"/>
          <w:szCs w:val="24"/>
        </w:rPr>
        <w:t>самообследования</w:t>
      </w:r>
      <w:proofErr w:type="spellEnd"/>
      <w:r w:rsidRPr="0032305E">
        <w:rPr>
          <w:rFonts w:ascii="Times New Roman" w:hAnsi="Times New Roman" w:cs="Times New Roman"/>
          <w:spacing w:val="-6"/>
          <w:sz w:val="24"/>
          <w:szCs w:val="24"/>
        </w:rPr>
        <w:t xml:space="preserve"> </w:t>
      </w:r>
      <w:proofErr w:type="gramStart"/>
      <w:r w:rsidRPr="0032305E">
        <w:rPr>
          <w:rFonts w:ascii="Times New Roman" w:hAnsi="Times New Roman" w:cs="Times New Roman"/>
          <w:spacing w:val="-6"/>
          <w:sz w:val="24"/>
          <w:szCs w:val="24"/>
        </w:rPr>
        <w:t xml:space="preserve">( </w:t>
      </w:r>
      <w:proofErr w:type="gramEnd"/>
      <w:r w:rsidRPr="0032305E">
        <w:rPr>
          <w:rFonts w:ascii="Times New Roman" w:hAnsi="Times New Roman" w:cs="Times New Roman"/>
          <w:spacing w:val="-6"/>
          <w:sz w:val="24"/>
          <w:szCs w:val="24"/>
        </w:rPr>
        <w:t xml:space="preserve">в соответствии с Приказом Министерства образования и науки РФ от 10 декабря </w:t>
      </w:r>
      <w:smartTag w:uri="urn:schemas-microsoft-com:office:smarttags" w:element="metricconverter">
        <w:smartTagPr>
          <w:attr w:name="ProductID" w:val="2013 г"/>
        </w:smartTagPr>
        <w:r w:rsidRPr="0032305E">
          <w:rPr>
            <w:rFonts w:ascii="Times New Roman" w:hAnsi="Times New Roman" w:cs="Times New Roman"/>
            <w:spacing w:val="-6"/>
            <w:sz w:val="24"/>
            <w:szCs w:val="24"/>
          </w:rPr>
          <w:t>2013 г</w:t>
        </w:r>
      </w:smartTag>
      <w:r w:rsidRPr="0032305E">
        <w:rPr>
          <w:rFonts w:ascii="Times New Roman" w:hAnsi="Times New Roman" w:cs="Times New Roman"/>
          <w:spacing w:val="-6"/>
          <w:sz w:val="24"/>
          <w:szCs w:val="24"/>
        </w:rPr>
        <w:t xml:space="preserve"> № 1324) (Приложение 1) и Приказом  Министерства  образования и науки РФ от 14.12.2017 г № 1218.</w:t>
      </w:r>
    </w:p>
    <w:p w:rsidR="00092AA2" w:rsidRDefault="0032305E"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r>
        <w:rPr>
          <w:rFonts w:ascii="Times New Roman" w:hAnsi="Times New Roman" w:cs="Times New Roman"/>
          <w:b/>
          <w:bCs/>
          <w:color w:val="000000"/>
          <w:sz w:val="24"/>
          <w:szCs w:val="24"/>
          <w:bdr w:val="none" w:sz="0" w:space="0" w:color="auto" w:frame="1"/>
          <w:lang w:eastAsia="ru-RU"/>
        </w:rPr>
        <w:t>Показатели деятельности</w:t>
      </w:r>
    </w:p>
    <w:p w:rsidR="00092AA2" w:rsidRDefault="00092AA2"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r>
        <w:rPr>
          <w:rFonts w:ascii="Times New Roman" w:hAnsi="Times New Roman" w:cs="Times New Roman"/>
          <w:b/>
          <w:bCs/>
          <w:color w:val="000000"/>
          <w:sz w:val="24"/>
          <w:szCs w:val="24"/>
          <w:bdr w:val="none" w:sz="0" w:space="0" w:color="auto" w:frame="1"/>
          <w:lang w:eastAsia="ru-RU"/>
        </w:rPr>
        <w:t xml:space="preserve">МОБУ </w:t>
      </w:r>
      <w:r w:rsidR="009C15A2">
        <w:rPr>
          <w:rFonts w:ascii="Times New Roman" w:hAnsi="Times New Roman" w:cs="Times New Roman"/>
          <w:b/>
          <w:bCs/>
          <w:color w:val="000000"/>
          <w:sz w:val="24"/>
          <w:szCs w:val="24"/>
          <w:bdr w:val="none" w:sz="0" w:space="0" w:color="auto" w:frame="1"/>
          <w:lang w:eastAsia="ru-RU"/>
        </w:rPr>
        <w:t>«</w:t>
      </w:r>
      <w:proofErr w:type="spellStart"/>
      <w:r w:rsidR="009C15A2">
        <w:rPr>
          <w:rFonts w:ascii="Times New Roman" w:hAnsi="Times New Roman" w:cs="Times New Roman"/>
          <w:b/>
          <w:bCs/>
          <w:color w:val="000000"/>
          <w:sz w:val="24"/>
          <w:szCs w:val="24"/>
          <w:bdr w:val="none" w:sz="0" w:space="0" w:color="auto" w:frame="1"/>
          <w:lang w:eastAsia="ru-RU"/>
        </w:rPr>
        <w:t>Стогинская</w:t>
      </w:r>
      <w:proofErr w:type="spellEnd"/>
      <w:r w:rsidR="009C15A2">
        <w:rPr>
          <w:rFonts w:ascii="Times New Roman" w:hAnsi="Times New Roman" w:cs="Times New Roman"/>
          <w:b/>
          <w:bCs/>
          <w:color w:val="000000"/>
          <w:sz w:val="24"/>
          <w:szCs w:val="24"/>
          <w:bdr w:val="none" w:sz="0" w:space="0" w:color="auto" w:frame="1"/>
          <w:lang w:eastAsia="ru-RU"/>
        </w:rPr>
        <w:t xml:space="preserve"> С</w:t>
      </w:r>
      <w:r>
        <w:rPr>
          <w:rFonts w:ascii="Times New Roman" w:hAnsi="Times New Roman" w:cs="Times New Roman"/>
          <w:b/>
          <w:bCs/>
          <w:color w:val="000000"/>
          <w:sz w:val="24"/>
          <w:szCs w:val="24"/>
          <w:bdr w:val="none" w:sz="0" w:space="0" w:color="auto" w:frame="1"/>
          <w:lang w:eastAsia="ru-RU"/>
        </w:rPr>
        <w:t>Ш</w:t>
      </w:r>
      <w:r w:rsidR="009C15A2">
        <w:rPr>
          <w:rFonts w:ascii="Times New Roman" w:hAnsi="Times New Roman" w:cs="Times New Roman"/>
          <w:b/>
          <w:bCs/>
          <w:color w:val="000000"/>
          <w:sz w:val="24"/>
          <w:szCs w:val="24"/>
          <w:bdr w:val="none" w:sz="0" w:space="0" w:color="auto" w:frame="1"/>
          <w:lang w:eastAsia="ru-RU"/>
        </w:rPr>
        <w:t>»</w:t>
      </w:r>
    </w:p>
    <w:p w:rsidR="00092AA2" w:rsidRDefault="007C21A2" w:rsidP="004C3623">
      <w:pPr>
        <w:shd w:val="clear" w:color="auto" w:fill="FFFFFF"/>
        <w:spacing w:after="0" w:line="270" w:lineRule="atLeast"/>
        <w:jc w:val="center"/>
        <w:textAlignment w:val="baseline"/>
        <w:outlineLvl w:val="3"/>
        <w:rPr>
          <w:rFonts w:ascii="Times New Roman" w:hAnsi="Times New Roman" w:cs="Times New Roman"/>
          <w:b/>
          <w:bCs/>
          <w:color w:val="000000"/>
          <w:sz w:val="24"/>
          <w:szCs w:val="24"/>
          <w:bdr w:val="none" w:sz="0" w:space="0" w:color="auto" w:frame="1"/>
          <w:lang w:eastAsia="ru-RU"/>
        </w:rPr>
      </w:pPr>
      <w:r>
        <w:rPr>
          <w:rFonts w:ascii="Times New Roman" w:hAnsi="Times New Roman" w:cs="Times New Roman"/>
          <w:b/>
          <w:bCs/>
          <w:color w:val="000000"/>
          <w:sz w:val="24"/>
          <w:szCs w:val="24"/>
          <w:bdr w:val="none" w:sz="0" w:space="0" w:color="auto" w:frame="1"/>
          <w:lang w:eastAsia="ru-RU"/>
        </w:rPr>
        <w:t>201</w:t>
      </w:r>
      <w:r w:rsidR="0007422F">
        <w:rPr>
          <w:rFonts w:ascii="Times New Roman" w:hAnsi="Times New Roman" w:cs="Times New Roman"/>
          <w:b/>
          <w:bCs/>
          <w:color w:val="000000"/>
          <w:sz w:val="24"/>
          <w:szCs w:val="24"/>
          <w:bdr w:val="none" w:sz="0" w:space="0" w:color="auto" w:frame="1"/>
          <w:lang w:eastAsia="ru-RU"/>
        </w:rPr>
        <w:t>9</w:t>
      </w:r>
      <w:r w:rsidR="00092AA2">
        <w:rPr>
          <w:rFonts w:ascii="Times New Roman" w:hAnsi="Times New Roman" w:cs="Times New Roman"/>
          <w:b/>
          <w:bCs/>
          <w:color w:val="000000"/>
          <w:sz w:val="24"/>
          <w:szCs w:val="24"/>
          <w:bdr w:val="none" w:sz="0" w:space="0" w:color="auto" w:frame="1"/>
          <w:lang w:eastAsia="ru-RU"/>
        </w:rPr>
        <w:t xml:space="preserve"> </w:t>
      </w:r>
      <w:proofErr w:type="spellStart"/>
      <w:r w:rsidR="00092AA2">
        <w:rPr>
          <w:rFonts w:ascii="Times New Roman" w:hAnsi="Times New Roman" w:cs="Times New Roman"/>
          <w:b/>
          <w:bCs/>
          <w:color w:val="000000"/>
          <w:sz w:val="24"/>
          <w:szCs w:val="24"/>
          <w:bdr w:val="none" w:sz="0" w:space="0" w:color="auto" w:frame="1"/>
          <w:lang w:eastAsia="ru-RU"/>
        </w:rPr>
        <w:t>уч</w:t>
      </w:r>
      <w:proofErr w:type="gramStart"/>
      <w:r w:rsidR="00092AA2">
        <w:rPr>
          <w:rFonts w:ascii="Times New Roman" w:hAnsi="Times New Roman" w:cs="Times New Roman"/>
          <w:b/>
          <w:bCs/>
          <w:color w:val="000000"/>
          <w:sz w:val="24"/>
          <w:szCs w:val="24"/>
          <w:bdr w:val="none" w:sz="0" w:space="0" w:color="auto" w:frame="1"/>
          <w:lang w:eastAsia="ru-RU"/>
        </w:rPr>
        <w:t>.г</w:t>
      </w:r>
      <w:proofErr w:type="gramEnd"/>
      <w:r w:rsidR="00092AA2">
        <w:rPr>
          <w:rFonts w:ascii="Times New Roman" w:hAnsi="Times New Roman" w:cs="Times New Roman"/>
          <w:b/>
          <w:bCs/>
          <w:color w:val="000000"/>
          <w:sz w:val="24"/>
          <w:szCs w:val="24"/>
          <w:bdr w:val="none" w:sz="0" w:space="0" w:color="auto" w:frame="1"/>
          <w:lang w:eastAsia="ru-RU"/>
        </w:rPr>
        <w:t>од</w:t>
      </w:r>
      <w:proofErr w:type="spellEnd"/>
    </w:p>
    <w:p w:rsidR="009B7B63" w:rsidRPr="004C1185" w:rsidRDefault="009B7B63" w:rsidP="004C1185">
      <w:pPr>
        <w:shd w:val="clear" w:color="auto" w:fill="FFFFFF"/>
        <w:spacing w:after="0" w:line="270" w:lineRule="atLeast"/>
        <w:jc w:val="center"/>
        <w:textAlignment w:val="baseline"/>
        <w:outlineLvl w:val="3"/>
        <w:rPr>
          <w:rFonts w:ascii="Times New Roman" w:hAnsi="Times New Roman" w:cs="Times New Roman"/>
          <w:b/>
          <w:bCs/>
          <w:color w:val="000000"/>
          <w:sz w:val="24"/>
          <w:szCs w:val="24"/>
          <w:lang w:eastAsia="ru-RU"/>
        </w:rPr>
      </w:pPr>
    </w:p>
    <w:tbl>
      <w:tblPr>
        <w:tblW w:w="9585" w:type="dxa"/>
        <w:tblInd w:w="2"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0A0"/>
      </w:tblPr>
      <w:tblGrid>
        <w:gridCol w:w="1111"/>
        <w:gridCol w:w="6912"/>
        <w:gridCol w:w="1562"/>
      </w:tblGrid>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 xml:space="preserve">N </w:t>
            </w:r>
            <w:proofErr w:type="spellStart"/>
            <w:proofErr w:type="gramStart"/>
            <w:r w:rsidRPr="004C1185">
              <w:rPr>
                <w:rFonts w:ascii="Times New Roman" w:hAnsi="Times New Roman" w:cs="Times New Roman"/>
                <w:color w:val="000000"/>
                <w:sz w:val="24"/>
                <w:szCs w:val="24"/>
                <w:lang w:eastAsia="ru-RU"/>
              </w:rPr>
              <w:t>п</w:t>
            </w:r>
            <w:proofErr w:type="spellEnd"/>
            <w:proofErr w:type="gramEnd"/>
            <w:r w:rsidRPr="004C1185">
              <w:rPr>
                <w:rFonts w:ascii="Times New Roman" w:hAnsi="Times New Roman" w:cs="Times New Roman"/>
                <w:color w:val="000000"/>
                <w:sz w:val="24"/>
                <w:szCs w:val="24"/>
                <w:lang w:eastAsia="ru-RU"/>
              </w:rPr>
              <w:t>/</w:t>
            </w:r>
            <w:proofErr w:type="spellStart"/>
            <w:r w:rsidRPr="004C1185">
              <w:rPr>
                <w:rFonts w:ascii="Times New Roman" w:hAnsi="Times New Roman" w:cs="Times New Roman"/>
                <w:color w:val="000000"/>
                <w:sz w:val="24"/>
                <w:szCs w:val="24"/>
                <w:lang w:eastAsia="ru-RU"/>
              </w:rPr>
              <w:t>п</w:t>
            </w:r>
            <w:proofErr w:type="spellEnd"/>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Показатели</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Единица измерения</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CA7F68" w:rsidRDefault="00092AA2" w:rsidP="0053534D">
            <w:pPr>
              <w:spacing w:before="75" w:after="75" w:line="240" w:lineRule="auto"/>
              <w:ind w:firstLine="300"/>
              <w:jc w:val="both"/>
              <w:textAlignment w:val="baseline"/>
              <w:rPr>
                <w:rFonts w:ascii="Times New Roman" w:hAnsi="Times New Roman" w:cs="Times New Roman"/>
                <w:b/>
                <w:color w:val="000000"/>
                <w:sz w:val="24"/>
                <w:szCs w:val="24"/>
                <w:lang w:eastAsia="ru-RU"/>
              </w:rPr>
            </w:pPr>
            <w:r w:rsidRPr="00CA7F68">
              <w:rPr>
                <w:rFonts w:ascii="Times New Roman" w:hAnsi="Times New Roman" w:cs="Times New Roman"/>
                <w:b/>
                <w:color w:val="000000"/>
                <w:sz w:val="24"/>
                <w:szCs w:val="24"/>
                <w:lang w:eastAsia="ru-RU"/>
              </w:rPr>
              <w:t>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CA7F68" w:rsidRDefault="00092AA2" w:rsidP="004C1185">
            <w:pPr>
              <w:spacing w:before="75" w:after="75" w:line="240" w:lineRule="auto"/>
              <w:ind w:firstLine="300"/>
              <w:jc w:val="both"/>
              <w:textAlignment w:val="baseline"/>
              <w:rPr>
                <w:rFonts w:ascii="Times New Roman" w:hAnsi="Times New Roman" w:cs="Times New Roman"/>
                <w:b/>
                <w:color w:val="000000"/>
                <w:sz w:val="24"/>
                <w:szCs w:val="24"/>
                <w:lang w:eastAsia="ru-RU"/>
              </w:rPr>
            </w:pPr>
            <w:r w:rsidRPr="00CA7F68">
              <w:rPr>
                <w:rFonts w:ascii="Times New Roman" w:hAnsi="Times New Roman" w:cs="Times New Roman"/>
                <w:b/>
                <w:color w:val="000000"/>
                <w:sz w:val="24"/>
                <w:szCs w:val="24"/>
                <w:lang w:eastAsia="ru-RU"/>
              </w:rPr>
              <w:t>Образовательная деятельность</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 </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Общая численность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E76A54"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40</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1E27A2" w:rsidP="004A6D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E76A54">
              <w:rPr>
                <w:rFonts w:ascii="Times New Roman" w:hAnsi="Times New Roman" w:cs="Times New Roman"/>
                <w:color w:val="000000"/>
                <w:sz w:val="24"/>
                <w:szCs w:val="24"/>
                <w:lang w:eastAsia="ru-RU"/>
              </w:rPr>
              <w:t>6</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1.3</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4A6D85"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21</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r w:rsidR="009C15A2">
              <w:rPr>
                <w:rFonts w:ascii="Times New Roman" w:hAnsi="Times New Roman" w:cs="Times New Roman"/>
                <w:color w:val="000000"/>
                <w:sz w:val="24"/>
                <w:szCs w:val="24"/>
                <w:lang w:eastAsia="ru-RU"/>
              </w:rPr>
              <w:t>а</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1.4</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4A6D85" w:rsidRDefault="00E76A54" w:rsidP="004A6D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092AA2">
              <w:rPr>
                <w:rFonts w:ascii="Times New Roman" w:hAnsi="Times New Roman" w:cs="Times New Roman"/>
                <w:color w:val="000000"/>
                <w:sz w:val="24"/>
                <w:szCs w:val="24"/>
                <w:lang w:eastAsia="ru-RU"/>
              </w:rPr>
              <w:t xml:space="preserve"> </w:t>
            </w:r>
          </w:p>
          <w:p w:rsidR="00092AA2" w:rsidRPr="004C1185" w:rsidRDefault="00092AA2" w:rsidP="004A6D85">
            <w:pPr>
              <w:spacing w:before="75" w:after="75" w:line="240" w:lineRule="auto"/>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человек</w:t>
            </w:r>
            <w:r w:rsidR="004A6D85">
              <w:rPr>
                <w:rFonts w:ascii="Times New Roman" w:hAnsi="Times New Roman" w:cs="Times New Roman"/>
                <w:color w:val="000000"/>
                <w:sz w:val="24"/>
                <w:szCs w:val="24"/>
                <w:lang w:eastAsia="ru-RU"/>
              </w:rPr>
              <w:t>а</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1.5</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F2EAC" w:rsidP="007C21A2">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20 </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r w:rsidR="00E76A54">
              <w:rPr>
                <w:rFonts w:ascii="Times New Roman" w:hAnsi="Times New Roman" w:cs="Times New Roman"/>
                <w:color w:val="000000"/>
                <w:sz w:val="24"/>
                <w:szCs w:val="24"/>
                <w:lang w:eastAsia="ru-RU"/>
              </w:rPr>
              <w:t xml:space="preserve">           50</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1.6</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FE0DE4"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495971">
              <w:rPr>
                <w:rFonts w:ascii="Times New Roman" w:hAnsi="Times New Roman" w:cs="Times New Roman"/>
                <w:color w:val="000000"/>
                <w:sz w:val="24"/>
                <w:szCs w:val="24"/>
                <w:lang w:eastAsia="ru-RU"/>
              </w:rPr>
              <w:t>4</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балл</w:t>
            </w:r>
            <w:r w:rsidR="00BD2442">
              <w:rPr>
                <w:rFonts w:ascii="Times New Roman" w:hAnsi="Times New Roman" w:cs="Times New Roman"/>
                <w:color w:val="000000"/>
                <w:sz w:val="24"/>
                <w:szCs w:val="24"/>
                <w:lang w:eastAsia="ru-RU"/>
              </w:rPr>
              <w:t>а</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1.7</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FE0DE4"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17</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балл</w:t>
            </w:r>
            <w:r w:rsidR="00754342">
              <w:rPr>
                <w:rFonts w:ascii="Times New Roman" w:hAnsi="Times New Roman" w:cs="Times New Roman"/>
                <w:color w:val="000000"/>
                <w:sz w:val="24"/>
                <w:szCs w:val="24"/>
                <w:lang w:eastAsia="ru-RU"/>
              </w:rPr>
              <w:t>ов</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1.8</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1.9</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Средний балл единого государственного экзамена выпускников 11 класса по математике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1.10</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0 </w:t>
            </w:r>
            <w:r w:rsidRPr="004C1185">
              <w:rPr>
                <w:rFonts w:ascii="Times New Roman" w:hAnsi="Times New Roman" w:cs="Times New Roman"/>
                <w:color w:val="000000"/>
                <w:sz w:val="24"/>
                <w:szCs w:val="24"/>
                <w:lang w:eastAsia="ru-RU"/>
              </w:rPr>
              <w:t>человек</w:t>
            </w:r>
            <w:r>
              <w:rPr>
                <w:rFonts w:ascii="Times New Roman" w:hAnsi="Times New Roman" w:cs="Times New Roman"/>
                <w:color w:val="000000"/>
                <w:sz w:val="24"/>
                <w:szCs w:val="24"/>
                <w:lang w:eastAsia="ru-RU"/>
              </w:rPr>
              <w:t xml:space="preserve"> </w:t>
            </w:r>
          </w:p>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0 </w:t>
            </w:r>
            <w:r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lastRenderedPageBreak/>
              <w:t>1.11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 человек</w:t>
            </w:r>
          </w:p>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0 </w:t>
            </w:r>
            <w:r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1.13</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1.14</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 человек</w:t>
            </w:r>
          </w:p>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0 </w:t>
            </w:r>
            <w:r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1.15</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1.16</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FE0DE4"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75434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p w:rsidR="00FE0DE4" w:rsidRDefault="00FE0DE4"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p>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1.17</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1.18</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E76A54"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28</w:t>
            </w:r>
            <w:r w:rsidR="004A2585">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p w:rsidR="00092AA2" w:rsidRPr="004C1185" w:rsidRDefault="00E76A54"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70</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1.19</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E76A54"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r w:rsidR="00092AA2">
              <w:rPr>
                <w:rFonts w:ascii="Times New Roman" w:hAnsi="Times New Roman" w:cs="Times New Roman"/>
                <w:color w:val="000000"/>
                <w:sz w:val="24"/>
                <w:szCs w:val="24"/>
                <w:lang w:eastAsia="ru-RU"/>
              </w:rPr>
              <w:t xml:space="preserve"> человек</w:t>
            </w:r>
          </w:p>
          <w:p w:rsidR="00092AA2" w:rsidRPr="004C1185" w:rsidRDefault="00E76A54"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sidR="00617B8A">
              <w:rPr>
                <w:rFonts w:ascii="Times New Roman" w:hAnsi="Times New Roman" w:cs="Times New Roman"/>
                <w:color w:val="000000"/>
                <w:sz w:val="24"/>
                <w:szCs w:val="24"/>
                <w:lang w:eastAsia="ru-RU"/>
              </w:rPr>
              <w:t>5</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1.19.1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Регионального уровня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E76A54"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r w:rsidR="00A202F6">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r w:rsidR="00ED2218">
              <w:rPr>
                <w:rFonts w:ascii="Times New Roman" w:hAnsi="Times New Roman" w:cs="Times New Roman"/>
                <w:color w:val="000000"/>
                <w:sz w:val="24"/>
                <w:szCs w:val="24"/>
                <w:lang w:eastAsia="ru-RU"/>
              </w:rPr>
              <w:t>а</w:t>
            </w:r>
          </w:p>
          <w:p w:rsidR="00092AA2" w:rsidRPr="004C1185" w:rsidRDefault="00E76A54"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25</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1.19.2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Федерального уровня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D2218" w:rsidRDefault="00E76A54"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sidR="00EF1308">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p w:rsidR="00092AA2" w:rsidRPr="004C1185" w:rsidRDefault="00E76A54"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15</w:t>
            </w:r>
            <w:r w:rsidR="00AA5520">
              <w:rPr>
                <w:rFonts w:ascii="Times New Roman" w:hAnsi="Times New Roman" w:cs="Times New Roman"/>
                <w:color w:val="000000"/>
                <w:sz w:val="24"/>
                <w:szCs w:val="24"/>
                <w:lang w:eastAsia="ru-RU"/>
              </w:rPr>
              <w:t xml:space="preserve"> </w:t>
            </w:r>
            <w:r w:rsidR="00ED2218">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1.19.3</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Международного уровня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ED2218" w:rsidRDefault="00092AA2"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ED2218">
              <w:rPr>
                <w:rFonts w:ascii="Times New Roman" w:hAnsi="Times New Roman" w:cs="Times New Roman"/>
                <w:color w:val="000000"/>
                <w:sz w:val="24"/>
                <w:szCs w:val="24"/>
                <w:lang w:eastAsia="ru-RU"/>
              </w:rPr>
              <w:t xml:space="preserve"> </w:t>
            </w:r>
            <w:r w:rsidRPr="004C1185">
              <w:rPr>
                <w:rFonts w:ascii="Times New Roman" w:hAnsi="Times New Roman" w:cs="Times New Roman"/>
                <w:color w:val="000000"/>
                <w:sz w:val="24"/>
                <w:szCs w:val="24"/>
                <w:lang w:eastAsia="ru-RU"/>
              </w:rPr>
              <w:t>человек/</w:t>
            </w:r>
          </w:p>
          <w:p w:rsidR="00092AA2" w:rsidRPr="004C1185" w:rsidRDefault="00ED2218"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0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1.20</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 xml:space="preserve">Численность/удельный вес численности учащихся, </w:t>
            </w:r>
            <w:r w:rsidRPr="004C1185">
              <w:rPr>
                <w:rFonts w:ascii="Times New Roman" w:hAnsi="Times New Roman" w:cs="Times New Roman"/>
                <w:color w:val="000000"/>
                <w:sz w:val="24"/>
                <w:szCs w:val="24"/>
                <w:lang w:eastAsia="ru-RU"/>
              </w:rPr>
              <w:lastRenderedPageBreak/>
              <w:t>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0</w:t>
            </w:r>
            <w:r w:rsidR="00ED2218">
              <w:rPr>
                <w:rFonts w:ascii="Times New Roman" w:hAnsi="Times New Roman" w:cs="Times New Roman"/>
                <w:color w:val="000000"/>
                <w:sz w:val="24"/>
                <w:szCs w:val="24"/>
                <w:lang w:eastAsia="ru-RU"/>
              </w:rPr>
              <w:t xml:space="preserve"> </w:t>
            </w:r>
            <w:r w:rsidRPr="004C1185">
              <w:rPr>
                <w:rFonts w:ascii="Times New Roman" w:hAnsi="Times New Roman" w:cs="Times New Roman"/>
                <w:color w:val="000000"/>
                <w:sz w:val="24"/>
                <w:szCs w:val="24"/>
                <w:lang w:eastAsia="ru-RU"/>
              </w:rPr>
              <w:t>человек/</w:t>
            </w:r>
            <w:r w:rsidR="00E0420F">
              <w:rPr>
                <w:rFonts w:ascii="Times New Roman" w:hAnsi="Times New Roman" w:cs="Times New Roman"/>
                <w:color w:val="000000"/>
                <w:sz w:val="24"/>
                <w:szCs w:val="24"/>
                <w:lang w:eastAsia="ru-RU"/>
              </w:rPr>
              <w:t xml:space="preserve"> </w:t>
            </w:r>
            <w:r w:rsidR="00E0420F">
              <w:rPr>
                <w:rFonts w:ascii="Times New Roman" w:hAnsi="Times New Roman" w:cs="Times New Roman"/>
                <w:color w:val="000000"/>
                <w:sz w:val="24"/>
                <w:szCs w:val="24"/>
                <w:lang w:eastAsia="ru-RU"/>
              </w:rPr>
              <w:lastRenderedPageBreak/>
              <w:t>0</w:t>
            </w:r>
            <w:r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lastRenderedPageBreak/>
              <w:t>1.21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ED2218">
              <w:rPr>
                <w:rFonts w:ascii="Times New Roman" w:hAnsi="Times New Roman" w:cs="Times New Roman"/>
                <w:color w:val="000000"/>
                <w:sz w:val="24"/>
                <w:szCs w:val="24"/>
                <w:lang w:eastAsia="ru-RU"/>
              </w:rPr>
              <w:t xml:space="preserve"> </w:t>
            </w:r>
            <w:r w:rsidRPr="004C1185">
              <w:rPr>
                <w:rFonts w:ascii="Times New Roman" w:hAnsi="Times New Roman" w:cs="Times New Roman"/>
                <w:color w:val="000000"/>
                <w:sz w:val="24"/>
                <w:szCs w:val="24"/>
                <w:lang w:eastAsia="ru-RU"/>
              </w:rPr>
              <w:t>человек/</w:t>
            </w:r>
            <w:r w:rsidR="00ED2218">
              <w:rPr>
                <w:rFonts w:ascii="Times New Roman" w:hAnsi="Times New Roman" w:cs="Times New Roman"/>
                <w:color w:val="000000"/>
                <w:sz w:val="24"/>
                <w:szCs w:val="24"/>
                <w:lang w:eastAsia="ru-RU"/>
              </w:rPr>
              <w:t xml:space="preserve"> </w:t>
            </w:r>
            <w:r w:rsidR="00E0420F">
              <w:rPr>
                <w:rFonts w:ascii="Times New Roman" w:hAnsi="Times New Roman" w:cs="Times New Roman"/>
                <w:color w:val="000000"/>
                <w:sz w:val="24"/>
                <w:szCs w:val="24"/>
                <w:lang w:eastAsia="ru-RU"/>
              </w:rPr>
              <w:t>0</w:t>
            </w:r>
            <w:r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ED2218">
              <w:rPr>
                <w:rFonts w:ascii="Times New Roman" w:hAnsi="Times New Roman" w:cs="Times New Roman"/>
                <w:color w:val="000000"/>
                <w:sz w:val="24"/>
                <w:szCs w:val="24"/>
                <w:lang w:eastAsia="ru-RU"/>
              </w:rPr>
              <w:t xml:space="preserve"> </w:t>
            </w:r>
            <w:r w:rsidRPr="004C1185">
              <w:rPr>
                <w:rFonts w:ascii="Times New Roman" w:hAnsi="Times New Roman" w:cs="Times New Roman"/>
                <w:color w:val="000000"/>
                <w:sz w:val="24"/>
                <w:szCs w:val="24"/>
                <w:lang w:eastAsia="ru-RU"/>
              </w:rPr>
              <w:t>человек/</w:t>
            </w:r>
            <w:r w:rsidR="00ED2218">
              <w:rPr>
                <w:rFonts w:ascii="Times New Roman" w:hAnsi="Times New Roman" w:cs="Times New Roman"/>
                <w:color w:val="000000"/>
                <w:sz w:val="24"/>
                <w:szCs w:val="24"/>
                <w:lang w:eastAsia="ru-RU"/>
              </w:rPr>
              <w:t xml:space="preserve"> </w:t>
            </w:r>
            <w:r w:rsidR="00E0420F">
              <w:rPr>
                <w:rFonts w:ascii="Times New Roman" w:hAnsi="Times New Roman" w:cs="Times New Roman"/>
                <w:color w:val="000000"/>
                <w:sz w:val="24"/>
                <w:szCs w:val="24"/>
                <w:lang w:eastAsia="ru-RU"/>
              </w:rPr>
              <w:t>0</w:t>
            </w:r>
            <w:r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1.23</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ED2218">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ED2218">
              <w:rPr>
                <w:rFonts w:ascii="Times New Roman" w:hAnsi="Times New Roman" w:cs="Times New Roman"/>
                <w:color w:val="000000"/>
                <w:sz w:val="24"/>
                <w:szCs w:val="24"/>
                <w:lang w:eastAsia="ru-RU"/>
              </w:rPr>
              <w:t xml:space="preserve"> </w:t>
            </w:r>
            <w:r w:rsidRPr="004C1185">
              <w:rPr>
                <w:rFonts w:ascii="Times New Roman" w:hAnsi="Times New Roman" w:cs="Times New Roman"/>
                <w:color w:val="000000"/>
                <w:sz w:val="24"/>
                <w:szCs w:val="24"/>
                <w:lang w:eastAsia="ru-RU"/>
              </w:rPr>
              <w:t>человек/</w:t>
            </w:r>
            <w:r w:rsidR="00ED2218">
              <w:rPr>
                <w:rFonts w:ascii="Times New Roman" w:hAnsi="Times New Roman" w:cs="Times New Roman"/>
                <w:color w:val="000000"/>
                <w:sz w:val="24"/>
                <w:szCs w:val="24"/>
                <w:lang w:eastAsia="ru-RU"/>
              </w:rPr>
              <w:t xml:space="preserve"> </w:t>
            </w:r>
            <w:r w:rsidR="00E0420F">
              <w:rPr>
                <w:rFonts w:ascii="Times New Roman" w:hAnsi="Times New Roman" w:cs="Times New Roman"/>
                <w:color w:val="000000"/>
                <w:sz w:val="24"/>
                <w:szCs w:val="24"/>
                <w:lang w:eastAsia="ru-RU"/>
              </w:rPr>
              <w:t>0</w:t>
            </w:r>
            <w:r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1.24</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ED2218"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1.25</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816A0D"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p w:rsidR="00092AA2" w:rsidRPr="004C1185" w:rsidRDefault="00816A0D" w:rsidP="00816A0D">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1.26</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3F4CDF" w:rsidP="00816A0D">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w:t>
            </w:r>
            <w:r w:rsidR="00092AA2" w:rsidRPr="004C1185">
              <w:rPr>
                <w:rFonts w:ascii="Times New Roman" w:hAnsi="Times New Roman" w:cs="Times New Roman"/>
                <w:color w:val="000000"/>
                <w:sz w:val="24"/>
                <w:szCs w:val="24"/>
                <w:lang w:eastAsia="ru-RU"/>
              </w:rPr>
              <w:t>человек</w:t>
            </w:r>
          </w:p>
          <w:p w:rsidR="00092AA2" w:rsidRPr="004C1185" w:rsidRDefault="003F4CDF"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86</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1.27</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816A0D" w:rsidP="00816A0D">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r>
              <w:rPr>
                <w:rFonts w:ascii="Times New Roman" w:hAnsi="Times New Roman" w:cs="Times New Roman"/>
                <w:color w:val="000000"/>
                <w:sz w:val="24"/>
                <w:szCs w:val="24"/>
                <w:lang w:eastAsia="ru-RU"/>
              </w:rPr>
              <w:t xml:space="preserve"> 0</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1.28</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816A0D" w:rsidP="003F4CDF">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r>
              <w:rPr>
                <w:rFonts w:ascii="Times New Roman" w:hAnsi="Times New Roman" w:cs="Times New Roman"/>
                <w:color w:val="000000"/>
                <w:sz w:val="24"/>
                <w:szCs w:val="24"/>
                <w:lang w:eastAsia="ru-RU"/>
              </w:rPr>
              <w:t xml:space="preserve"> 1</w:t>
            </w:r>
            <w:r w:rsidR="003F4CDF">
              <w:rPr>
                <w:rFonts w:ascii="Times New Roman" w:hAnsi="Times New Roman" w:cs="Times New Roman"/>
                <w:color w:val="000000"/>
                <w:sz w:val="24"/>
                <w:szCs w:val="24"/>
                <w:lang w:eastAsia="ru-RU"/>
              </w:rPr>
              <w:t>4</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1.29</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2C0B09"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p w:rsidR="00092AA2" w:rsidRPr="004C1185" w:rsidRDefault="002C0B09"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71</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1.29.1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Высшая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2 </w:t>
            </w:r>
            <w:r w:rsidRPr="004C1185">
              <w:rPr>
                <w:rFonts w:ascii="Times New Roman" w:hAnsi="Times New Roman" w:cs="Times New Roman"/>
                <w:color w:val="000000"/>
                <w:sz w:val="24"/>
                <w:szCs w:val="24"/>
                <w:lang w:eastAsia="ru-RU"/>
              </w:rPr>
              <w:t>человек</w:t>
            </w:r>
            <w:r>
              <w:rPr>
                <w:rFonts w:ascii="Times New Roman" w:hAnsi="Times New Roman" w:cs="Times New Roman"/>
                <w:color w:val="000000"/>
                <w:sz w:val="24"/>
                <w:szCs w:val="24"/>
                <w:lang w:eastAsia="ru-RU"/>
              </w:rPr>
              <w:t>а</w:t>
            </w:r>
          </w:p>
          <w:p w:rsidR="00092AA2" w:rsidRPr="004C1185" w:rsidRDefault="002C0B09"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1.29.2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Первая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3F4CDF"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p w:rsidR="00092AA2" w:rsidRPr="004C1185" w:rsidRDefault="003F4CDF"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57</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1.30</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lastRenderedPageBreak/>
              <w:t>1.30.1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До 5 лет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8B71F9" w:rsidP="003F4CDF">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r>
              <w:rPr>
                <w:rFonts w:ascii="Times New Roman" w:hAnsi="Times New Roman" w:cs="Times New Roman"/>
                <w:color w:val="000000"/>
                <w:sz w:val="24"/>
                <w:szCs w:val="24"/>
                <w:lang w:eastAsia="ru-RU"/>
              </w:rPr>
              <w:t xml:space="preserve"> 7</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1.30.2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Свыше 30 лет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2C0B09"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p w:rsidR="00092AA2" w:rsidRPr="004C1185" w:rsidRDefault="002C0B09"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1.31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8B71F9"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r>
              <w:rPr>
                <w:rFonts w:ascii="Times New Roman" w:hAnsi="Times New Roman" w:cs="Times New Roman"/>
                <w:color w:val="000000"/>
                <w:sz w:val="24"/>
                <w:szCs w:val="24"/>
                <w:lang w:eastAsia="ru-RU"/>
              </w:rPr>
              <w:t xml:space="preserve"> 7</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1.32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BE1841"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sidR="002C0B09">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r w:rsidR="00092AA2">
              <w:rPr>
                <w:rFonts w:ascii="Times New Roman" w:hAnsi="Times New Roman" w:cs="Times New Roman"/>
                <w:color w:val="000000"/>
                <w:sz w:val="24"/>
                <w:szCs w:val="24"/>
                <w:lang w:eastAsia="ru-RU"/>
              </w:rPr>
              <w:t>а</w:t>
            </w:r>
          </w:p>
          <w:p w:rsidR="00092AA2" w:rsidRPr="004C1185" w:rsidRDefault="00BE1841" w:rsidP="00BE1841">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50</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1.33</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proofErr w:type="gramStart"/>
            <w:r w:rsidRPr="004C1185">
              <w:rPr>
                <w:rFonts w:ascii="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FC39E6"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14</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p w:rsidR="00092AA2" w:rsidRPr="004C1185" w:rsidRDefault="00FC39E6"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93</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1.34</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13 ч</w:t>
            </w:r>
            <w:r w:rsidRPr="004C1185">
              <w:rPr>
                <w:rFonts w:ascii="Times New Roman" w:hAnsi="Times New Roman" w:cs="Times New Roman"/>
                <w:color w:val="000000"/>
                <w:sz w:val="24"/>
                <w:szCs w:val="24"/>
                <w:lang w:eastAsia="ru-RU"/>
              </w:rPr>
              <w:t>еловек</w:t>
            </w:r>
          </w:p>
          <w:p w:rsidR="00092AA2" w:rsidRPr="004C1185" w:rsidRDefault="008B71F9"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87</w:t>
            </w:r>
            <w:r w:rsidR="00092AA2">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BE1841" w:rsidRDefault="00092AA2" w:rsidP="0053534D">
            <w:pPr>
              <w:spacing w:before="75" w:after="75" w:line="240" w:lineRule="auto"/>
              <w:ind w:firstLine="300"/>
              <w:jc w:val="both"/>
              <w:textAlignment w:val="baseline"/>
              <w:rPr>
                <w:rFonts w:ascii="Times New Roman" w:hAnsi="Times New Roman" w:cs="Times New Roman"/>
                <w:b/>
                <w:color w:val="000000"/>
                <w:sz w:val="24"/>
                <w:szCs w:val="24"/>
                <w:lang w:eastAsia="ru-RU"/>
              </w:rPr>
            </w:pPr>
            <w:r w:rsidRPr="00BE1841">
              <w:rPr>
                <w:rFonts w:ascii="Times New Roman" w:hAnsi="Times New Roman" w:cs="Times New Roman"/>
                <w:b/>
                <w:color w:val="000000"/>
                <w:sz w:val="24"/>
                <w:szCs w:val="24"/>
                <w:lang w:eastAsia="ru-RU"/>
              </w:rPr>
              <w:t>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BE1841" w:rsidRDefault="00092AA2" w:rsidP="004C1185">
            <w:pPr>
              <w:spacing w:before="75" w:after="75" w:line="240" w:lineRule="auto"/>
              <w:ind w:firstLine="300"/>
              <w:jc w:val="both"/>
              <w:textAlignment w:val="baseline"/>
              <w:rPr>
                <w:rFonts w:ascii="Times New Roman" w:hAnsi="Times New Roman" w:cs="Times New Roman"/>
                <w:b/>
                <w:color w:val="000000"/>
                <w:sz w:val="24"/>
                <w:szCs w:val="24"/>
                <w:lang w:eastAsia="ru-RU"/>
              </w:rPr>
            </w:pPr>
            <w:r w:rsidRPr="00BE1841">
              <w:rPr>
                <w:rFonts w:ascii="Times New Roman" w:hAnsi="Times New Roman" w:cs="Times New Roman"/>
                <w:b/>
                <w:color w:val="000000"/>
                <w:sz w:val="24"/>
                <w:szCs w:val="24"/>
                <w:lang w:eastAsia="ru-RU"/>
              </w:rPr>
              <w:t>Инфраструктура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 </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896A3B" w:rsidP="00E0420F">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0,5</w:t>
            </w:r>
            <w:r w:rsidR="0032305E">
              <w:rPr>
                <w:rFonts w:ascii="Times New Roman" w:hAnsi="Times New Roman" w:cs="Times New Roman"/>
                <w:color w:val="000000"/>
                <w:sz w:val="24"/>
                <w:szCs w:val="24"/>
                <w:lang w:eastAsia="ru-RU"/>
              </w:rPr>
              <w:t xml:space="preserve"> </w:t>
            </w:r>
            <w:r w:rsidR="00BE1841">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единиц</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FC39E6" w:rsidP="00E76A54">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sidR="00E76A54">
              <w:rPr>
                <w:rFonts w:ascii="Times New Roman" w:hAnsi="Times New Roman" w:cs="Times New Roman"/>
                <w:color w:val="000000"/>
                <w:sz w:val="24"/>
                <w:szCs w:val="24"/>
                <w:lang w:eastAsia="ru-RU"/>
              </w:rPr>
              <w:t>1</w:t>
            </w:r>
            <w:r w:rsidR="00E0420F">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единиц</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2.3</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нет</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2.4</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Наличие читального зала библиотеки, в том числе:</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E0420F" w:rsidP="00E0420F">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2.4.1</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E0420F">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да</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2.4.2</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 xml:space="preserve">С </w:t>
            </w:r>
            <w:proofErr w:type="spellStart"/>
            <w:r w:rsidRPr="004C1185">
              <w:rPr>
                <w:rFonts w:ascii="Times New Roman" w:hAnsi="Times New Roman" w:cs="Times New Roman"/>
                <w:color w:val="000000"/>
                <w:sz w:val="24"/>
                <w:szCs w:val="24"/>
                <w:lang w:eastAsia="ru-RU"/>
              </w:rPr>
              <w:t>медиатекой</w:t>
            </w:r>
            <w:bookmarkStart w:id="0" w:name="_GoBack"/>
            <w:bookmarkEnd w:id="0"/>
            <w:proofErr w:type="spellEnd"/>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E0420F" w:rsidP="00E0420F">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2.4.3</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E0420F">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да</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2.4.4</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 xml:space="preserve">С выходом в Интернет с компьютеров, расположенных в </w:t>
            </w:r>
            <w:r w:rsidRPr="004C1185">
              <w:rPr>
                <w:rFonts w:ascii="Times New Roman" w:hAnsi="Times New Roman" w:cs="Times New Roman"/>
                <w:color w:val="000000"/>
                <w:sz w:val="24"/>
                <w:szCs w:val="24"/>
                <w:lang w:eastAsia="ru-RU"/>
              </w:rPr>
              <w:lastRenderedPageBreak/>
              <w:t>помещении библиотеки</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lastRenderedPageBreak/>
              <w:t>нет</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lastRenderedPageBreak/>
              <w:t>2.4.5</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С контролируемой распечаткой бумажных материалов</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нет</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2.5</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3F4CDF" w:rsidRDefault="00E76A54" w:rsidP="003F4CDF">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40</w:t>
            </w:r>
            <w:r w:rsidR="003F4CDF">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человек/</w:t>
            </w:r>
          </w:p>
          <w:p w:rsidR="00092AA2" w:rsidRPr="004C1185" w:rsidRDefault="00E334F0" w:rsidP="003F4CDF">
            <w:pPr>
              <w:spacing w:before="75" w:after="75" w:line="240" w:lineRule="auto"/>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100</w:t>
            </w:r>
            <w:r w:rsidR="003F4CDF">
              <w:rPr>
                <w:rFonts w:ascii="Times New Roman" w:hAnsi="Times New Roman" w:cs="Times New Roman"/>
                <w:color w:val="000000"/>
                <w:sz w:val="24"/>
                <w:szCs w:val="24"/>
                <w:lang w:eastAsia="ru-RU"/>
              </w:rPr>
              <w:t xml:space="preserve"> </w:t>
            </w:r>
            <w:r w:rsidR="00092AA2" w:rsidRPr="004C1185">
              <w:rPr>
                <w:rFonts w:ascii="Times New Roman" w:hAnsi="Times New Roman" w:cs="Times New Roman"/>
                <w:color w:val="000000"/>
                <w:sz w:val="24"/>
                <w:szCs w:val="24"/>
                <w:lang w:eastAsia="ru-RU"/>
              </w:rPr>
              <w:t>%</w:t>
            </w:r>
          </w:p>
        </w:tc>
      </w:tr>
      <w:tr w:rsidR="00092AA2" w:rsidRPr="002342BC" w:rsidTr="0053534D">
        <w:tc>
          <w:tcPr>
            <w:tcW w:w="1111" w:type="dxa"/>
            <w:tcBorders>
              <w:top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53534D">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2.6</w:t>
            </w:r>
          </w:p>
        </w:tc>
        <w:tc>
          <w:tcPr>
            <w:tcW w:w="6912"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tcPr>
          <w:p w:rsidR="00092AA2" w:rsidRPr="004C1185" w:rsidRDefault="00092AA2" w:rsidP="004C1185">
            <w:pPr>
              <w:spacing w:before="75" w:after="75" w:line="240" w:lineRule="auto"/>
              <w:ind w:firstLine="300"/>
              <w:jc w:val="both"/>
              <w:textAlignment w:val="baseline"/>
              <w:rPr>
                <w:rFonts w:ascii="Times New Roman" w:hAnsi="Times New Roman" w:cs="Times New Roman"/>
                <w:color w:val="000000"/>
                <w:sz w:val="24"/>
                <w:szCs w:val="24"/>
                <w:lang w:eastAsia="ru-RU"/>
              </w:rPr>
            </w:pPr>
            <w:r w:rsidRPr="004C1185">
              <w:rPr>
                <w:rFonts w:ascii="Times New Roman" w:hAnsi="Times New Roman" w:cs="Times New Roman"/>
                <w:color w:val="000000"/>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888888"/>
              <w:left w:val="single" w:sz="6" w:space="0" w:color="888888"/>
              <w:bottom w:val="single" w:sz="6" w:space="0" w:color="888888"/>
            </w:tcBorders>
            <w:shd w:val="clear" w:color="auto" w:fill="FFFFFF"/>
            <w:tcMar>
              <w:top w:w="45" w:type="dxa"/>
              <w:left w:w="120" w:type="dxa"/>
              <w:bottom w:w="45" w:type="dxa"/>
              <w:right w:w="120" w:type="dxa"/>
            </w:tcMar>
          </w:tcPr>
          <w:p w:rsidR="00092AA2" w:rsidRPr="004C1185" w:rsidRDefault="00092AA2" w:rsidP="003F4CDF">
            <w:pPr>
              <w:spacing w:before="75" w:after="75" w:line="240" w:lineRule="auto"/>
              <w:ind w:firstLine="300"/>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sidR="00BE1841">
              <w:rPr>
                <w:rFonts w:ascii="Times New Roman" w:hAnsi="Times New Roman" w:cs="Times New Roman"/>
                <w:color w:val="000000"/>
                <w:sz w:val="24"/>
                <w:szCs w:val="24"/>
                <w:lang w:eastAsia="ru-RU"/>
              </w:rPr>
              <w:t>8</w:t>
            </w:r>
            <w:r>
              <w:rPr>
                <w:rFonts w:ascii="Times New Roman" w:hAnsi="Times New Roman" w:cs="Times New Roman"/>
                <w:color w:val="000000"/>
                <w:sz w:val="24"/>
                <w:szCs w:val="24"/>
                <w:lang w:eastAsia="ru-RU"/>
              </w:rPr>
              <w:t xml:space="preserve"> </w:t>
            </w:r>
            <w:r w:rsidRPr="004C1185">
              <w:rPr>
                <w:rFonts w:ascii="Times New Roman" w:hAnsi="Times New Roman" w:cs="Times New Roman"/>
                <w:color w:val="000000"/>
                <w:sz w:val="24"/>
                <w:szCs w:val="24"/>
                <w:lang w:eastAsia="ru-RU"/>
              </w:rPr>
              <w:t>кв. м</w:t>
            </w:r>
          </w:p>
        </w:tc>
      </w:tr>
    </w:tbl>
    <w:p w:rsidR="00BE1841" w:rsidRDefault="00BE1841" w:rsidP="00166513">
      <w:pPr>
        <w:pStyle w:val="42"/>
        <w:shd w:val="clear" w:color="auto" w:fill="auto"/>
        <w:spacing w:after="100" w:afterAutospacing="1"/>
        <w:ind w:left="960" w:right="255"/>
        <w:rPr>
          <w:rFonts w:ascii="Times New Roman" w:hAnsi="Times New Roman"/>
          <w:b/>
          <w:sz w:val="28"/>
          <w:szCs w:val="28"/>
        </w:rPr>
      </w:pPr>
    </w:p>
    <w:p w:rsidR="00BE1841" w:rsidRDefault="00BE1841" w:rsidP="00166513">
      <w:pPr>
        <w:pStyle w:val="42"/>
        <w:shd w:val="clear" w:color="auto" w:fill="auto"/>
        <w:spacing w:after="100" w:afterAutospacing="1"/>
        <w:ind w:left="960" w:right="255"/>
        <w:rPr>
          <w:rFonts w:ascii="Times New Roman" w:hAnsi="Times New Roman"/>
          <w:b/>
          <w:sz w:val="28"/>
          <w:szCs w:val="28"/>
        </w:rPr>
      </w:pPr>
    </w:p>
    <w:p w:rsidR="00BE1841" w:rsidRDefault="00BE1841" w:rsidP="00166513">
      <w:pPr>
        <w:pStyle w:val="42"/>
        <w:shd w:val="clear" w:color="auto" w:fill="auto"/>
        <w:spacing w:after="100" w:afterAutospacing="1"/>
        <w:ind w:left="960" w:right="255"/>
        <w:rPr>
          <w:rFonts w:ascii="Times New Roman" w:hAnsi="Times New Roman"/>
          <w:b/>
          <w:sz w:val="28"/>
          <w:szCs w:val="28"/>
        </w:rPr>
      </w:pPr>
    </w:p>
    <w:p w:rsidR="003F7D5F" w:rsidRPr="003F7D5F" w:rsidRDefault="003F7D5F" w:rsidP="00293736">
      <w:pPr>
        <w:spacing w:after="0" w:line="240" w:lineRule="auto"/>
        <w:jc w:val="both"/>
        <w:rPr>
          <w:rFonts w:ascii="Times New Roman" w:hAnsi="Times New Roman"/>
          <w:bCs/>
          <w:sz w:val="28"/>
          <w:szCs w:val="28"/>
        </w:rPr>
      </w:pPr>
    </w:p>
    <w:sectPr w:rsidR="003F7D5F" w:rsidRPr="003F7D5F" w:rsidSect="0016651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471"/>
    <w:multiLevelType w:val="hybridMultilevel"/>
    <w:tmpl w:val="685646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B93A60"/>
    <w:multiLevelType w:val="hybridMultilevel"/>
    <w:tmpl w:val="79BA56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B47494"/>
    <w:multiLevelType w:val="hybridMultilevel"/>
    <w:tmpl w:val="56EC2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6B1147"/>
    <w:multiLevelType w:val="multilevel"/>
    <w:tmpl w:val="AEDE180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8821D6F"/>
    <w:multiLevelType w:val="hybridMultilevel"/>
    <w:tmpl w:val="FD6E2C64"/>
    <w:lvl w:ilvl="0" w:tplc="F4144B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21149"/>
    <w:multiLevelType w:val="hybridMultilevel"/>
    <w:tmpl w:val="999A4F68"/>
    <w:lvl w:ilvl="0" w:tplc="D222ED90">
      <w:start w:val="1"/>
      <w:numFmt w:val="bullet"/>
      <w:lvlText w:val=""/>
      <w:lvlJc w:val="left"/>
      <w:pPr>
        <w:tabs>
          <w:tab w:val="num" w:pos="1800"/>
        </w:tabs>
        <w:ind w:left="18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3A0F50"/>
    <w:multiLevelType w:val="hybridMultilevel"/>
    <w:tmpl w:val="454E3198"/>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EE7201"/>
    <w:multiLevelType w:val="hybridMultilevel"/>
    <w:tmpl w:val="A74A6EDC"/>
    <w:lvl w:ilvl="0" w:tplc="5778F2FE">
      <w:start w:val="1"/>
      <w:numFmt w:val="bullet"/>
      <w:lvlText w:val=""/>
      <w:lvlJc w:val="left"/>
      <w:pPr>
        <w:tabs>
          <w:tab w:val="num" w:pos="2806"/>
        </w:tabs>
        <w:ind w:left="2808" w:hanging="73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026300"/>
    <w:multiLevelType w:val="hybridMultilevel"/>
    <w:tmpl w:val="95C4F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0F7634"/>
    <w:multiLevelType w:val="hybridMultilevel"/>
    <w:tmpl w:val="2430C41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DA83572"/>
    <w:multiLevelType w:val="hybridMultilevel"/>
    <w:tmpl w:val="12F0F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5C0274"/>
    <w:multiLevelType w:val="hybridMultilevel"/>
    <w:tmpl w:val="9F76FC9A"/>
    <w:lvl w:ilvl="0" w:tplc="66509D60">
      <w:start w:val="1"/>
      <w:numFmt w:val="bullet"/>
      <w:lvlText w:val=""/>
      <w:lvlJc w:val="left"/>
      <w:pPr>
        <w:tabs>
          <w:tab w:val="num" w:pos="745"/>
        </w:tabs>
        <w:ind w:left="700" w:hanging="34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5654C6"/>
    <w:multiLevelType w:val="hybridMultilevel"/>
    <w:tmpl w:val="3F086D22"/>
    <w:lvl w:ilvl="0" w:tplc="04190001">
      <w:start w:val="1"/>
      <w:numFmt w:val="bullet"/>
      <w:lvlText w:val=""/>
      <w:lvlJc w:val="left"/>
      <w:pPr>
        <w:tabs>
          <w:tab w:val="num" w:pos="360"/>
        </w:tabs>
        <w:ind w:left="360" w:hanging="360"/>
      </w:pPr>
      <w:rPr>
        <w:rFonts w:ascii="Symbol" w:hAnsi="Symbol" w:hint="default"/>
        <w:color w:val="auto"/>
      </w:rPr>
    </w:lvl>
    <w:lvl w:ilvl="1" w:tplc="04190005">
      <w:start w:val="1"/>
      <w:numFmt w:val="bullet"/>
      <w:lvlText w:val=""/>
      <w:lvlJc w:val="left"/>
      <w:pPr>
        <w:tabs>
          <w:tab w:val="num" w:pos="360"/>
        </w:tabs>
        <w:ind w:left="36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27583A"/>
    <w:multiLevelType w:val="hybridMultilevel"/>
    <w:tmpl w:val="FD6E2C64"/>
    <w:lvl w:ilvl="0" w:tplc="F4144B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C40573"/>
    <w:multiLevelType w:val="hybridMultilevel"/>
    <w:tmpl w:val="86A84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0F5349"/>
    <w:multiLevelType w:val="multilevel"/>
    <w:tmpl w:val="C2D04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C00DD3"/>
    <w:multiLevelType w:val="multilevel"/>
    <w:tmpl w:val="137822E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2"/>
        <w:w w:val="100"/>
        <w:position w:val="0"/>
        <w:sz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7">
    <w:nsid w:val="3FC51E2B"/>
    <w:multiLevelType w:val="hybridMultilevel"/>
    <w:tmpl w:val="2EBA2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FDD4326"/>
    <w:multiLevelType w:val="hybridMultilevel"/>
    <w:tmpl w:val="A168B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6A166F"/>
    <w:multiLevelType w:val="hybridMultilevel"/>
    <w:tmpl w:val="BDE6996C"/>
    <w:lvl w:ilvl="0" w:tplc="D222ED90">
      <w:start w:val="1"/>
      <w:numFmt w:val="bullet"/>
      <w:lvlText w:val=""/>
      <w:lvlJc w:val="left"/>
      <w:pPr>
        <w:tabs>
          <w:tab w:val="num" w:pos="1800"/>
        </w:tabs>
        <w:ind w:left="18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76D5CE7"/>
    <w:multiLevelType w:val="hybridMultilevel"/>
    <w:tmpl w:val="81DE8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4D6497"/>
    <w:multiLevelType w:val="hybridMultilevel"/>
    <w:tmpl w:val="A0322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F7162A"/>
    <w:multiLevelType w:val="multilevel"/>
    <w:tmpl w:val="AEDE1806"/>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203"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3">
    <w:nsid w:val="5BE4057D"/>
    <w:multiLevelType w:val="hybridMultilevel"/>
    <w:tmpl w:val="AA32D574"/>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7803CF"/>
    <w:multiLevelType w:val="hybridMultilevel"/>
    <w:tmpl w:val="AB349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D84BDD"/>
    <w:multiLevelType w:val="hybridMultilevel"/>
    <w:tmpl w:val="B296CC00"/>
    <w:lvl w:ilvl="0" w:tplc="9AAC5C76">
      <w:start w:val="1"/>
      <w:numFmt w:val="decimal"/>
      <w:pStyle w:val="a"/>
      <w:lvlText w:val="1.%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5EF4334"/>
    <w:multiLevelType w:val="hybridMultilevel"/>
    <w:tmpl w:val="D346CE6E"/>
    <w:lvl w:ilvl="0" w:tplc="2A345448">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6EA90D33"/>
    <w:multiLevelType w:val="hybridMultilevel"/>
    <w:tmpl w:val="6B46D2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2771A13"/>
    <w:multiLevelType w:val="multilevel"/>
    <w:tmpl w:val="091CB76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AAF671C"/>
    <w:multiLevelType w:val="hybridMultilevel"/>
    <w:tmpl w:val="3FA646EE"/>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8"/>
  </w:num>
  <w:num w:numId="3">
    <w:abstractNumId w:val="14"/>
  </w:num>
  <w:num w:numId="4">
    <w:abstractNumId w:val="17"/>
  </w:num>
  <w:num w:numId="5">
    <w:abstractNumId w:val="27"/>
  </w:num>
  <w:num w:numId="6">
    <w:abstractNumId w:val="24"/>
  </w:num>
  <w:num w:numId="7">
    <w:abstractNumId w:val="18"/>
  </w:num>
  <w:num w:numId="8">
    <w:abstractNumId w:val="20"/>
  </w:num>
  <w:num w:numId="9">
    <w:abstractNumId w:val="28"/>
  </w:num>
  <w:num w:numId="10">
    <w:abstractNumId w:val="13"/>
  </w:num>
  <w:num w:numId="11">
    <w:abstractNumId w:val="22"/>
  </w:num>
  <w:num w:numId="12">
    <w:abstractNumId w:val="3"/>
  </w:num>
  <w:num w:numId="13">
    <w:abstractNumId w:val="4"/>
  </w:num>
  <w:num w:numId="14">
    <w:abstractNumId w:val="16"/>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2"/>
  </w:num>
  <w:num w:numId="21">
    <w:abstractNumId w:val="6"/>
  </w:num>
  <w:num w:numId="22">
    <w:abstractNumId w:val="10"/>
  </w:num>
  <w:num w:numId="23">
    <w:abstractNumId w:val="11"/>
  </w:num>
  <w:num w:numId="24">
    <w:abstractNumId w:val="1"/>
  </w:num>
  <w:num w:numId="25">
    <w:abstractNumId w:val="0"/>
  </w:num>
  <w:num w:numId="26">
    <w:abstractNumId w:val="29"/>
  </w:num>
  <w:num w:numId="27">
    <w:abstractNumId w:val="25"/>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185"/>
    <w:rsid w:val="00012D8F"/>
    <w:rsid w:val="00033092"/>
    <w:rsid w:val="0004096E"/>
    <w:rsid w:val="0007422F"/>
    <w:rsid w:val="00092AA2"/>
    <w:rsid w:val="000B7B8B"/>
    <w:rsid w:val="000E08D9"/>
    <w:rsid w:val="000F1AA7"/>
    <w:rsid w:val="000F27F3"/>
    <w:rsid w:val="000F2EAC"/>
    <w:rsid w:val="00124CE6"/>
    <w:rsid w:val="00127264"/>
    <w:rsid w:val="0013153A"/>
    <w:rsid w:val="00166513"/>
    <w:rsid w:val="001708A7"/>
    <w:rsid w:val="00170F1E"/>
    <w:rsid w:val="00174B43"/>
    <w:rsid w:val="00181B37"/>
    <w:rsid w:val="001954CD"/>
    <w:rsid w:val="00197439"/>
    <w:rsid w:val="001E27A2"/>
    <w:rsid w:val="001E2EC0"/>
    <w:rsid w:val="001E62E7"/>
    <w:rsid w:val="001F6629"/>
    <w:rsid w:val="002123AE"/>
    <w:rsid w:val="002342BC"/>
    <w:rsid w:val="002606B4"/>
    <w:rsid w:val="0027233C"/>
    <w:rsid w:val="00290D6D"/>
    <w:rsid w:val="00293736"/>
    <w:rsid w:val="00294C60"/>
    <w:rsid w:val="002C0B09"/>
    <w:rsid w:val="002D6E01"/>
    <w:rsid w:val="002F718E"/>
    <w:rsid w:val="0032305E"/>
    <w:rsid w:val="0032584E"/>
    <w:rsid w:val="00344B33"/>
    <w:rsid w:val="00382389"/>
    <w:rsid w:val="00382B8E"/>
    <w:rsid w:val="003C7070"/>
    <w:rsid w:val="003D4A5B"/>
    <w:rsid w:val="003E1A08"/>
    <w:rsid w:val="003F4CDF"/>
    <w:rsid w:val="003F672E"/>
    <w:rsid w:val="003F7D5F"/>
    <w:rsid w:val="00413899"/>
    <w:rsid w:val="00415CF6"/>
    <w:rsid w:val="0045022D"/>
    <w:rsid w:val="00453884"/>
    <w:rsid w:val="00460EE8"/>
    <w:rsid w:val="00464CFD"/>
    <w:rsid w:val="00481716"/>
    <w:rsid w:val="00495971"/>
    <w:rsid w:val="004A2585"/>
    <w:rsid w:val="004A6D85"/>
    <w:rsid w:val="004C1185"/>
    <w:rsid w:val="004C3623"/>
    <w:rsid w:val="00531E61"/>
    <w:rsid w:val="0053534D"/>
    <w:rsid w:val="0055608A"/>
    <w:rsid w:val="00580BB4"/>
    <w:rsid w:val="00586E14"/>
    <w:rsid w:val="005A7304"/>
    <w:rsid w:val="005C42B3"/>
    <w:rsid w:val="005C6051"/>
    <w:rsid w:val="005D010D"/>
    <w:rsid w:val="005D6C72"/>
    <w:rsid w:val="005E1B83"/>
    <w:rsid w:val="005E4835"/>
    <w:rsid w:val="005F194C"/>
    <w:rsid w:val="0060694B"/>
    <w:rsid w:val="006126DD"/>
    <w:rsid w:val="00617B8A"/>
    <w:rsid w:val="00644191"/>
    <w:rsid w:val="00673702"/>
    <w:rsid w:val="006B0BFE"/>
    <w:rsid w:val="006F130A"/>
    <w:rsid w:val="007104D7"/>
    <w:rsid w:val="00713FEE"/>
    <w:rsid w:val="00714DFD"/>
    <w:rsid w:val="00725A7B"/>
    <w:rsid w:val="00726CAA"/>
    <w:rsid w:val="00754342"/>
    <w:rsid w:val="00773F8D"/>
    <w:rsid w:val="007750F2"/>
    <w:rsid w:val="00791529"/>
    <w:rsid w:val="007A348F"/>
    <w:rsid w:val="007B311F"/>
    <w:rsid w:val="007C21A2"/>
    <w:rsid w:val="007C5207"/>
    <w:rsid w:val="008032E9"/>
    <w:rsid w:val="008052BF"/>
    <w:rsid w:val="00816A0D"/>
    <w:rsid w:val="00822248"/>
    <w:rsid w:val="00875C11"/>
    <w:rsid w:val="00892D81"/>
    <w:rsid w:val="00896A3B"/>
    <w:rsid w:val="008B287B"/>
    <w:rsid w:val="008B4C9B"/>
    <w:rsid w:val="008B5688"/>
    <w:rsid w:val="008B71F9"/>
    <w:rsid w:val="008C5549"/>
    <w:rsid w:val="008C7ADE"/>
    <w:rsid w:val="008D7A3F"/>
    <w:rsid w:val="00925CFF"/>
    <w:rsid w:val="009677F5"/>
    <w:rsid w:val="00996860"/>
    <w:rsid w:val="009B7B63"/>
    <w:rsid w:val="009C15A2"/>
    <w:rsid w:val="009D0093"/>
    <w:rsid w:val="009F2E3F"/>
    <w:rsid w:val="00A157B9"/>
    <w:rsid w:val="00A202F6"/>
    <w:rsid w:val="00A67D13"/>
    <w:rsid w:val="00A763BA"/>
    <w:rsid w:val="00A85919"/>
    <w:rsid w:val="00AA2C30"/>
    <w:rsid w:val="00AA5520"/>
    <w:rsid w:val="00AC3EA6"/>
    <w:rsid w:val="00AC6B7B"/>
    <w:rsid w:val="00AD187A"/>
    <w:rsid w:val="00AD339B"/>
    <w:rsid w:val="00AD453E"/>
    <w:rsid w:val="00B27C53"/>
    <w:rsid w:val="00B57168"/>
    <w:rsid w:val="00B73D2B"/>
    <w:rsid w:val="00B73E6F"/>
    <w:rsid w:val="00B9162A"/>
    <w:rsid w:val="00B92D53"/>
    <w:rsid w:val="00BA07FB"/>
    <w:rsid w:val="00BA633D"/>
    <w:rsid w:val="00BA7EB8"/>
    <w:rsid w:val="00BC2B73"/>
    <w:rsid w:val="00BD1E9F"/>
    <w:rsid w:val="00BD2442"/>
    <w:rsid w:val="00BE1841"/>
    <w:rsid w:val="00C0134A"/>
    <w:rsid w:val="00C02683"/>
    <w:rsid w:val="00C12541"/>
    <w:rsid w:val="00C1555A"/>
    <w:rsid w:val="00C2274E"/>
    <w:rsid w:val="00C331F4"/>
    <w:rsid w:val="00C46238"/>
    <w:rsid w:val="00C57DD9"/>
    <w:rsid w:val="00C60E71"/>
    <w:rsid w:val="00C71DFC"/>
    <w:rsid w:val="00C74ACE"/>
    <w:rsid w:val="00C81ED1"/>
    <w:rsid w:val="00C85247"/>
    <w:rsid w:val="00CA006D"/>
    <w:rsid w:val="00CA3F89"/>
    <w:rsid w:val="00CA7F68"/>
    <w:rsid w:val="00CC33B8"/>
    <w:rsid w:val="00D02CF4"/>
    <w:rsid w:val="00D152F4"/>
    <w:rsid w:val="00D33CBD"/>
    <w:rsid w:val="00D82967"/>
    <w:rsid w:val="00DB6751"/>
    <w:rsid w:val="00DD6E4B"/>
    <w:rsid w:val="00E0420F"/>
    <w:rsid w:val="00E13C66"/>
    <w:rsid w:val="00E31A0F"/>
    <w:rsid w:val="00E334F0"/>
    <w:rsid w:val="00E55198"/>
    <w:rsid w:val="00E62955"/>
    <w:rsid w:val="00E76A54"/>
    <w:rsid w:val="00EA0D17"/>
    <w:rsid w:val="00EB5F27"/>
    <w:rsid w:val="00EB6FA2"/>
    <w:rsid w:val="00ED2218"/>
    <w:rsid w:val="00EF1308"/>
    <w:rsid w:val="00F13A4F"/>
    <w:rsid w:val="00F43C5D"/>
    <w:rsid w:val="00F61C4C"/>
    <w:rsid w:val="00F75B6A"/>
    <w:rsid w:val="00FA1FBB"/>
    <w:rsid w:val="00FA6F26"/>
    <w:rsid w:val="00FC1641"/>
    <w:rsid w:val="00FC247D"/>
    <w:rsid w:val="00FC39E6"/>
    <w:rsid w:val="00FC6F7E"/>
    <w:rsid w:val="00FD2123"/>
    <w:rsid w:val="00FD48D7"/>
    <w:rsid w:val="00FE0D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Body Text 2" w:uiPriority="0"/>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44B33"/>
    <w:pPr>
      <w:spacing w:after="200" w:line="276" w:lineRule="auto"/>
    </w:pPr>
    <w:rPr>
      <w:rFonts w:cs="Calibri"/>
      <w:sz w:val="22"/>
      <w:szCs w:val="22"/>
      <w:lang w:eastAsia="en-US"/>
    </w:rPr>
  </w:style>
  <w:style w:type="paragraph" w:styleId="2">
    <w:name w:val="heading 2"/>
    <w:basedOn w:val="a0"/>
    <w:next w:val="a0"/>
    <w:link w:val="20"/>
    <w:semiHidden/>
    <w:unhideWhenUsed/>
    <w:qFormat/>
    <w:locked/>
    <w:rsid w:val="00DD6E4B"/>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0"/>
    <w:qFormat/>
    <w:locked/>
    <w:rsid w:val="00DD6E4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link w:val="40"/>
    <w:uiPriority w:val="99"/>
    <w:qFormat/>
    <w:rsid w:val="004C11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uiPriority w:val="99"/>
    <w:locked/>
    <w:rsid w:val="004C1185"/>
    <w:rPr>
      <w:rFonts w:ascii="Times New Roman" w:hAnsi="Times New Roman" w:cs="Times New Roman"/>
      <w:b/>
      <w:bCs/>
      <w:sz w:val="24"/>
      <w:szCs w:val="24"/>
      <w:lang w:eastAsia="ru-RU"/>
    </w:rPr>
  </w:style>
  <w:style w:type="paragraph" w:customStyle="1" w:styleId="normactprilozhenie">
    <w:name w:val="norm_act_prilozhenie"/>
    <w:basedOn w:val="a0"/>
    <w:uiPriority w:val="99"/>
    <w:rsid w:val="004C1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0"/>
    <w:uiPriority w:val="99"/>
    <w:rsid w:val="004C1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0"/>
    <w:uiPriority w:val="34"/>
    <w:qFormat/>
    <w:rsid w:val="005E4835"/>
    <w:pPr>
      <w:ind w:left="720"/>
      <w:contextualSpacing/>
    </w:pPr>
    <w:rPr>
      <w:rFonts w:cs="Times New Roman"/>
    </w:rPr>
  </w:style>
  <w:style w:type="paragraph" w:styleId="21">
    <w:name w:val="Body Text 2"/>
    <w:basedOn w:val="a0"/>
    <w:link w:val="22"/>
    <w:rsid w:val="005E4835"/>
    <w:pPr>
      <w:spacing w:after="0" w:line="240" w:lineRule="auto"/>
    </w:pPr>
    <w:rPr>
      <w:rFonts w:ascii="Times New Roman" w:eastAsia="Times New Roman" w:hAnsi="Times New Roman" w:cs="Times New Roman"/>
      <w:b/>
      <w:bCs/>
      <w:szCs w:val="24"/>
      <w:lang w:eastAsia="ru-RU"/>
    </w:rPr>
  </w:style>
  <w:style w:type="character" w:customStyle="1" w:styleId="22">
    <w:name w:val="Основной текст 2 Знак"/>
    <w:basedOn w:val="a1"/>
    <w:link w:val="21"/>
    <w:rsid w:val="005E4835"/>
    <w:rPr>
      <w:rFonts w:ascii="Times New Roman" w:eastAsia="Times New Roman" w:hAnsi="Times New Roman"/>
      <w:b/>
      <w:bCs/>
      <w:sz w:val="22"/>
      <w:szCs w:val="24"/>
    </w:rPr>
  </w:style>
  <w:style w:type="character" w:customStyle="1" w:styleId="41">
    <w:name w:val="Основной текст (4)_"/>
    <w:basedOn w:val="a1"/>
    <w:link w:val="42"/>
    <w:locked/>
    <w:rsid w:val="00166513"/>
    <w:rPr>
      <w:spacing w:val="1"/>
      <w:shd w:val="clear" w:color="auto" w:fill="FFFFFF"/>
    </w:rPr>
  </w:style>
  <w:style w:type="paragraph" w:customStyle="1" w:styleId="42">
    <w:name w:val="Основной текст (4)"/>
    <w:basedOn w:val="a0"/>
    <w:link w:val="41"/>
    <w:rsid w:val="00166513"/>
    <w:pPr>
      <w:widowControl w:val="0"/>
      <w:shd w:val="clear" w:color="auto" w:fill="FFFFFF"/>
      <w:spacing w:after="240" w:line="317" w:lineRule="exact"/>
      <w:jc w:val="center"/>
    </w:pPr>
    <w:rPr>
      <w:rFonts w:cs="Times New Roman"/>
      <w:spacing w:val="1"/>
      <w:sz w:val="20"/>
      <w:szCs w:val="20"/>
      <w:lang w:eastAsia="ru-RU"/>
    </w:rPr>
  </w:style>
  <w:style w:type="character" w:customStyle="1" w:styleId="a5">
    <w:name w:val="Основной текст_"/>
    <w:basedOn w:val="a1"/>
    <w:link w:val="43"/>
    <w:locked/>
    <w:rsid w:val="00166513"/>
    <w:rPr>
      <w:spacing w:val="2"/>
      <w:sz w:val="21"/>
      <w:szCs w:val="21"/>
      <w:shd w:val="clear" w:color="auto" w:fill="FFFFFF"/>
    </w:rPr>
  </w:style>
  <w:style w:type="paragraph" w:customStyle="1" w:styleId="43">
    <w:name w:val="Основной текст4"/>
    <w:basedOn w:val="a0"/>
    <w:link w:val="a5"/>
    <w:rsid w:val="00166513"/>
    <w:pPr>
      <w:widowControl w:val="0"/>
      <w:shd w:val="clear" w:color="auto" w:fill="FFFFFF"/>
      <w:spacing w:before="240" w:after="0" w:line="274" w:lineRule="exact"/>
      <w:ind w:hanging="360"/>
      <w:jc w:val="both"/>
    </w:pPr>
    <w:rPr>
      <w:rFonts w:cs="Times New Roman"/>
      <w:spacing w:val="2"/>
      <w:sz w:val="21"/>
      <w:szCs w:val="21"/>
      <w:lang w:eastAsia="ru-RU"/>
    </w:rPr>
  </w:style>
  <w:style w:type="character" w:styleId="a6">
    <w:name w:val="Hyperlink"/>
    <w:basedOn w:val="a1"/>
    <w:uiPriority w:val="99"/>
    <w:unhideWhenUsed/>
    <w:rsid w:val="00166513"/>
    <w:rPr>
      <w:color w:val="0000FF"/>
      <w:u w:val="single"/>
    </w:rPr>
  </w:style>
  <w:style w:type="character" w:customStyle="1" w:styleId="1">
    <w:name w:val="Заголовок №1_"/>
    <w:basedOn w:val="a1"/>
    <w:link w:val="10"/>
    <w:locked/>
    <w:rsid w:val="00FC6F7E"/>
    <w:rPr>
      <w:spacing w:val="2"/>
      <w:sz w:val="21"/>
      <w:szCs w:val="21"/>
      <w:shd w:val="clear" w:color="auto" w:fill="FFFFFF"/>
    </w:rPr>
  </w:style>
  <w:style w:type="paragraph" w:customStyle="1" w:styleId="10">
    <w:name w:val="Заголовок №1"/>
    <w:basedOn w:val="a0"/>
    <w:link w:val="1"/>
    <w:rsid w:val="00FC6F7E"/>
    <w:pPr>
      <w:widowControl w:val="0"/>
      <w:shd w:val="clear" w:color="auto" w:fill="FFFFFF"/>
      <w:spacing w:after="0" w:line="317" w:lineRule="exact"/>
      <w:jc w:val="both"/>
      <w:outlineLvl w:val="0"/>
    </w:pPr>
    <w:rPr>
      <w:rFonts w:cs="Times New Roman"/>
      <w:spacing w:val="2"/>
      <w:sz w:val="21"/>
      <w:szCs w:val="21"/>
      <w:lang w:eastAsia="ru-RU"/>
    </w:rPr>
  </w:style>
  <w:style w:type="character" w:customStyle="1" w:styleId="a7">
    <w:name w:val="Верхний колонтитул Знак"/>
    <w:basedOn w:val="a1"/>
    <w:link w:val="a8"/>
    <w:locked/>
    <w:rsid w:val="002606B4"/>
    <w:rPr>
      <w:sz w:val="24"/>
      <w:szCs w:val="24"/>
      <w:lang w:val="en-US"/>
    </w:rPr>
  </w:style>
  <w:style w:type="paragraph" w:styleId="a8">
    <w:name w:val="header"/>
    <w:basedOn w:val="a0"/>
    <w:link w:val="a7"/>
    <w:rsid w:val="002606B4"/>
    <w:pPr>
      <w:widowControl w:val="0"/>
      <w:tabs>
        <w:tab w:val="center" w:pos="4677"/>
        <w:tab w:val="right" w:pos="9355"/>
      </w:tabs>
      <w:autoSpaceDE w:val="0"/>
      <w:autoSpaceDN w:val="0"/>
      <w:adjustRightInd w:val="0"/>
      <w:spacing w:after="0" w:line="240" w:lineRule="auto"/>
    </w:pPr>
    <w:rPr>
      <w:rFonts w:cs="Times New Roman"/>
      <w:sz w:val="24"/>
      <w:szCs w:val="24"/>
      <w:lang w:val="en-US" w:eastAsia="ru-RU"/>
    </w:rPr>
  </w:style>
  <w:style w:type="character" w:customStyle="1" w:styleId="11">
    <w:name w:val="Верхний колонтитул Знак1"/>
    <w:basedOn w:val="a1"/>
    <w:link w:val="a8"/>
    <w:uiPriority w:val="99"/>
    <w:semiHidden/>
    <w:rsid w:val="002606B4"/>
    <w:rPr>
      <w:rFonts w:cs="Calibri"/>
      <w:sz w:val="22"/>
      <w:szCs w:val="22"/>
      <w:lang w:eastAsia="en-US"/>
    </w:rPr>
  </w:style>
  <w:style w:type="character" w:customStyle="1" w:styleId="a9">
    <w:name w:val="Название Знак"/>
    <w:basedOn w:val="a1"/>
    <w:link w:val="aa"/>
    <w:locked/>
    <w:rsid w:val="002606B4"/>
    <w:rPr>
      <w:rFonts w:ascii="Courier New" w:eastAsia="Courier New" w:hAnsi="Courier New" w:cs="Courier New"/>
      <w:sz w:val="28"/>
      <w:szCs w:val="24"/>
    </w:rPr>
  </w:style>
  <w:style w:type="paragraph" w:styleId="aa">
    <w:name w:val="Title"/>
    <w:basedOn w:val="a0"/>
    <w:link w:val="a9"/>
    <w:qFormat/>
    <w:locked/>
    <w:rsid w:val="002606B4"/>
    <w:pPr>
      <w:spacing w:after="0" w:line="240" w:lineRule="auto"/>
      <w:jc w:val="center"/>
    </w:pPr>
    <w:rPr>
      <w:rFonts w:ascii="Courier New" w:eastAsia="Courier New" w:hAnsi="Courier New" w:cs="Courier New"/>
      <w:sz w:val="28"/>
      <w:szCs w:val="24"/>
      <w:lang w:eastAsia="ru-RU"/>
    </w:rPr>
  </w:style>
  <w:style w:type="character" w:customStyle="1" w:styleId="12">
    <w:name w:val="Название Знак1"/>
    <w:basedOn w:val="a1"/>
    <w:link w:val="aa"/>
    <w:rsid w:val="002606B4"/>
    <w:rPr>
      <w:rFonts w:ascii="Cambria" w:eastAsia="Times New Roman" w:hAnsi="Cambria" w:cs="Times New Roman"/>
      <w:b/>
      <w:bCs/>
      <w:kern w:val="28"/>
      <w:sz w:val="32"/>
      <w:szCs w:val="32"/>
      <w:lang w:eastAsia="en-US"/>
    </w:rPr>
  </w:style>
  <w:style w:type="character" w:customStyle="1" w:styleId="20">
    <w:name w:val="Заголовок 2 Знак"/>
    <w:basedOn w:val="a1"/>
    <w:link w:val="2"/>
    <w:semiHidden/>
    <w:rsid w:val="00DD6E4B"/>
    <w:rPr>
      <w:rFonts w:ascii="Cambria" w:eastAsia="Times New Roman" w:hAnsi="Cambria" w:cs="Times New Roman"/>
      <w:b/>
      <w:bCs/>
      <w:i/>
      <w:iCs/>
      <w:sz w:val="28"/>
      <w:szCs w:val="28"/>
      <w:lang w:eastAsia="en-US"/>
    </w:rPr>
  </w:style>
  <w:style w:type="character" w:customStyle="1" w:styleId="30">
    <w:name w:val="Заголовок 3 Знак"/>
    <w:basedOn w:val="a1"/>
    <w:link w:val="3"/>
    <w:rsid w:val="00DD6E4B"/>
    <w:rPr>
      <w:rFonts w:ascii="Arial" w:eastAsia="Times New Roman" w:hAnsi="Arial" w:cs="Arial"/>
      <w:b/>
      <w:bCs/>
      <w:sz w:val="26"/>
      <w:szCs w:val="26"/>
    </w:rPr>
  </w:style>
  <w:style w:type="paragraph" w:styleId="ab">
    <w:name w:val="Normal (Web)"/>
    <w:basedOn w:val="a0"/>
    <w:uiPriority w:val="99"/>
    <w:rsid w:val="00DD6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locked/>
    <w:rsid w:val="00DD6E4B"/>
    <w:rPr>
      <w:b/>
      <w:bCs/>
    </w:rPr>
  </w:style>
  <w:style w:type="paragraph" w:customStyle="1" w:styleId="consplusnormal">
    <w:name w:val="consplusnormal"/>
    <w:basedOn w:val="a0"/>
    <w:rsid w:val="00DD6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uiPriority w:val="99"/>
    <w:qFormat/>
    <w:locked/>
    <w:rsid w:val="00BA7EB8"/>
    <w:rPr>
      <w:rFonts w:cs="Times New Roman"/>
      <w:i/>
    </w:rPr>
  </w:style>
  <w:style w:type="paragraph" w:styleId="a">
    <w:name w:val="Subtitle"/>
    <w:basedOn w:val="a0"/>
    <w:next w:val="a0"/>
    <w:link w:val="ae"/>
    <w:uiPriority w:val="99"/>
    <w:qFormat/>
    <w:locked/>
    <w:rsid w:val="00C1555A"/>
    <w:pPr>
      <w:numPr>
        <w:numId w:val="27"/>
      </w:numPr>
      <w:spacing w:after="0" w:line="240" w:lineRule="auto"/>
      <w:ind w:left="0" w:firstLine="709"/>
      <w:jc w:val="both"/>
      <w:outlineLvl w:val="1"/>
    </w:pPr>
    <w:rPr>
      <w:rFonts w:ascii="Times New Roman" w:eastAsia="Times New Roman" w:hAnsi="Times New Roman" w:cs="Times New Roman"/>
      <w:sz w:val="28"/>
      <w:szCs w:val="24"/>
      <w:lang w:eastAsia="ru-RU"/>
    </w:rPr>
  </w:style>
  <w:style w:type="character" w:customStyle="1" w:styleId="ae">
    <w:name w:val="Подзаголовок Знак"/>
    <w:basedOn w:val="a1"/>
    <w:link w:val="a"/>
    <w:uiPriority w:val="99"/>
    <w:rsid w:val="00C1555A"/>
    <w:rPr>
      <w:rFonts w:ascii="Times New Roman" w:eastAsia="Times New Roman" w:hAnsi="Times New Roman"/>
      <w:sz w:val="28"/>
      <w:szCs w:val="24"/>
    </w:rPr>
  </w:style>
  <w:style w:type="paragraph" w:styleId="af">
    <w:name w:val="No Spacing"/>
    <w:link w:val="af0"/>
    <w:qFormat/>
    <w:rsid w:val="00C1555A"/>
    <w:rPr>
      <w:sz w:val="22"/>
      <w:szCs w:val="22"/>
      <w:lang w:eastAsia="en-US"/>
    </w:rPr>
  </w:style>
  <w:style w:type="character" w:customStyle="1" w:styleId="apple-converted-space">
    <w:name w:val="apple-converted-space"/>
    <w:basedOn w:val="a1"/>
    <w:rsid w:val="00C1555A"/>
  </w:style>
  <w:style w:type="paragraph" w:styleId="af1">
    <w:name w:val="Body Text"/>
    <w:basedOn w:val="a0"/>
    <w:link w:val="af2"/>
    <w:uiPriority w:val="99"/>
    <w:semiHidden/>
    <w:unhideWhenUsed/>
    <w:rsid w:val="00CC33B8"/>
    <w:pPr>
      <w:spacing w:after="120"/>
    </w:pPr>
  </w:style>
  <w:style w:type="character" w:customStyle="1" w:styleId="af2">
    <w:name w:val="Основной текст Знак"/>
    <w:basedOn w:val="a1"/>
    <w:link w:val="af1"/>
    <w:uiPriority w:val="99"/>
    <w:semiHidden/>
    <w:rsid w:val="00CC33B8"/>
    <w:rPr>
      <w:rFonts w:cs="Calibri"/>
      <w:sz w:val="22"/>
      <w:szCs w:val="22"/>
      <w:lang w:eastAsia="en-US"/>
    </w:rPr>
  </w:style>
  <w:style w:type="paragraph" w:customStyle="1" w:styleId="dash041e005f0431005f044b005f0447005f043d005f044b005f0439">
    <w:name w:val="dash041e_005f0431_005f044b_005f0447_005f043d_005f044b_005f0439"/>
    <w:basedOn w:val="a0"/>
    <w:rsid w:val="00CC33B8"/>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locked/>
    <w:rsid w:val="00CC33B8"/>
    <w:rPr>
      <w:sz w:val="22"/>
      <w:szCs w:val="22"/>
      <w:lang w:eastAsia="en-US" w:bidi="ar-SA"/>
    </w:rPr>
  </w:style>
  <w:style w:type="paragraph" w:customStyle="1" w:styleId="default">
    <w:name w:val="default"/>
    <w:basedOn w:val="a0"/>
    <w:rsid w:val="00CC33B8"/>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1"/>
    <w:rsid w:val="00CC33B8"/>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1"/>
    <w:rsid w:val="00CC33B8"/>
    <w:rPr>
      <w:rFonts w:ascii="Times New Roman" w:hAnsi="Times New Roman" w:cs="Times New Roman" w:hint="default"/>
      <w:strike w:val="0"/>
      <w:dstrike w:val="0"/>
      <w:sz w:val="24"/>
      <w:szCs w:val="24"/>
      <w:u w:val="none"/>
      <w:effect w:val="none"/>
    </w:rPr>
  </w:style>
  <w:style w:type="paragraph" w:styleId="af3">
    <w:name w:val="Body Text Indent"/>
    <w:basedOn w:val="a0"/>
    <w:link w:val="af4"/>
    <w:uiPriority w:val="99"/>
    <w:semiHidden/>
    <w:unhideWhenUsed/>
    <w:rsid w:val="00481716"/>
    <w:pPr>
      <w:spacing w:after="120"/>
      <w:ind w:left="283"/>
    </w:pPr>
  </w:style>
  <w:style w:type="character" w:customStyle="1" w:styleId="af4">
    <w:name w:val="Основной текст с отступом Знак"/>
    <w:basedOn w:val="a1"/>
    <w:link w:val="af3"/>
    <w:uiPriority w:val="99"/>
    <w:semiHidden/>
    <w:rsid w:val="00481716"/>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1361153">
      <w:bodyDiv w:val="1"/>
      <w:marLeft w:val="0"/>
      <w:marRight w:val="0"/>
      <w:marTop w:val="0"/>
      <w:marBottom w:val="0"/>
      <w:divBdr>
        <w:top w:val="none" w:sz="0" w:space="0" w:color="auto"/>
        <w:left w:val="none" w:sz="0" w:space="0" w:color="auto"/>
        <w:bottom w:val="none" w:sz="0" w:space="0" w:color="auto"/>
        <w:right w:val="none" w:sz="0" w:space="0" w:color="auto"/>
      </w:divBdr>
    </w:div>
    <w:div w:id="20782382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242A-6949-45AD-9902-45689BA3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8840</Words>
  <Characters>50394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69</cp:revision>
  <cp:lastPrinted>2021-03-24T16:11:00Z</cp:lastPrinted>
  <dcterms:created xsi:type="dcterms:W3CDTF">2014-06-24T06:47:00Z</dcterms:created>
  <dcterms:modified xsi:type="dcterms:W3CDTF">2021-03-24T16:15:00Z</dcterms:modified>
</cp:coreProperties>
</file>