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53" w:rsidRDefault="003F5053" w:rsidP="003F50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Аннотация к программе по литературе </w:t>
      </w:r>
      <w:r w:rsidR="000C76F7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0C76F7" w:rsidRDefault="000C76F7" w:rsidP="003F505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2"/>
          <w:u w:val="single"/>
        </w:rPr>
      </w:pPr>
    </w:p>
    <w:tbl>
      <w:tblPr>
        <w:tblStyle w:val="a6"/>
        <w:tblW w:w="1587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4033"/>
      </w:tblGrid>
      <w:tr w:rsidR="003F5053" w:rsidTr="003F5053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53" w:rsidRDefault="003F50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53" w:rsidRDefault="003F5053" w:rsidP="00981F14">
            <w:pPr>
              <w:pStyle w:val="a5"/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rFonts w:eastAsia="Times New Roman"/>
                <w:lang w:eastAsia="en-US"/>
              </w:rPr>
            </w:pPr>
            <w:bookmarkStart w:id="0" w:name="_Hlk12392688"/>
            <w:proofErr w:type="gramStart"/>
            <w:r>
              <w:rPr>
                <w:rFonts w:eastAsia="Times New Roman"/>
                <w:lang w:eastAsia="en-US"/>
              </w:rPr>
              <w:t xml:space="preserve"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 1897 (ред. от 31.12.2015) «Об утверждении федерального государственного образовательного стандарта основного общего образования» </w:t>
            </w:r>
            <w:bookmarkEnd w:id="0"/>
            <w:r>
              <w:rPr>
                <w:rFonts w:eastAsia="Times New Roman"/>
                <w:lang w:eastAsia="en-US"/>
              </w:rPr>
              <w:t>(Зарегистрировано в Минюсте России 01.02.2011 № 1897).</w:t>
            </w:r>
            <w:proofErr w:type="gramEnd"/>
          </w:p>
          <w:p w:rsidR="003F5053" w:rsidRDefault="003F5053" w:rsidP="00981F14">
            <w:pPr>
              <w:pStyle w:val="a5"/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rFonts w:eastAsia="Times New Roman"/>
                <w:lang w:eastAsia="en-US"/>
              </w:rPr>
            </w:pPr>
            <w:proofErr w:type="gramStart"/>
            <w:r>
              <w:rPr>
                <w:rFonts w:eastAsia="Times New Roman"/>
                <w:lang w:eastAsia="en-US"/>
              </w:rPr>
              <w:t>Федеральный государственный образовательный стандарт среднего общего образования (Приказ Министерства образования и науки Российской Федерации от 17 мая 2012 года № 413 «Об утверждении федерального государственного образовательного стандарта среднего общего образования» (с изменениями на 29 июня 2017 года).</w:t>
            </w:r>
            <w:proofErr w:type="gramEnd"/>
          </w:p>
          <w:p w:rsidR="003F5053" w:rsidRDefault="003F5053" w:rsidP="00981F14">
            <w:pPr>
              <w:pStyle w:val="a5"/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Приказ </w:t>
            </w:r>
            <w:proofErr w:type="spellStart"/>
            <w:r>
              <w:rPr>
                <w:rFonts w:eastAsia="Times New Roman"/>
                <w:lang w:eastAsia="en-US"/>
              </w:rPr>
              <w:t>Рособрнадзора</w:t>
            </w:r>
            <w:proofErr w:type="spellEnd"/>
            <w:r>
              <w:rPr>
                <w:rFonts w:eastAsia="Times New Roman"/>
                <w:lang w:eastAsia="en-US"/>
              </w:rPr>
              <w:t xml:space="preserve"> № 590, </w:t>
            </w:r>
            <w:proofErr w:type="spellStart"/>
            <w:r>
              <w:rPr>
                <w:rFonts w:eastAsia="Times New Roman"/>
                <w:lang w:eastAsia="en-US"/>
              </w:rPr>
              <w:t>Минпросвещения</w:t>
            </w:r>
            <w:proofErr w:type="spellEnd"/>
            <w:r>
              <w:rPr>
                <w:rFonts w:eastAsia="Times New Roman"/>
                <w:lang w:eastAsia="en-US"/>
              </w:rPr>
              <w:t xml:space="preserve"> России № 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обучающихся».</w:t>
            </w:r>
          </w:p>
        </w:tc>
      </w:tr>
      <w:tr w:rsidR="003F5053" w:rsidTr="003F505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53" w:rsidRDefault="003F50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53" w:rsidRDefault="003F505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УМК по литературе под ред. В.Я. Коровиной полностью соответствует требованиям нового ФГОС и реализует его основные идеи:</w:t>
            </w:r>
          </w:p>
          <w:p w:rsidR="003F5053" w:rsidRDefault="003F5053" w:rsidP="00981F14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утверждение личностно ориентированной парадигмы образования в целом;</w:t>
            </w:r>
          </w:p>
          <w:p w:rsidR="003F5053" w:rsidRDefault="003F5053" w:rsidP="00981F14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ориентацию на планируемые результаты обучения;</w:t>
            </w:r>
          </w:p>
          <w:p w:rsidR="003F5053" w:rsidRDefault="003F5053" w:rsidP="00981F14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реализацию системно-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подхода в образовании;</w:t>
            </w:r>
          </w:p>
          <w:p w:rsidR="003F5053" w:rsidRDefault="003F5053" w:rsidP="00981F14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подхода и основы развития основных видов компетенций: познавательной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деятельностной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  <w:p w:rsidR="003F5053" w:rsidRDefault="003F5053" w:rsidP="00981F14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развитие и поддержание познавательного интереса при изучении литературы;</w:t>
            </w:r>
          </w:p>
          <w:p w:rsidR="003F5053" w:rsidRDefault="003F5053">
            <w:pPr>
              <w:pStyle w:val="a3"/>
              <w:tabs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каждого курса (класса)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каждом из курсов (классов) затронута одна из ведущих проблем: </w:t>
            </w:r>
          </w:p>
          <w:p w:rsidR="003F5053" w:rsidRDefault="003F5053">
            <w:pPr>
              <w:pStyle w:val="a3"/>
              <w:tabs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5 классе — внимание к книге; </w:t>
            </w:r>
          </w:p>
          <w:p w:rsidR="003F5053" w:rsidRDefault="003F5053">
            <w:pPr>
              <w:pStyle w:val="a3"/>
              <w:tabs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6 классе — художественное произведение и автор, характеры героев;</w:t>
            </w:r>
          </w:p>
          <w:p w:rsidR="003F5053" w:rsidRDefault="003F5053">
            <w:pPr>
              <w:pStyle w:val="a3"/>
              <w:tabs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7 классе — особенности труда писателя, его позиция, изображение человека как важнейшая проблема литературы;</w:t>
            </w:r>
          </w:p>
          <w:p w:rsidR="003F5053" w:rsidRDefault="003F5053">
            <w:pPr>
              <w:pStyle w:val="a3"/>
              <w:tabs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8 классе — взаимосвязь литературы и истории (подготовка к восприятию курса на историко-литературной основе),</w:t>
            </w:r>
          </w:p>
          <w:p w:rsidR="003F5053" w:rsidRDefault="003F5053">
            <w:pPr>
              <w:pStyle w:val="a3"/>
              <w:tabs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9 классе — начало курса на историко-литературной основе).</w:t>
            </w:r>
          </w:p>
        </w:tc>
      </w:tr>
      <w:tr w:rsidR="003F5053" w:rsidTr="003F505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53" w:rsidRDefault="003F50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53" w:rsidRDefault="003F5053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42"/>
                <w:szCs w:val="4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-формирование духовно развитой личности, обладающей гуманистическим мировоззрением, национальным самосознанием и общ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гражданским сознанием, чувством патриотизма;</w:t>
            </w:r>
            <w:r>
              <w:rPr>
                <w:rFonts w:ascii="Times New Roman" w:hAnsi="Times New Roman" w:cs="Times New Roman"/>
                <w:sz w:val="42"/>
                <w:szCs w:val="42"/>
                <w:lang w:eastAsia="en-US"/>
              </w:rPr>
              <w:t xml:space="preserve"> </w:t>
            </w:r>
          </w:p>
          <w:p w:rsidR="003F5053" w:rsidRDefault="003F5053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-развитие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:rsidR="003F5053" w:rsidRDefault="003F5053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42"/>
                <w:szCs w:val="4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  <w:r>
              <w:rPr>
                <w:rFonts w:ascii="Times New Roman" w:hAnsi="Times New Roman" w:cs="Times New Roman"/>
                <w:sz w:val="42"/>
                <w:szCs w:val="42"/>
                <w:lang w:eastAsia="en-US"/>
              </w:rPr>
              <w:t xml:space="preserve"> </w:t>
            </w:r>
          </w:p>
          <w:p w:rsidR="003F5053" w:rsidRDefault="003F5053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3F5053" w:rsidRDefault="003F5053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-овладение возможными алгоритмами постижения смыслов, заложенных в художественном тексте (или любом другом речевом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сказывании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), и создание собственного текста, представление своих оценок и суждений по поводу прочитанного;</w:t>
            </w:r>
          </w:p>
          <w:p w:rsidR="003F5053" w:rsidRDefault="003F5053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-овладение важнейшими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общеучебными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Интернет, и др.);</w:t>
            </w:r>
          </w:p>
          <w:p w:rsidR="003F5053" w:rsidRDefault="003F5053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</w:tc>
      </w:tr>
      <w:tr w:rsidR="003F5053" w:rsidTr="003F505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53" w:rsidRDefault="003F50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53" w:rsidRDefault="003F5053" w:rsidP="000C76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базисный учебный образовательный план для образовательных учреждений Российской Федерации (вариант № 1) предусматривает обязательное изучение литературы в 7 классе — 68 ч</w:t>
            </w:r>
            <w:r w:rsidR="000C76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bookmarkStart w:id="1" w:name="_GoBack"/>
            <w:bookmarkEnd w:id="1"/>
          </w:p>
        </w:tc>
      </w:tr>
      <w:tr w:rsidR="003F5053" w:rsidTr="003F505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53" w:rsidRDefault="003F50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53" w:rsidRDefault="003F5053" w:rsidP="00981F14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Личностные результаты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освоения учебной программы по литературе:</w:t>
            </w:r>
          </w:p>
          <w:p w:rsidR="003F5053" w:rsidRDefault="003F5053" w:rsidP="00981F14">
            <w:pPr>
              <w:pStyle w:val="a3"/>
              <w:numPr>
                <w:ilvl w:val="0"/>
                <w:numId w:val="4"/>
              </w:numPr>
              <w:tabs>
                <w:tab w:val="left" w:pos="38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3F5053" w:rsidRDefault="003F5053" w:rsidP="00981F14">
            <w:pPr>
              <w:pStyle w:val="a3"/>
              <w:numPr>
                <w:ilvl w:val="0"/>
                <w:numId w:val="4"/>
              </w:numPr>
              <w:tabs>
                <w:tab w:val="left" w:pos="38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использование для решения познавательных и коммуникативных задач различных источников информации (словари, энциклопедии,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др.);</w:t>
            </w:r>
          </w:p>
          <w:p w:rsidR="003F5053" w:rsidRDefault="003F5053" w:rsidP="00981F14">
            <w:pPr>
              <w:pStyle w:val="a3"/>
              <w:numPr>
                <w:ilvl w:val="0"/>
                <w:numId w:val="4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гражданский патриотизм, любовь к Родине, чувство гордости за свою страну;</w:t>
            </w:r>
          </w:p>
          <w:p w:rsidR="003F5053" w:rsidRDefault="003F5053" w:rsidP="00981F14">
            <w:pPr>
              <w:pStyle w:val="a3"/>
              <w:numPr>
                <w:ilvl w:val="0"/>
                <w:numId w:val="4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уважение к истории, культурным и историческим памятникам;</w:t>
            </w:r>
          </w:p>
          <w:p w:rsidR="003F5053" w:rsidRDefault="003F5053" w:rsidP="00981F14">
            <w:pPr>
              <w:pStyle w:val="a3"/>
              <w:numPr>
                <w:ilvl w:val="0"/>
                <w:numId w:val="4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эмоционально положительное принятие своей этнической идентичности;</w:t>
            </w:r>
          </w:p>
          <w:p w:rsidR="003F5053" w:rsidRDefault="003F5053" w:rsidP="00981F14">
            <w:pPr>
              <w:pStyle w:val="a3"/>
              <w:numPr>
                <w:ilvl w:val="0"/>
                <w:numId w:val="4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уважение к другим народам России и мира и принятие их, межэтническая толерантность, готовность к равноправному сотрудничеству;</w:t>
            </w:r>
          </w:p>
          <w:p w:rsidR="003F5053" w:rsidRDefault="003F5053" w:rsidP="00981F14">
            <w:pPr>
              <w:pStyle w:val="a3"/>
              <w:numPr>
                <w:ilvl w:val="0"/>
                <w:numId w:val="4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уважение к личности и ее достоинствам, доброжелательное отношение к окружающим, нетерпимость к любым видам насилия и готовность противостоять им;</w:t>
            </w:r>
          </w:p>
          <w:p w:rsidR="003F5053" w:rsidRDefault="003F5053" w:rsidP="00981F14">
            <w:pPr>
              <w:pStyle w:val="a3"/>
              <w:numPr>
                <w:ilvl w:val="0"/>
                <w:numId w:val="4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уважение к ценностям семьи, любовь к природе, признание ценности здоровья, своего и других людей, оптимизм в восприятии мира;</w:t>
            </w:r>
          </w:p>
          <w:p w:rsidR="003F5053" w:rsidRDefault="003F5053" w:rsidP="00981F14">
            <w:pPr>
              <w:pStyle w:val="a3"/>
              <w:numPr>
                <w:ilvl w:val="0"/>
                <w:numId w:val="4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потребность в самовыражении и самореализации, социальном признании; </w:t>
            </w:r>
          </w:p>
          <w:p w:rsidR="003F5053" w:rsidRDefault="003F5053" w:rsidP="00981F14">
            <w:pPr>
              <w:pStyle w:val="a3"/>
              <w:numPr>
                <w:ilvl w:val="0"/>
                <w:numId w:val="4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позитивная моральная самооценка и моральные чувства – чувство гордости при следовании моральным нормам, переживание стыда и вины при их нарушении.</w:t>
            </w:r>
          </w:p>
          <w:p w:rsidR="003F5053" w:rsidRDefault="003F5053" w:rsidP="00981F14">
            <w:pPr>
              <w:pStyle w:val="a3"/>
              <w:numPr>
                <w:ilvl w:val="0"/>
                <w:numId w:val="4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3F5053" w:rsidRDefault="003F5053" w:rsidP="00981F14">
            <w:pPr>
              <w:pStyle w:val="a3"/>
              <w:numPr>
                <w:ilvl w:val="0"/>
                <w:numId w:val="4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      </w:r>
          </w:p>
          <w:p w:rsidR="003F5053" w:rsidRDefault="003F50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5053" w:rsidRDefault="003F50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результаты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освоения учебного курса: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умение самостоятельно организовывать собственную деятельность, оценивать ее, определять сферу своих интересов;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умение работать с разными источниками информации, находить ее, анализировать, использовать в самостоятельной деятельности;</w:t>
            </w:r>
          </w:p>
          <w:p w:rsidR="003F5053" w:rsidRDefault="003F5053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научится: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целеполаганию, включая постановку новых целей, преобразование практической задачи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познавательную;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планировать пути достижения целей;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устанавливать целевые приоритеты;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самостоятельно контролировать свое время управлять им;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принимать решения в проблемной ситуации на основе переговоров;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осуществлять констатирующий и предвосхищающий контроль по результату и по способу действия; актуальный контроль на уровне произвольного внимания; 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в конце действия, так и по ходу его реализации;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основам прогнозирования как предвидения будущих событий и развития процесса.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учитывать разные мнения и стремиться к координации различных позиций в сотрудничестве;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формулировать собственное мнение и позицию, аргументировать и координировать ее с позициями партнеров в сотрудничестве при выработке общего решения в совместной деятельности;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устанавливать и сравнивать разные точки зрения, прежде чем принимать решения и делать выбор;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задавать вопросы, необходимые для организации собственной деятельности и сотрудничества с партнером;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взаимный контроль и оказывать в сотрудничестве необходимую взаимопомощь;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адекватно использовать речь для планирования и регуляции своей деятельности;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организовывать и планировать учебное сотрудничество с учителем и сверстниками, определять цели и функции  участников, способы взаимодействия; планировать общие способы работы;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контроль, коррекцию, оценку действий партнера, уметь убеждать;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работать в группе – устанавливать рабочие отношения, эффективно сотрудничать и способствовать продуктивной кооперации; интегрировать в группу сверстников и строить продуктивное взаимодействие со сверстниками и взрослыми;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основам коммуникативной рефлексии;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адекватные языковые средства для отображения своих чувств, мыслей, мотивов и потребностей;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отображать в речи (описание, объяснение) содержание совершаемых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в форме громкой социализированной речи, так и в форме внутренней речи.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основам реализации проектно-исследовательской деятельности;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проводить наблюдение и эксперимент под руководством учителя;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создавать и преобразовывать модели и схемы для решения задач;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давать определения понятиям;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устанавливать причинно-следственные связи;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логическую операцию установления родовидовых отношений, ограничение понятий;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обобщать понятия – осуществлять логическую операцию перехода от видовых признаков к родовому понятию, от понятия с меньшим объемом к понятию с большим объемом;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осуществлять сравнение,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строить классификацию на основе дихотомического деления (на основе отрицания);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логическое рассуждение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включающее установление причинно-следственных связей;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объяснять явления, процессы, связи и отношения, выявляемые в ходе исследования;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основам ознакомительного, изучающего, усваивающего и поискового чтения;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3F5053" w:rsidRDefault="003F5053" w:rsidP="00981F14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работать с метафорами –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  <w:p w:rsidR="003F5053" w:rsidRDefault="003F5053">
            <w:pPr>
              <w:pStyle w:val="a3"/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5053" w:rsidRDefault="003F50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 Предметные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освоения учебного курса:</w:t>
            </w:r>
          </w:p>
          <w:p w:rsidR="003F5053" w:rsidRDefault="003F50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в познавательной сфере:</w:t>
            </w:r>
          </w:p>
          <w:p w:rsidR="003F5053" w:rsidRDefault="003F50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      </w:r>
          </w:p>
          <w:p w:rsidR="003F5053" w:rsidRDefault="003F50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 умение анализировать литературное произведение: определять его принадлежность к одному из литературных родов и жанров;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:rsidR="003F5053" w:rsidRDefault="003F50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• владение элементарной литературоведческой терминологией при анализе литературного произведения;</w:t>
            </w:r>
          </w:p>
          <w:p w:rsidR="003F5053" w:rsidRDefault="003F50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в ценностно-ориентационной сфере:</w:t>
            </w:r>
          </w:p>
          <w:p w:rsidR="003F5053" w:rsidRDefault="003F50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      </w:r>
          </w:p>
          <w:p w:rsidR="003F5053" w:rsidRDefault="003F50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формулирование собственного отношения к произведениям русской литературы, их оценка;</w:t>
            </w:r>
          </w:p>
          <w:p w:rsidR="003F5053" w:rsidRDefault="003F50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собственная интерпретация (в отдельных случаях) изученных литературных произведений;</w:t>
            </w:r>
          </w:p>
          <w:p w:rsidR="003F5053" w:rsidRDefault="003F50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понимание авторской позиции и свое отношение к ней;</w:t>
            </w:r>
          </w:p>
          <w:p w:rsidR="003F5053" w:rsidRDefault="003F50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 в коммуникативной сфере:</w:t>
            </w:r>
          </w:p>
          <w:p w:rsidR="003F5053" w:rsidRDefault="003F50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восприятие на слух литературных произведений разных жанров, осмысленное чтение и адекватное восприятие;</w:t>
            </w:r>
          </w:p>
          <w:p w:rsidR="003F5053" w:rsidRDefault="003F50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      </w:r>
          </w:p>
          <w:p w:rsidR="003F5053" w:rsidRDefault="003F50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      </w:r>
          </w:p>
          <w:p w:rsidR="003F5053" w:rsidRDefault="003F50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4) в эстетической сфере:</w:t>
            </w:r>
          </w:p>
          <w:p w:rsidR="003F5053" w:rsidRDefault="003F50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понимание образной природы литературы как явления словесного искусства; эстетическое восприятие произведений литературы;</w:t>
            </w:r>
          </w:p>
          <w:p w:rsidR="003F5053" w:rsidRDefault="003F50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•формирование эстетического вкуса;</w:t>
            </w:r>
          </w:p>
          <w:p w:rsidR="003F5053" w:rsidRDefault="003F50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понимание русского слова в его эстетической функции, роли изобразительно-выразительных языковых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оздании художественных образов литературных произведений.</w:t>
            </w:r>
          </w:p>
        </w:tc>
      </w:tr>
      <w:tr w:rsidR="003F5053" w:rsidTr="003F505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53" w:rsidRDefault="003F50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Используемые технологии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53" w:rsidRDefault="003F5053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Развивающее обучение</w:t>
            </w:r>
          </w:p>
          <w:p w:rsidR="003F5053" w:rsidRDefault="003F5053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Проблемное обучение</w:t>
            </w:r>
          </w:p>
          <w:p w:rsidR="003F5053" w:rsidRDefault="003F5053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РКМЧП (Развитие критического мышления через чтение и письмо)</w:t>
            </w:r>
          </w:p>
          <w:p w:rsidR="003F5053" w:rsidRDefault="003F5053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Личностно-ориентированное обучение</w:t>
            </w:r>
          </w:p>
          <w:p w:rsidR="003F5053" w:rsidRDefault="003F5053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Дифференцированное обучение</w:t>
            </w:r>
          </w:p>
          <w:p w:rsidR="003F5053" w:rsidRDefault="003F5053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ИКТ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информационно-коммуникационные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3F5053" w:rsidRDefault="003F5053">
            <w:pPr>
              <w:pStyle w:val="a3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технологии</w:t>
            </w:r>
          </w:p>
        </w:tc>
      </w:tr>
      <w:tr w:rsidR="003F5053" w:rsidTr="003F505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53" w:rsidRDefault="003F50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контроля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53" w:rsidRDefault="003F5053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развернутый ответ на вопрос, контрольное сочинение, контрольное изложение, выразительное чтение наизусть поэтических и прозаических текстов</w:t>
            </w:r>
          </w:p>
        </w:tc>
      </w:tr>
    </w:tbl>
    <w:p w:rsidR="003F5053" w:rsidRDefault="003F5053" w:rsidP="003F5053"/>
    <w:p w:rsidR="00601BDF" w:rsidRDefault="00601BDF"/>
    <w:sectPr w:rsidR="00601BDF" w:rsidSect="003F50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95B"/>
    <w:multiLevelType w:val="hybridMultilevel"/>
    <w:tmpl w:val="B368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D0FCF"/>
    <w:multiLevelType w:val="hybridMultilevel"/>
    <w:tmpl w:val="035E7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C3E15"/>
    <w:multiLevelType w:val="hybridMultilevel"/>
    <w:tmpl w:val="FEA6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937F2"/>
    <w:multiLevelType w:val="hybridMultilevel"/>
    <w:tmpl w:val="1266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A0"/>
    <w:rsid w:val="00007AF0"/>
    <w:rsid w:val="00012143"/>
    <w:rsid w:val="00020653"/>
    <w:rsid w:val="00022239"/>
    <w:rsid w:val="000252FE"/>
    <w:rsid w:val="00040CDF"/>
    <w:rsid w:val="000429D7"/>
    <w:rsid w:val="00050814"/>
    <w:rsid w:val="00053B28"/>
    <w:rsid w:val="00055AEF"/>
    <w:rsid w:val="00073B38"/>
    <w:rsid w:val="000803F6"/>
    <w:rsid w:val="00081AC5"/>
    <w:rsid w:val="000941D6"/>
    <w:rsid w:val="000A0B97"/>
    <w:rsid w:val="000B0F2B"/>
    <w:rsid w:val="000B23FB"/>
    <w:rsid w:val="000C0103"/>
    <w:rsid w:val="000C13CD"/>
    <w:rsid w:val="000C76F7"/>
    <w:rsid w:val="000D3F88"/>
    <w:rsid w:val="000E66B8"/>
    <w:rsid w:val="000F2A2F"/>
    <w:rsid w:val="0010477D"/>
    <w:rsid w:val="00106FBC"/>
    <w:rsid w:val="00110B7C"/>
    <w:rsid w:val="00115318"/>
    <w:rsid w:val="00115D87"/>
    <w:rsid w:val="00120785"/>
    <w:rsid w:val="0013138E"/>
    <w:rsid w:val="001336E9"/>
    <w:rsid w:val="001340CC"/>
    <w:rsid w:val="001446C5"/>
    <w:rsid w:val="00153F63"/>
    <w:rsid w:val="0015500E"/>
    <w:rsid w:val="00163C7D"/>
    <w:rsid w:val="001677E5"/>
    <w:rsid w:val="00180F35"/>
    <w:rsid w:val="00184C84"/>
    <w:rsid w:val="001964CC"/>
    <w:rsid w:val="001A4911"/>
    <w:rsid w:val="001B3FC6"/>
    <w:rsid w:val="001C04A9"/>
    <w:rsid w:val="001C0A74"/>
    <w:rsid w:val="001C1CAE"/>
    <w:rsid w:val="001C51B8"/>
    <w:rsid w:val="001D098E"/>
    <w:rsid w:val="001D230F"/>
    <w:rsid w:val="001D2AAD"/>
    <w:rsid w:val="001E14AD"/>
    <w:rsid w:val="001E2CD1"/>
    <w:rsid w:val="001E7E9D"/>
    <w:rsid w:val="001F6C62"/>
    <w:rsid w:val="002056EE"/>
    <w:rsid w:val="00206EBD"/>
    <w:rsid w:val="00220E31"/>
    <w:rsid w:val="002228E2"/>
    <w:rsid w:val="0022684F"/>
    <w:rsid w:val="00227C85"/>
    <w:rsid w:val="0023027D"/>
    <w:rsid w:val="00241F13"/>
    <w:rsid w:val="002540FF"/>
    <w:rsid w:val="0026589B"/>
    <w:rsid w:val="00270775"/>
    <w:rsid w:val="00272E49"/>
    <w:rsid w:val="00277517"/>
    <w:rsid w:val="0029197E"/>
    <w:rsid w:val="002A15A6"/>
    <w:rsid w:val="002B1855"/>
    <w:rsid w:val="002B7561"/>
    <w:rsid w:val="002C4143"/>
    <w:rsid w:val="002C4DBC"/>
    <w:rsid w:val="002D6D8F"/>
    <w:rsid w:val="002F428D"/>
    <w:rsid w:val="002F67D3"/>
    <w:rsid w:val="00302223"/>
    <w:rsid w:val="00303F49"/>
    <w:rsid w:val="00314FBF"/>
    <w:rsid w:val="00344920"/>
    <w:rsid w:val="00352166"/>
    <w:rsid w:val="00361C55"/>
    <w:rsid w:val="00385CE7"/>
    <w:rsid w:val="00390E9D"/>
    <w:rsid w:val="003935B9"/>
    <w:rsid w:val="0039364A"/>
    <w:rsid w:val="003A1175"/>
    <w:rsid w:val="003A3381"/>
    <w:rsid w:val="003B7374"/>
    <w:rsid w:val="003D0B08"/>
    <w:rsid w:val="003D163C"/>
    <w:rsid w:val="003D321C"/>
    <w:rsid w:val="003D34C7"/>
    <w:rsid w:val="003E062B"/>
    <w:rsid w:val="003E72DB"/>
    <w:rsid w:val="003F5053"/>
    <w:rsid w:val="004033DD"/>
    <w:rsid w:val="00403F9F"/>
    <w:rsid w:val="00410B39"/>
    <w:rsid w:val="00415D28"/>
    <w:rsid w:val="004213C6"/>
    <w:rsid w:val="004246CA"/>
    <w:rsid w:val="00425F5E"/>
    <w:rsid w:val="004269ED"/>
    <w:rsid w:val="0043428E"/>
    <w:rsid w:val="00445213"/>
    <w:rsid w:val="0044625D"/>
    <w:rsid w:val="0044798B"/>
    <w:rsid w:val="00457C6D"/>
    <w:rsid w:val="00491DB7"/>
    <w:rsid w:val="00494419"/>
    <w:rsid w:val="004A1072"/>
    <w:rsid w:val="004A3FF6"/>
    <w:rsid w:val="004B21A2"/>
    <w:rsid w:val="004B715C"/>
    <w:rsid w:val="004B766E"/>
    <w:rsid w:val="004C255D"/>
    <w:rsid w:val="004D39C2"/>
    <w:rsid w:val="004D6526"/>
    <w:rsid w:val="004D6B10"/>
    <w:rsid w:val="004F3F00"/>
    <w:rsid w:val="004F4EC8"/>
    <w:rsid w:val="00500271"/>
    <w:rsid w:val="0051066E"/>
    <w:rsid w:val="00511DBA"/>
    <w:rsid w:val="0051244A"/>
    <w:rsid w:val="0052307B"/>
    <w:rsid w:val="005259AD"/>
    <w:rsid w:val="005263C1"/>
    <w:rsid w:val="0053349B"/>
    <w:rsid w:val="00533DB3"/>
    <w:rsid w:val="005378CA"/>
    <w:rsid w:val="00547E74"/>
    <w:rsid w:val="00550EB4"/>
    <w:rsid w:val="0055378C"/>
    <w:rsid w:val="00557F9B"/>
    <w:rsid w:val="00562852"/>
    <w:rsid w:val="005943B5"/>
    <w:rsid w:val="00595F45"/>
    <w:rsid w:val="00597982"/>
    <w:rsid w:val="005A67D3"/>
    <w:rsid w:val="005A78DB"/>
    <w:rsid w:val="005B2C81"/>
    <w:rsid w:val="005B55B4"/>
    <w:rsid w:val="005C2F18"/>
    <w:rsid w:val="005C6AA8"/>
    <w:rsid w:val="005D3598"/>
    <w:rsid w:val="005D5E77"/>
    <w:rsid w:val="005D6CEE"/>
    <w:rsid w:val="005E19C3"/>
    <w:rsid w:val="005E1E02"/>
    <w:rsid w:val="005E2AB7"/>
    <w:rsid w:val="005E3B70"/>
    <w:rsid w:val="005F5097"/>
    <w:rsid w:val="006002E1"/>
    <w:rsid w:val="006017BB"/>
    <w:rsid w:val="00601BDF"/>
    <w:rsid w:val="0060483D"/>
    <w:rsid w:val="006215B0"/>
    <w:rsid w:val="006231AC"/>
    <w:rsid w:val="006241E3"/>
    <w:rsid w:val="00627158"/>
    <w:rsid w:val="00630826"/>
    <w:rsid w:val="00654560"/>
    <w:rsid w:val="00654FFA"/>
    <w:rsid w:val="00667897"/>
    <w:rsid w:val="00673584"/>
    <w:rsid w:val="006744E8"/>
    <w:rsid w:val="00682FAB"/>
    <w:rsid w:val="0068572C"/>
    <w:rsid w:val="00692F59"/>
    <w:rsid w:val="00696BE9"/>
    <w:rsid w:val="006A119D"/>
    <w:rsid w:val="006C4FE0"/>
    <w:rsid w:val="006E0F5D"/>
    <w:rsid w:val="00706D26"/>
    <w:rsid w:val="00706F16"/>
    <w:rsid w:val="0071272F"/>
    <w:rsid w:val="00713A39"/>
    <w:rsid w:val="00714816"/>
    <w:rsid w:val="00723E1A"/>
    <w:rsid w:val="007249C9"/>
    <w:rsid w:val="007269C3"/>
    <w:rsid w:val="00731309"/>
    <w:rsid w:val="007344DE"/>
    <w:rsid w:val="007366B5"/>
    <w:rsid w:val="007366CC"/>
    <w:rsid w:val="00736E52"/>
    <w:rsid w:val="007415EE"/>
    <w:rsid w:val="007417C9"/>
    <w:rsid w:val="007438F3"/>
    <w:rsid w:val="00744CCD"/>
    <w:rsid w:val="00745F4E"/>
    <w:rsid w:val="007515FD"/>
    <w:rsid w:val="007747B2"/>
    <w:rsid w:val="00776F93"/>
    <w:rsid w:val="007A0380"/>
    <w:rsid w:val="007A097B"/>
    <w:rsid w:val="007A1C6F"/>
    <w:rsid w:val="007A568D"/>
    <w:rsid w:val="007C6073"/>
    <w:rsid w:val="007D030B"/>
    <w:rsid w:val="007D2464"/>
    <w:rsid w:val="007D2737"/>
    <w:rsid w:val="007D2745"/>
    <w:rsid w:val="007D5505"/>
    <w:rsid w:val="007D6AFD"/>
    <w:rsid w:val="007E61F6"/>
    <w:rsid w:val="007E6824"/>
    <w:rsid w:val="00805A51"/>
    <w:rsid w:val="00807106"/>
    <w:rsid w:val="00831D49"/>
    <w:rsid w:val="00834F59"/>
    <w:rsid w:val="008352A8"/>
    <w:rsid w:val="00835BE5"/>
    <w:rsid w:val="00840247"/>
    <w:rsid w:val="00841D4B"/>
    <w:rsid w:val="00844F82"/>
    <w:rsid w:val="00846950"/>
    <w:rsid w:val="008469A2"/>
    <w:rsid w:val="00851F01"/>
    <w:rsid w:val="008559E4"/>
    <w:rsid w:val="00856692"/>
    <w:rsid w:val="008729BF"/>
    <w:rsid w:val="008865B3"/>
    <w:rsid w:val="0089144E"/>
    <w:rsid w:val="0089529E"/>
    <w:rsid w:val="008B2D35"/>
    <w:rsid w:val="008B7EB2"/>
    <w:rsid w:val="008C48EF"/>
    <w:rsid w:val="008D54D0"/>
    <w:rsid w:val="008D6664"/>
    <w:rsid w:val="008D779C"/>
    <w:rsid w:val="008E114C"/>
    <w:rsid w:val="008E2F74"/>
    <w:rsid w:val="008E2FE5"/>
    <w:rsid w:val="008E3CEF"/>
    <w:rsid w:val="00900ECE"/>
    <w:rsid w:val="009033EA"/>
    <w:rsid w:val="00912E8B"/>
    <w:rsid w:val="00915031"/>
    <w:rsid w:val="00916B94"/>
    <w:rsid w:val="0091778E"/>
    <w:rsid w:val="00923E3B"/>
    <w:rsid w:val="0093225E"/>
    <w:rsid w:val="00950AA2"/>
    <w:rsid w:val="00965553"/>
    <w:rsid w:val="00971612"/>
    <w:rsid w:val="00974C62"/>
    <w:rsid w:val="00975898"/>
    <w:rsid w:val="00985320"/>
    <w:rsid w:val="00987BDE"/>
    <w:rsid w:val="00990FFA"/>
    <w:rsid w:val="00991213"/>
    <w:rsid w:val="009D68F4"/>
    <w:rsid w:val="009E09B5"/>
    <w:rsid w:val="009E22E6"/>
    <w:rsid w:val="00A0012A"/>
    <w:rsid w:val="00A0676D"/>
    <w:rsid w:val="00A11537"/>
    <w:rsid w:val="00A14707"/>
    <w:rsid w:val="00A2006F"/>
    <w:rsid w:val="00A2314E"/>
    <w:rsid w:val="00A31444"/>
    <w:rsid w:val="00A32665"/>
    <w:rsid w:val="00A33EB9"/>
    <w:rsid w:val="00A43FD8"/>
    <w:rsid w:val="00A6461A"/>
    <w:rsid w:val="00A647A8"/>
    <w:rsid w:val="00A7401B"/>
    <w:rsid w:val="00A85330"/>
    <w:rsid w:val="00A867DD"/>
    <w:rsid w:val="00A91056"/>
    <w:rsid w:val="00AA1E0B"/>
    <w:rsid w:val="00AB001A"/>
    <w:rsid w:val="00AB4F67"/>
    <w:rsid w:val="00AC35E6"/>
    <w:rsid w:val="00AC3657"/>
    <w:rsid w:val="00AC6835"/>
    <w:rsid w:val="00AC6D76"/>
    <w:rsid w:val="00AD2E40"/>
    <w:rsid w:val="00AE5D3A"/>
    <w:rsid w:val="00B0785D"/>
    <w:rsid w:val="00B2102B"/>
    <w:rsid w:val="00B2240E"/>
    <w:rsid w:val="00B306B2"/>
    <w:rsid w:val="00B31589"/>
    <w:rsid w:val="00B403D5"/>
    <w:rsid w:val="00B40E64"/>
    <w:rsid w:val="00B46F18"/>
    <w:rsid w:val="00B50BB6"/>
    <w:rsid w:val="00B5160B"/>
    <w:rsid w:val="00B54849"/>
    <w:rsid w:val="00B55B42"/>
    <w:rsid w:val="00B5728A"/>
    <w:rsid w:val="00B61A7F"/>
    <w:rsid w:val="00B67376"/>
    <w:rsid w:val="00B83FB5"/>
    <w:rsid w:val="00BA26A0"/>
    <w:rsid w:val="00BA430F"/>
    <w:rsid w:val="00BA6BF7"/>
    <w:rsid w:val="00BB14BC"/>
    <w:rsid w:val="00BB57EF"/>
    <w:rsid w:val="00BC3C3C"/>
    <w:rsid w:val="00BD0884"/>
    <w:rsid w:val="00BD1E07"/>
    <w:rsid w:val="00BD7EB0"/>
    <w:rsid w:val="00BF3E56"/>
    <w:rsid w:val="00C111DB"/>
    <w:rsid w:val="00C178F5"/>
    <w:rsid w:val="00C22A45"/>
    <w:rsid w:val="00C30A54"/>
    <w:rsid w:val="00C30B99"/>
    <w:rsid w:val="00C3573E"/>
    <w:rsid w:val="00C36D17"/>
    <w:rsid w:val="00C504AC"/>
    <w:rsid w:val="00C54E87"/>
    <w:rsid w:val="00C55F9C"/>
    <w:rsid w:val="00C6026E"/>
    <w:rsid w:val="00C60949"/>
    <w:rsid w:val="00C60B2F"/>
    <w:rsid w:val="00C63103"/>
    <w:rsid w:val="00C71570"/>
    <w:rsid w:val="00CA1001"/>
    <w:rsid w:val="00CA3C8C"/>
    <w:rsid w:val="00CA5B18"/>
    <w:rsid w:val="00CC49E1"/>
    <w:rsid w:val="00CD0465"/>
    <w:rsid w:val="00CD118B"/>
    <w:rsid w:val="00CD2893"/>
    <w:rsid w:val="00CE5132"/>
    <w:rsid w:val="00CF3A36"/>
    <w:rsid w:val="00CF5C21"/>
    <w:rsid w:val="00D003B2"/>
    <w:rsid w:val="00D16E10"/>
    <w:rsid w:val="00D258D4"/>
    <w:rsid w:val="00D259F6"/>
    <w:rsid w:val="00D3012A"/>
    <w:rsid w:val="00D32800"/>
    <w:rsid w:val="00D52906"/>
    <w:rsid w:val="00D635AD"/>
    <w:rsid w:val="00D636D3"/>
    <w:rsid w:val="00D72978"/>
    <w:rsid w:val="00D854B0"/>
    <w:rsid w:val="00D96921"/>
    <w:rsid w:val="00DC2728"/>
    <w:rsid w:val="00DC3828"/>
    <w:rsid w:val="00DD4243"/>
    <w:rsid w:val="00DF1770"/>
    <w:rsid w:val="00DF4629"/>
    <w:rsid w:val="00E060E9"/>
    <w:rsid w:val="00E07BA2"/>
    <w:rsid w:val="00E07CE7"/>
    <w:rsid w:val="00E13975"/>
    <w:rsid w:val="00E200F2"/>
    <w:rsid w:val="00E248DE"/>
    <w:rsid w:val="00E26469"/>
    <w:rsid w:val="00E40726"/>
    <w:rsid w:val="00E50257"/>
    <w:rsid w:val="00E527D1"/>
    <w:rsid w:val="00E53BC4"/>
    <w:rsid w:val="00E54808"/>
    <w:rsid w:val="00E57772"/>
    <w:rsid w:val="00E62AA6"/>
    <w:rsid w:val="00E7269A"/>
    <w:rsid w:val="00E76C71"/>
    <w:rsid w:val="00E8043D"/>
    <w:rsid w:val="00E826C7"/>
    <w:rsid w:val="00E86C8B"/>
    <w:rsid w:val="00E87E1D"/>
    <w:rsid w:val="00E9237B"/>
    <w:rsid w:val="00EA21C9"/>
    <w:rsid w:val="00EA349A"/>
    <w:rsid w:val="00EA359D"/>
    <w:rsid w:val="00EC5AA0"/>
    <w:rsid w:val="00EC7A26"/>
    <w:rsid w:val="00ED4585"/>
    <w:rsid w:val="00EE0E79"/>
    <w:rsid w:val="00EF43BD"/>
    <w:rsid w:val="00EF4B6A"/>
    <w:rsid w:val="00EF5666"/>
    <w:rsid w:val="00EF6779"/>
    <w:rsid w:val="00F00DA0"/>
    <w:rsid w:val="00F05703"/>
    <w:rsid w:val="00F16314"/>
    <w:rsid w:val="00F16E8D"/>
    <w:rsid w:val="00F17718"/>
    <w:rsid w:val="00F17EAE"/>
    <w:rsid w:val="00F2131E"/>
    <w:rsid w:val="00F249BD"/>
    <w:rsid w:val="00F34755"/>
    <w:rsid w:val="00F35AE8"/>
    <w:rsid w:val="00F45C32"/>
    <w:rsid w:val="00F54CBA"/>
    <w:rsid w:val="00F57E5A"/>
    <w:rsid w:val="00F6216A"/>
    <w:rsid w:val="00F706B3"/>
    <w:rsid w:val="00F738BE"/>
    <w:rsid w:val="00F766DA"/>
    <w:rsid w:val="00F77EB2"/>
    <w:rsid w:val="00F8282F"/>
    <w:rsid w:val="00F82DDA"/>
    <w:rsid w:val="00F84527"/>
    <w:rsid w:val="00F92067"/>
    <w:rsid w:val="00F957BB"/>
    <w:rsid w:val="00F97B90"/>
    <w:rsid w:val="00FB15DB"/>
    <w:rsid w:val="00FB67A2"/>
    <w:rsid w:val="00FB6C59"/>
    <w:rsid w:val="00FC1666"/>
    <w:rsid w:val="00FC3260"/>
    <w:rsid w:val="00FC44F4"/>
    <w:rsid w:val="00FC50BD"/>
    <w:rsid w:val="00FC78D4"/>
    <w:rsid w:val="00FC79A3"/>
    <w:rsid w:val="00FD2B2C"/>
    <w:rsid w:val="00FD5858"/>
    <w:rsid w:val="00FD5944"/>
    <w:rsid w:val="00FE3422"/>
    <w:rsid w:val="00FE3B1E"/>
    <w:rsid w:val="00FE7EB7"/>
    <w:rsid w:val="00FF0B35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05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link w:val="a5"/>
    <w:uiPriority w:val="99"/>
    <w:locked/>
    <w:rsid w:val="003F5053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99"/>
    <w:qFormat/>
    <w:rsid w:val="003F5053"/>
    <w:pPr>
      <w:ind w:left="720"/>
      <w:contextualSpacing/>
    </w:pPr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3F505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05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link w:val="a5"/>
    <w:uiPriority w:val="99"/>
    <w:locked/>
    <w:rsid w:val="003F5053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99"/>
    <w:qFormat/>
    <w:rsid w:val="003F5053"/>
    <w:pPr>
      <w:ind w:left="720"/>
      <w:contextualSpacing/>
    </w:pPr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3F505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1887</Words>
  <Characters>10761</Characters>
  <Application>Microsoft Office Word</Application>
  <DocSecurity>0</DocSecurity>
  <Lines>89</Lines>
  <Paragraphs>25</Paragraphs>
  <ScaleCrop>false</ScaleCrop>
  <Company>SanBuild &amp; SPecialiST RePack</Company>
  <LinksUpToDate>false</LinksUpToDate>
  <CharactersWithSpaces>12623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2021-01-27T17:20:00Z</dcterms:created>
  <dcterms:modified xsi:type="dcterms:W3CDTF">2021-01-29T08:37:00Z</dcterms:modified>
</cp:coreProperties>
</file>