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8" w:rsidRPr="0014041E" w:rsidRDefault="002237B8" w:rsidP="00223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41E">
        <w:rPr>
          <w:rFonts w:ascii="Times New Roman" w:hAnsi="Times New Roman"/>
          <w:b/>
          <w:sz w:val="24"/>
          <w:szCs w:val="24"/>
        </w:rPr>
        <w:t xml:space="preserve">Аннотация к программе по </w:t>
      </w:r>
      <w:r>
        <w:rPr>
          <w:rFonts w:ascii="Times New Roman" w:hAnsi="Times New Roman"/>
          <w:b/>
          <w:sz w:val="24"/>
          <w:szCs w:val="24"/>
        </w:rPr>
        <w:t>немецкому</w:t>
      </w:r>
      <w:r w:rsidRPr="0014041E">
        <w:rPr>
          <w:rFonts w:ascii="Times New Roman" w:hAnsi="Times New Roman"/>
          <w:b/>
          <w:sz w:val="24"/>
          <w:szCs w:val="24"/>
        </w:rPr>
        <w:t>языку  5-9 классы</w:t>
      </w:r>
    </w:p>
    <w:p w:rsidR="002237B8" w:rsidRPr="0014041E" w:rsidRDefault="002237B8" w:rsidP="00223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033"/>
      </w:tblGrid>
      <w:tr w:rsidR="002237B8" w:rsidRPr="00645B30" w:rsidTr="000D06FA">
        <w:trPr>
          <w:trHeight w:val="17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896F5C" w:rsidRDefault="002237B8" w:rsidP="002237B8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основного общего образования, утвержден приказом </w:t>
            </w:r>
            <w:proofErr w:type="spellStart"/>
            <w:r w:rsidRPr="00896F5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№1897 от 17.12.2010 с изменениями от 31.12.2015 г.№1577.</w:t>
            </w:r>
          </w:p>
          <w:p w:rsidR="002237B8" w:rsidRPr="00645B30" w:rsidRDefault="002237B8" w:rsidP="002237B8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Фундаментальное ядро содержания общего образования;</w:t>
            </w:r>
          </w:p>
          <w:p w:rsidR="002237B8" w:rsidRPr="00645B30" w:rsidRDefault="002237B8" w:rsidP="002237B8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по иностранному язык</w:t>
            </w:r>
            <w:proofErr w:type="gramStart"/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Примерные программы по учебным предметам. Иностранный язык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язык) 5-9 классы; серия «Стандарты второго поколения»); </w:t>
            </w:r>
          </w:p>
          <w:p w:rsidR="002237B8" w:rsidRPr="00645B30" w:rsidRDefault="002237B8" w:rsidP="002237B8">
            <w:pPr>
              <w:pStyle w:val="Default"/>
              <w:numPr>
                <w:ilvl w:val="0"/>
                <w:numId w:val="1"/>
              </w:numPr>
              <w:tabs>
                <w:tab w:val="left" w:pos="351"/>
              </w:tabs>
              <w:jc w:val="both"/>
            </w:pPr>
            <w:r>
              <w:rPr>
                <w:bCs/>
                <w:color w:val="auto"/>
              </w:rPr>
              <w:t>А</w:t>
            </w:r>
            <w:r w:rsidRPr="00645B30">
              <w:rPr>
                <w:bCs/>
                <w:color w:val="auto"/>
              </w:rPr>
              <w:t xml:space="preserve">вторская программа по  </w:t>
            </w:r>
            <w:r>
              <w:rPr>
                <w:bCs/>
                <w:color w:val="auto"/>
              </w:rPr>
              <w:t>немецкому</w:t>
            </w:r>
            <w:r w:rsidRPr="00645B30">
              <w:rPr>
                <w:color w:val="auto"/>
              </w:rPr>
              <w:t xml:space="preserve">для 5-9 классов </w:t>
            </w:r>
            <w:r>
              <w:rPr>
                <w:color w:val="auto"/>
              </w:rPr>
              <w:t>И.Л. Бим</w:t>
            </w:r>
            <w:r w:rsidRPr="00645B30">
              <w:t xml:space="preserve">. </w:t>
            </w:r>
          </w:p>
        </w:tc>
      </w:tr>
      <w:tr w:rsidR="002237B8" w:rsidRPr="00645B30" w:rsidTr="000D06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8A0" w:rsidRPr="007C4A82" w:rsidRDefault="002528A0" w:rsidP="002528A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487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язык.5 класс: учебник для общеобразовательных организаций с приложением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ктронных носителях 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И.Л.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Бим</w:t>
            </w:r>
            <w:proofErr w:type="spellEnd"/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>, Л.И.Рыжова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Просвещение, 201</w:t>
            </w:r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237B8" w:rsidRPr="007C4A82" w:rsidRDefault="002237B8" w:rsidP="002237B8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язык.6 класс: учебник для общеобразовательных организаций с приложением на электронных носителях в 2-х частях.  И.Л.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, Л.М. Санникова, М.: Просвещение,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2237B8" w:rsidRDefault="002237B8" w:rsidP="002237B8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язык.7 класс: учебник для общеобразовательных организаций с приложением на электронных носителях.  И.Л.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, Л.М. Санникова, М.: Просвещение,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2528A0" w:rsidRDefault="002237B8" w:rsidP="002528A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Немецкий язык.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учебник для общеобразовательных организаций с приложением на электронных носителях.  И.Л.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, Л.М. Санникова, М.: Просвещение,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2528A0" w:rsidRPr="00AB0D9D" w:rsidRDefault="002528A0" w:rsidP="002528A0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487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язык.9 класс: учебник</w:t>
            </w:r>
            <w:bookmarkStart w:id="0" w:name="_GoBack"/>
            <w:bookmarkEnd w:id="0"/>
            <w:r w:rsidRPr="00785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организаций с приложением на электронных носителях.  И.Л. </w:t>
            </w:r>
            <w:proofErr w:type="spellStart"/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>Бим</w:t>
            </w:r>
            <w:proofErr w:type="spellEnd"/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C4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Просвещение, 201</w:t>
            </w:r>
            <w:r w:rsidR="007854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237B8" w:rsidRPr="00AB0D9D" w:rsidRDefault="002237B8" w:rsidP="002237B8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7B8" w:rsidRPr="00645B30" w:rsidRDefault="002237B8" w:rsidP="000D06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УМК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  5-9 класс</w:t>
            </w: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» полностью соответствует требованиям нового ФГОС и реализует его основные идеи:</w:t>
            </w:r>
          </w:p>
          <w:p w:rsidR="002237B8" w:rsidRPr="00645B30" w:rsidRDefault="002237B8" w:rsidP="000D06F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широкие и разнообразные </w:t>
            </w:r>
            <w:proofErr w:type="spellStart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связи за счет содержания речевого материала (текстов для чтения и </w:t>
            </w:r>
            <w:proofErr w:type="spellStart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тематики и проблематики дискуссий, типов заданий, широкого применения проектной методики);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многоуровневость</w:t>
            </w:r>
            <w:proofErr w:type="spellEnd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так как предполагает овладение как языковыми, так и речевыми аспектами коммуникации, а также формирование учащимися личностного отношения к обсуждаемым проблемам;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полифункциональность</w:t>
            </w:r>
            <w:proofErr w:type="spellEnd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поскольку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немецкий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язык выступает и как цель обучения, и как средство осуществления разнообразной деятельности (например, проектной);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направленность на формирование у школьников целостной картин мира;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модульная организация процесса обучения, что позволяет расширять и сокращать учебный материал в зависимости от потребностей и возможностей конкретного класса;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направленность на повышение уровня гуманитарного образования и расширение лингвистического кругозора учащихся;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нацеленность на формирование личности и ее социальной адаптации к условиям постоянно меняющегося поликультурного и </w:t>
            </w:r>
            <w:proofErr w:type="spellStart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полиязычного</w:t>
            </w:r>
            <w:proofErr w:type="spellEnd"/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мира;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систематическая реализация личностно-ориентированного коммуникативно-когнитивного подхода к обучению. </w:t>
            </w:r>
          </w:p>
          <w:p w:rsidR="002237B8" w:rsidRPr="00645B30" w:rsidRDefault="002237B8" w:rsidP="000D06FA">
            <w:pPr>
              <w:pStyle w:val="a3"/>
              <w:tabs>
                <w:tab w:val="left" w:pos="317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.</w:t>
            </w:r>
          </w:p>
        </w:tc>
      </w:tr>
      <w:tr w:rsidR="002237B8" w:rsidRPr="00645B30" w:rsidTr="000D06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8" w:rsidRPr="00645B30" w:rsidRDefault="002237B8" w:rsidP="000D06FA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языка   направлено на достижение следующей 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 развитие коммуникативной компетентности учащихся на уровне, позволяющем успешно решать коммуникативные задачи в разнообразных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, включая учебные и связанные с будущей трудовой деятельностью, развитию универсальных/ ключевых компетентностей, таких, как умения: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7"/>
              </w:numPr>
              <w:ind w:left="567" w:firstLine="284"/>
              <w:jc w:val="both"/>
            </w:pPr>
            <w:r w:rsidRPr="00645B30">
              <w:t>учиться самостоятельно;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7"/>
              </w:numPr>
              <w:ind w:left="567" w:firstLine="284"/>
              <w:jc w:val="both"/>
            </w:pPr>
            <w:r w:rsidRPr="00645B30">
              <w:t>исследовать и критически осмысливать явления действительности, в т. ч. языковые;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7"/>
              </w:numPr>
              <w:ind w:left="567" w:firstLine="284"/>
              <w:jc w:val="both"/>
            </w:pPr>
            <w:r w:rsidRPr="00645B30">
              <w:t>организовывать и осуществлять коммуникацию социальных групп;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7"/>
              </w:numPr>
              <w:ind w:left="567" w:firstLine="284"/>
              <w:jc w:val="both"/>
            </w:pPr>
            <w:r w:rsidRPr="00645B30">
              <w:t>проектировать собственную деятельность, т. е. анализировать ситуацию, принимать решения, осуществлять задуманное, представлять и оценивать результаты, корректировать свою деятельность в зависимости от результата;</w:t>
            </w:r>
          </w:p>
          <w:p w:rsidR="002237B8" w:rsidRPr="00645B30" w:rsidRDefault="002237B8" w:rsidP="000D06FA">
            <w:pPr>
              <w:pStyle w:val="a8"/>
              <w:ind w:left="851"/>
              <w:jc w:val="both"/>
            </w:pPr>
            <w:r w:rsidRPr="00645B30">
              <w:t>а также</w:t>
            </w:r>
          </w:p>
          <w:p w:rsidR="002237B8" w:rsidRPr="00645B30" w:rsidRDefault="002237B8" w:rsidP="000D06FA">
            <w:pPr>
              <w:ind w:left="4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формирование у учащихся гуманистических ценностей и норм поведения таких, как: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ценность образования в современном обществе;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демократические ценности: уважение к личности, ценность культурного разнообразия, участие каждого в принятии решений и коллективной деятельности, разнообразие мнений;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активная жизненная и гражданская позиция;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уважение к собственной культуре и культурам других народов;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бережное отношение к окружающей среде;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семейные ценности;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8"/>
              </w:numPr>
              <w:ind w:left="567" w:firstLine="284"/>
              <w:jc w:val="both"/>
            </w:pPr>
            <w:r w:rsidRPr="00645B30">
              <w:t>здоровый образ жизни;</w:t>
            </w:r>
          </w:p>
          <w:p w:rsidR="002237B8" w:rsidRPr="00645B30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 первичному профессиональному самоопределению учащихся.</w:t>
            </w:r>
          </w:p>
          <w:p w:rsidR="002237B8" w:rsidRPr="00645B30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237B8" w:rsidRPr="00645B30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Задачи формирования коммуникативной компетентности: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способствовать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 xml:space="preserve">способствовать развитию основных речевых умений учащихся: говорения, </w:t>
            </w:r>
            <w:proofErr w:type="spellStart"/>
            <w:r w:rsidRPr="00645B30">
              <w:t>аудирования</w:t>
            </w:r>
            <w:proofErr w:type="spellEnd"/>
            <w:r w:rsidRPr="00645B30">
              <w:t>, чтения, письма;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способствовать развитию представлений о переводе как о виде речевой деятельности;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обучить учащихся навыкам и умениям, позволяющим эффективно организовывать и осуществлять устную и письменную коммуникации;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 xml:space="preserve">способствовать приобретению опыта решения различных жизненных задач на </w:t>
            </w:r>
            <w:r>
              <w:t xml:space="preserve">немецком </w:t>
            </w:r>
            <w:r w:rsidRPr="00645B30">
              <w:t>языке;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ознакомить со значением и функциями всех языковых явлений, необходимых для общения и углубить понимание этих языковых явлений для достижения рабочего уровня владения языком;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развить умение использовать опыт родного языка для успешного овладения коммуникацией на иностранном языке;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49"/>
              </w:numPr>
              <w:ind w:left="567" w:firstLine="284"/>
              <w:jc w:val="both"/>
            </w:pPr>
            <w:r w:rsidRPr="00645B30">
              <w:t>способствовать приобретению учащимися знаний о культуре, истории, реалиях и традициях стран изучаемого языка.</w:t>
            </w:r>
          </w:p>
          <w:p w:rsidR="002237B8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Задачи образования, развития и воспитания: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lastRenderedPageBreak/>
              <w:t>создать условия для осмысления учащимися роли образования в современном обществе, приобретения положительного опыта участия в образовательном процессе, самостоятельного учебного действия и его рефлексии;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формировать готовность к самостоятельному непрерывному изучению иностранного языка;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создать условия для наблюдения за собственной речью на родном и иностранном языках;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создавать условия для развития мышления, памяти, воображения, творческих способностей, способности к сопереживанию и т. д.;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создать условия для разнообразной работы с информацией;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создать условия, требующие от учащихся организовывать и осуществлять коммуникацию как внутри социальных групп, так и направленную вовне;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0"/>
              </w:numPr>
              <w:ind w:left="567" w:firstLine="284"/>
              <w:jc w:val="both"/>
            </w:pPr>
            <w:r w:rsidRPr="00645B30">
              <w:t>создать условия для приобретения опыта проектирования деятельности.</w:t>
            </w:r>
          </w:p>
          <w:p w:rsidR="002237B8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ind w:left="56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Воспитательные задачи: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1"/>
              </w:numPr>
              <w:ind w:left="567" w:firstLine="284"/>
              <w:jc w:val="both"/>
            </w:pPr>
            <w:r w:rsidRPr="00645B30">
              <w:t>создать условия для осмысления окружающего мира и себя в нем;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1"/>
              </w:numPr>
              <w:ind w:left="567" w:firstLine="284"/>
              <w:jc w:val="both"/>
            </w:pPr>
            <w:r w:rsidRPr="00645B30">
              <w:t>создать условия для сравнения и сопоставления своей и иноязычной культуры;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1"/>
              </w:numPr>
              <w:ind w:left="567" w:firstLine="284"/>
              <w:jc w:val="both"/>
            </w:pPr>
            <w:r w:rsidRPr="00645B30">
              <w:t>способствовать приобретению учащимися опыта осуждения, переживания и размышления по поводу гуманитарных проблем (роль семьи в современном обществе, отношение к окружающей среде, ЗОЖ);</w:t>
            </w:r>
          </w:p>
          <w:p w:rsidR="002237B8" w:rsidRPr="00645B30" w:rsidRDefault="002237B8" w:rsidP="002237B8">
            <w:pPr>
              <w:pStyle w:val="a8"/>
              <w:numPr>
                <w:ilvl w:val="0"/>
                <w:numId w:val="51"/>
              </w:numPr>
              <w:ind w:left="567" w:firstLine="284"/>
              <w:jc w:val="both"/>
            </w:pPr>
            <w:r w:rsidRPr="00645B30">
              <w:t>задать нормы уважительного отношения к индивидууму, терпимости к индивидуальному мнению, к личности учащегося и учителя.</w:t>
            </w:r>
          </w:p>
        </w:tc>
      </w:tr>
      <w:tr w:rsidR="002237B8" w:rsidRPr="00645B30" w:rsidTr="000D06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8" w:rsidRPr="00645B30" w:rsidRDefault="002237B8" w:rsidP="000D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учебный план для образовательных учреждений Российской Федерации (вариант № 1) предусматривает обязательное изучение 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языка  на этапе основного общего образования в объеме 510 ч, в том числе: в 5 классе — 102 ч, в 6 классе — 102 ч, в 7 классе — 102 ч, в 8 классе — 102 ч, в 9 классе — 102 ч.</w:t>
            </w:r>
          </w:p>
        </w:tc>
      </w:tr>
      <w:tr w:rsidR="002237B8" w:rsidRPr="00645B30" w:rsidTr="000D06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8" w:rsidRPr="00645B30" w:rsidRDefault="002237B8" w:rsidP="000D06FA">
            <w:pPr>
              <w:tabs>
                <w:tab w:val="left" w:pos="180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1.     Личностные  результаты</w:t>
            </w:r>
          </w:p>
          <w:p w:rsidR="002237B8" w:rsidRPr="00645B30" w:rsidRDefault="002237B8" w:rsidP="000D06FA">
            <w:pPr>
              <w:tabs>
                <w:tab w:val="left" w:pos="180"/>
              </w:tabs>
              <w:spacing w:after="0" w:line="240" w:lineRule="auto"/>
              <w:ind w:right="-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 выпускника основной школы будут достигнуты определенные 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результаты освоения учебного предмета «Иностранный язык»: </w:t>
            </w:r>
          </w:p>
          <w:p w:rsidR="002237B8" w:rsidRPr="00645B30" w:rsidRDefault="002237B8" w:rsidP="002237B8">
            <w:pPr>
              <w:numPr>
                <w:ilvl w:val="0"/>
                <w:numId w:val="30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2237B8" w:rsidRPr="00645B30" w:rsidRDefault="002237B8" w:rsidP="002237B8">
            <w:pPr>
              <w:numPr>
                <w:ilvl w:val="0"/>
                <w:numId w:val="31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ИЯ;</w:t>
            </w:r>
          </w:p>
          <w:p w:rsidR="002237B8" w:rsidRPr="00645B30" w:rsidRDefault="002237B8" w:rsidP="002237B8">
            <w:pPr>
              <w:numPr>
                <w:ilvl w:val="0"/>
                <w:numId w:val="32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2237B8" w:rsidRPr="00645B30" w:rsidRDefault="002237B8" w:rsidP="002237B8">
            <w:pPr>
              <w:numPr>
                <w:ilvl w:val="0"/>
                <w:numId w:val="3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2237B8" w:rsidRPr="00645B30" w:rsidRDefault="002237B8" w:rsidP="000D06F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Изучение ИЯ внесет свой вклад в:</w:t>
            </w: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1) </w:t>
            </w:r>
            <w:r w:rsidRPr="00645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любовь к своей малой родине (своему родному дому, школе, селу, городу), народу, России; 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знание традиций своей семьи и школы, бережное отношение к ним;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знание правил поведения в классе, школе, дома;</w:t>
            </w:r>
          </w:p>
          <w:p w:rsidR="002237B8" w:rsidRPr="00645B30" w:rsidRDefault="002237B8" w:rsidP="002237B8">
            <w:pPr>
              <w:pStyle w:val="ListParagraph1"/>
              <w:numPr>
                <w:ilvl w:val="0"/>
                <w:numId w:val="34"/>
              </w:numPr>
              <w:tabs>
                <w:tab w:val="num" w:pos="0"/>
              </w:tabs>
              <w:ind w:left="0" w:firstLine="720"/>
            </w:pPr>
            <w:r w:rsidRPr="00645B30">
              <w:t>стремление активно участвовать в жизни класса, города, страны;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родному языку; </w:t>
            </w:r>
          </w:p>
          <w:p w:rsidR="002237B8" w:rsidRPr="00645B30" w:rsidRDefault="002237B8" w:rsidP="002237B8">
            <w:pPr>
              <w:pStyle w:val="11"/>
              <w:numPr>
                <w:ilvl w:val="0"/>
                <w:numId w:val="34"/>
              </w:numPr>
              <w:tabs>
                <w:tab w:val="num" w:pos="0"/>
                <w:tab w:val="num" w:pos="72"/>
              </w:tabs>
              <w:ind w:left="0" w:firstLine="720"/>
              <w:rPr>
                <w:lang w:eastAsia="en-US"/>
              </w:rPr>
            </w:pPr>
            <w:r w:rsidRPr="00645B30">
              <w:lastRenderedPageBreak/>
              <w:t>уважительное отношение к своей стране, гордость за её достижения и успехи;</w:t>
            </w:r>
          </w:p>
          <w:p w:rsidR="002237B8" w:rsidRPr="00645B30" w:rsidRDefault="002237B8" w:rsidP="002237B8">
            <w:pPr>
              <w:pStyle w:val="11"/>
              <w:numPr>
                <w:ilvl w:val="0"/>
                <w:numId w:val="34"/>
              </w:numPr>
              <w:tabs>
                <w:tab w:val="num" w:pos="0"/>
                <w:tab w:val="num" w:pos="72"/>
              </w:tabs>
              <w:ind w:left="0" w:firstLine="720"/>
              <w:rPr>
                <w:lang w:eastAsia="en-US"/>
              </w:rPr>
            </w:pPr>
            <w:r w:rsidRPr="00645B30">
              <w:t>уважение традиционных ценностей многонационального российского общества;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родной культуры через контекст культуры англоязычных стран;</w:t>
            </w:r>
          </w:p>
          <w:p w:rsidR="002237B8" w:rsidRPr="00645B30" w:rsidRDefault="002237B8" w:rsidP="002237B8">
            <w:pPr>
              <w:pStyle w:val="ListParagraph1"/>
              <w:numPr>
                <w:ilvl w:val="0"/>
                <w:numId w:val="34"/>
              </w:numPr>
              <w:tabs>
                <w:tab w:val="num" w:pos="0"/>
              </w:tabs>
              <w:ind w:left="0" w:firstLine="720"/>
            </w:pPr>
            <w:r w:rsidRPr="00645B30">
              <w:t>чувство патриотизма через знакомство с ценностями родной культуры;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достойно представлять родную культуру;</w:t>
            </w:r>
          </w:p>
          <w:p w:rsidR="002237B8" w:rsidRPr="00645B30" w:rsidRDefault="002237B8" w:rsidP="002237B8">
            <w:pPr>
              <w:numPr>
                <w:ilvl w:val="0"/>
                <w:numId w:val="3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сознание,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уважение к правам и свободам личности;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2) воспитание нравственных чувств и этического сознания;</w:t>
            </w:r>
          </w:p>
          <w:p w:rsidR="002237B8" w:rsidRPr="00645B30" w:rsidRDefault="002237B8" w:rsidP="002237B8">
            <w:pPr>
              <w:pStyle w:val="a4"/>
              <w:widowControl/>
              <w:numPr>
                <w:ilvl w:val="0"/>
                <w:numId w:val="35"/>
              </w:numPr>
              <w:ind w:left="0" w:firstLine="720"/>
              <w:textAlignment w:val="baseline"/>
              <w:rPr>
                <w:szCs w:val="24"/>
                <w:lang w:eastAsia="en-US"/>
              </w:rPr>
            </w:pPr>
            <w:r w:rsidRPr="00645B30">
              <w:rPr>
                <w:szCs w:val="24"/>
                <w:lang w:eastAsia="en-US"/>
              </w:rPr>
              <w:t xml:space="preserve">представления о моральных нормах и правилах нравственного поведения; </w:t>
            </w:r>
            <w:r w:rsidRPr="00645B30">
              <w:rPr>
                <w:szCs w:val="24"/>
              </w:rPr>
              <w:t>убежденность в приоритете общечеловеческих ценностей;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знание правил вежливого поведения, культуры речи;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адекватным способам выражения эмоций и чувств;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анализировать нравственную сторону своих поступков и поступков других людей;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уважительное отношение к старшим, доброжелательное отношение к младшим;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уважительное отношение к людям с ограниченными физическими возможностями;</w:t>
            </w:r>
          </w:p>
          <w:p w:rsidR="002237B8" w:rsidRPr="00645B30" w:rsidRDefault="002237B8" w:rsidP="002237B8">
            <w:pPr>
              <w:numPr>
                <w:ilvl w:val="0"/>
                <w:numId w:val="3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гуманистическое мировоззрение</w:t>
            </w: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этические чувства: доброжелательность, 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эмоционально-нравственная отзывчивость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(готовность помочь),</w:t>
            </w: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понимание и сопереживание чувствам других людей; </w:t>
            </w:r>
          </w:p>
          <w:p w:rsidR="002237B8" w:rsidRPr="00645B30" w:rsidRDefault="002237B8" w:rsidP="002237B8">
            <w:pPr>
              <w:pStyle w:val="a4"/>
              <w:widowControl/>
              <w:numPr>
                <w:ilvl w:val="0"/>
                <w:numId w:val="36"/>
              </w:numPr>
              <w:tabs>
                <w:tab w:val="num" w:pos="531"/>
              </w:tabs>
              <w:ind w:left="0" w:firstLine="720"/>
              <w:textAlignment w:val="baseline"/>
              <w:rPr>
                <w:szCs w:val="24"/>
                <w:lang w:eastAsia="en-US"/>
              </w:rPr>
            </w:pPr>
            <w:r w:rsidRPr="00645B30">
              <w:rPr>
                <w:szCs w:val="24"/>
                <w:lang w:eastAsia="en-US"/>
              </w:rPr>
              <w:t>представление о дружбе и друзьях, внимательное отношение к их интересам и увлечениям;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2237B8" w:rsidRPr="00645B30" w:rsidRDefault="002237B8" w:rsidP="002237B8">
            <w:pPr>
              <w:numPr>
                <w:ilvl w:val="0"/>
                <w:numId w:val="38"/>
              </w:numPr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иметь собственное мнение; принимать собственные решения;</w:t>
            </w:r>
          </w:p>
          <w:p w:rsidR="002237B8" w:rsidRPr="00645B30" w:rsidRDefault="002237B8" w:rsidP="002237B8">
            <w:pPr>
              <w:numPr>
                <w:ilvl w:val="0"/>
                <w:numId w:val="3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в поиске истины;</w:t>
            </w:r>
          </w:p>
          <w:p w:rsidR="002237B8" w:rsidRPr="00645B30" w:rsidRDefault="002237B8" w:rsidP="002237B8">
            <w:pPr>
              <w:numPr>
                <w:ilvl w:val="0"/>
                <w:numId w:val="36"/>
              </w:numPr>
              <w:tabs>
                <w:tab w:val="num" w:pos="531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признавать свои ошибки;</w:t>
            </w:r>
          </w:p>
          <w:p w:rsidR="002237B8" w:rsidRPr="00645B30" w:rsidRDefault="002237B8" w:rsidP="002237B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 и уважение к достоинству других людей;</w:t>
            </w:r>
          </w:p>
          <w:p w:rsidR="002237B8" w:rsidRPr="00645B30" w:rsidRDefault="002237B8" w:rsidP="002237B8">
            <w:pPr>
              <w:numPr>
                <w:ilvl w:val="0"/>
                <w:numId w:val="3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уверенность в себе и своих силах;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воспитание трудолюбия, творческого отношения к учению, труду, жизни;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труду и к достижениям людей;</w:t>
            </w:r>
          </w:p>
          <w:p w:rsidR="002237B8" w:rsidRPr="00852088" w:rsidRDefault="002237B8" w:rsidP="002237B8">
            <w:pPr>
              <w:pStyle w:val="a7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720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уважительное отношение к людям разных профессий;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 коллективной учебной деятельности (умение сотрудничать: 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работать в паре/группе; взаимопомощь;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учебе как виду творческой деятельности;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и способность выражать себя в доступных видах творчества (проекты);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ответственное отношение к образованию и самообразованию, понимание их важности в условиях современного информационного общества;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2237B8" w:rsidRPr="00645B30" w:rsidRDefault="002237B8" w:rsidP="002237B8">
            <w:pPr>
              <w:pStyle w:val="ListParagraph1"/>
              <w:numPr>
                <w:ilvl w:val="0"/>
                <w:numId w:val="28"/>
              </w:numPr>
              <w:ind w:left="0" w:firstLine="720"/>
            </w:pPr>
            <w:r w:rsidRPr="00645B30">
              <w:t>умение вести обсуждение, давать оценки;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нести индивидуальную ответственность за выполнение задания; за совместную работу;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формирование ценностного отношения к здоровью и здоровому образу жизни;</w:t>
            </w:r>
          </w:p>
          <w:p w:rsidR="002237B8" w:rsidRPr="00645B30" w:rsidRDefault="002237B8" w:rsidP="002237B8">
            <w:pPr>
              <w:numPr>
                <w:ilvl w:val="0"/>
                <w:numId w:val="39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потребность в здоровом образе жизни;</w:t>
            </w:r>
          </w:p>
          <w:p w:rsidR="002237B8" w:rsidRPr="00645B30" w:rsidRDefault="002237B8" w:rsidP="002237B8">
            <w:pPr>
              <w:numPr>
                <w:ilvl w:val="0"/>
                <w:numId w:val="39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важности физической культуры и спорта для здоровья человека;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положительное отношение к спорту;</w:t>
            </w:r>
          </w:p>
          <w:p w:rsidR="002237B8" w:rsidRPr="00645B30" w:rsidRDefault="002237B8" w:rsidP="002237B8">
            <w:pPr>
              <w:numPr>
                <w:ilvl w:val="0"/>
                <w:numId w:val="39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режима дня;</w:t>
            </w:r>
          </w:p>
          <w:p w:rsidR="002237B8" w:rsidRPr="00645B30" w:rsidRDefault="002237B8" w:rsidP="002237B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не совершать поступки, угрожающие собственному здоровью и безопасности;</w:t>
            </w:r>
          </w:p>
          <w:p w:rsidR="002237B8" w:rsidRPr="00645B30" w:rsidRDefault="002237B8" w:rsidP="002237B8">
            <w:pPr>
              <w:numPr>
                <w:ilvl w:val="0"/>
                <w:numId w:val="39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активному образу жизни: интерес к подвижным играм, участию в спортивных соревнованиях;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воспитание ценностного отношения к природе, окружающей среде (экологическое воспитание);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интерес к природе и природным явлениям;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бережное, уважительное отношение к природе и всем формам жизни;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понимание активной роли человека в природе;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способность осознавать экологические проблемы;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готовность к личному участию в экологических проектах;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видеть красоту в окружающем мире; в труде, творчестве, поведении и поступках людей;</w:t>
            </w:r>
          </w:p>
          <w:p w:rsidR="002237B8" w:rsidRPr="00852088" w:rsidRDefault="002237B8" w:rsidP="002237B8">
            <w:pPr>
              <w:pStyle w:val="a7"/>
              <w:numPr>
                <w:ilvl w:val="0"/>
                <w:numId w:val="41"/>
              </w:numPr>
              <w:spacing w:after="0"/>
              <w:ind w:left="0" w:right="-81" w:firstLine="720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 xml:space="preserve">мотивация к самореализации в творчестве; стремление выражать себя в различных видах творческой деятельности; </w:t>
            </w:r>
          </w:p>
          <w:p w:rsidR="002237B8" w:rsidRPr="00645B30" w:rsidRDefault="002237B8" w:rsidP="002237B8">
            <w:pPr>
              <w:numPr>
                <w:ilvl w:val="0"/>
                <w:numId w:val="41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мировым историческим ценностям в области литературы, искусства и науки; </w:t>
            </w:r>
          </w:p>
          <w:p w:rsidR="002237B8" w:rsidRPr="00645B30" w:rsidRDefault="002237B8" w:rsidP="002237B8">
            <w:pPr>
              <w:numPr>
                <w:ilvl w:val="0"/>
                <w:numId w:val="41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положительное отношение к выдающимся личностям и их достижениям;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7) воспитание уважения к культуре других народов;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интерес и уважительное отношение к языку и культуре других народов;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о художественных и эстетических ценностях чужой культуры;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адекватное восприятие и отношение к системе ценностей и норм поведения людей другой культуры;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освобождению от предубеждений и стереотипов;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уважительное отношение к особенностям образа жизни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людей другой культуры;</w:t>
            </w:r>
          </w:p>
          <w:p w:rsidR="002237B8" w:rsidRPr="00645B30" w:rsidRDefault="002237B8" w:rsidP="002237B8">
            <w:pPr>
              <w:pStyle w:val="10"/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диалогическое общение с зарубежными сверстниками;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потребность и способность представлять на английском языке родную культуру;</w:t>
            </w:r>
          </w:p>
          <w:p w:rsidR="002237B8" w:rsidRPr="00645B30" w:rsidRDefault="002237B8" w:rsidP="002237B8">
            <w:pPr>
              <w:numPr>
                <w:ilvl w:val="0"/>
                <w:numId w:val="4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2237B8" w:rsidRPr="00645B30" w:rsidRDefault="002237B8" w:rsidP="002237B8">
            <w:pPr>
              <w:numPr>
                <w:ilvl w:val="0"/>
                <w:numId w:val="35"/>
              </w:numPr>
              <w:tabs>
                <w:tab w:val="clear" w:pos="744"/>
                <w:tab w:val="num" w:pos="0"/>
                <w:tab w:val="left" w:pos="1440"/>
              </w:tabs>
              <w:spacing w:after="0" w:line="240" w:lineRule="auto"/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стремление к мирному сосуществованию между людьми и нациями.</w:t>
            </w:r>
          </w:p>
          <w:p w:rsidR="002237B8" w:rsidRPr="00645B30" w:rsidRDefault="002237B8" w:rsidP="000D06F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         2.    Метапредметные результаты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в данном курсе развиваются главным образом благодаря развивающему аспекту иноязычного образования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У учащихся основной школы будут развиты: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1) положительное отношение к предмету и мотивация к дальнейшему овладению ИЯ:</w:t>
            </w:r>
          </w:p>
          <w:p w:rsidR="002237B8" w:rsidRPr="00645B30" w:rsidRDefault="002237B8" w:rsidP="002237B8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представление о ИЯ как средстве познания мира и других культур;</w:t>
            </w:r>
          </w:p>
          <w:p w:rsidR="002237B8" w:rsidRPr="00645B30" w:rsidRDefault="002237B8" w:rsidP="002237B8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осознание роли ИЯ в жизни современного общества и личности;</w:t>
            </w:r>
          </w:p>
          <w:p w:rsidR="002237B8" w:rsidRPr="00645B30" w:rsidRDefault="002237B8" w:rsidP="002237B8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осознание личностного смысла в изучении ИЯ, понимание роли и значимости ИЯ для будущей профессии;</w:t>
            </w:r>
          </w:p>
          <w:p w:rsidR="002237B8" w:rsidRPr="00645B30" w:rsidRDefault="002237B8" w:rsidP="002237B8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обогащение опыта межкультурного общения;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2) языковые способности: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слуховой и зрительной дифференциации, к имитации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догадке, смысловой антиципации, к выявлению языковых закономерностей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выявлению главного и к логическому изложению;</w:t>
            </w: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3) универсальные учебные действия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237B8" w:rsidRPr="00645B30" w:rsidRDefault="002237B8" w:rsidP="002237B8">
            <w:pPr>
              <w:numPr>
                <w:ilvl w:val="0"/>
                <w:numId w:val="42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2237B8" w:rsidRPr="00645B30" w:rsidRDefault="002237B8" w:rsidP="002237B8">
            <w:pPr>
              <w:numPr>
                <w:ilvl w:val="0"/>
                <w:numId w:val="42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2237B8" w:rsidRPr="00645B30" w:rsidRDefault="002237B8" w:rsidP="002237B8">
            <w:pPr>
              <w:numPr>
                <w:ilvl w:val="0"/>
                <w:numId w:val="42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2237B8" w:rsidRPr="00645B30" w:rsidRDefault="002237B8" w:rsidP="002237B8">
            <w:pPr>
              <w:numPr>
                <w:ilvl w:val="0"/>
                <w:numId w:val="42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:rsidR="002237B8" w:rsidRPr="00645B30" w:rsidRDefault="002237B8" w:rsidP="002237B8">
            <w:pPr>
              <w:numPr>
                <w:ilvl w:val="0"/>
                <w:numId w:val="4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237B8" w:rsidRPr="00645B30" w:rsidRDefault="002237B8" w:rsidP="002237B8">
            <w:pPr>
              <w:numPr>
                <w:ilvl w:val="0"/>
                <w:numId w:val="44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осуществлять межкультурное общение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</w:t>
            </w:r>
            <w:r>
              <w:rPr>
                <w:rFonts w:ascii="Times New Roman" w:hAnsi="Times New Roman"/>
                <w:sz w:val="24"/>
                <w:szCs w:val="24"/>
              </w:rPr>
              <w:t>немецкого языка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- проявлять уважительное отношение к партнерам, внимание к личности другого;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2237B8" w:rsidRPr="00645B30" w:rsidRDefault="002237B8" w:rsidP="002237B8">
            <w:pPr>
              <w:numPr>
                <w:ilvl w:val="0"/>
                <w:numId w:val="45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специальные учебные умения: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поиска конкретной информации;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детального понимания содержания;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понимания основного содержания;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немецкую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речь на слух с целью полного понимания содержания;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общее содержание воспринимаемой на слух информации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немецкую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речь на слух с целью извлечения конкретной информации;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лексическими таблицами;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понимать отношения между словами и предложениями внутри текста;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функциональными опорами при овладении диалогической речью;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по словообразовательным элементам, контексту;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иллюстрировать речь примерами, сопоставлять и противопоставлять факты;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объяснения причины, результата действия;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аргументации своей точки зрения;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организовывать работу по выполнению и защите творческого проекта;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англо-русским словарем: находить значение многозначных слов, фразовых глаголов;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пользоваться лингвострановедческим справочником;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переводить с русского языка на </w:t>
            </w: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2237B8">
            <w:pPr>
              <w:numPr>
                <w:ilvl w:val="0"/>
                <w:numId w:val="4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способы запоминания слов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0D06F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37B8" w:rsidRPr="00645B30" w:rsidRDefault="002237B8" w:rsidP="000D06F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В коммуникативной сфере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(т.е. владение иностранным языком как средством межкультурного общения):</w:t>
            </w:r>
          </w:p>
          <w:p w:rsidR="002237B8" w:rsidRPr="00645B30" w:rsidRDefault="002237B8" w:rsidP="000D06F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в основных видах речевой</w:t>
            </w:r>
          </w:p>
          <w:p w:rsidR="002237B8" w:rsidRPr="00645B30" w:rsidRDefault="002237B8" w:rsidP="000D06F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2237B8" w:rsidRPr="00645B30" w:rsidRDefault="002237B8" w:rsidP="000D06FA">
            <w:pPr>
              <w:tabs>
                <w:tab w:val="left" w:pos="1276"/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2237B8" w:rsidRPr="00645B30" w:rsidRDefault="002237B8" w:rsidP="002237B8">
            <w:pPr>
              <w:numPr>
                <w:ilvl w:val="0"/>
                <w:numId w:val="2"/>
              </w:numPr>
              <w:tabs>
                <w:tab w:val="num" w:pos="1134"/>
                <w:tab w:val="left" w:pos="1701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вести диалог-расспрос, диалог этикетного характера, диалог – обмен мнениями,  комбинированный диалог:</w:t>
            </w:r>
          </w:p>
          <w:p w:rsidR="002237B8" w:rsidRPr="00645B30" w:rsidRDefault="002237B8" w:rsidP="000D06F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начинать, поддерживать и заканчивать разговор;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выражать основные речевые функции: поздравлять, высказывать пожелания, приносить извинение, выражать согласие/несогласие, делать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 xml:space="preserve"> комплимент, п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ыражать сомнение,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выражать свое мнение и обосновывать его и т.д.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37B8" w:rsidRPr="00645B30" w:rsidRDefault="002237B8" w:rsidP="000D06F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расспрашивать собеседника и отвечать на его вопросы;</w:t>
            </w:r>
          </w:p>
          <w:p w:rsidR="002237B8" w:rsidRPr="00645B30" w:rsidRDefault="002237B8" w:rsidP="000D06F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переходить с позиции спрашивающего на позицию отвечающего и наоборот;</w:t>
            </w:r>
          </w:p>
          <w:p w:rsidR="002237B8" w:rsidRPr="00645B30" w:rsidRDefault="002237B8" w:rsidP="000D06F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– соблюдать правила речевого этикета;</w:t>
            </w:r>
          </w:p>
          <w:p w:rsidR="002237B8" w:rsidRPr="00645B30" w:rsidRDefault="002237B8" w:rsidP="002237B8">
            <w:pPr>
              <w:numPr>
                <w:ilvl w:val="0"/>
                <w:numId w:val="2"/>
              </w:numPr>
              <w:tabs>
                <w:tab w:val="clear" w:pos="680"/>
                <w:tab w:val="num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коммуникативные типы речи: описание,   рассказ 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делать сообщения на заданную тему на основе прочитанного/услышанного;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делать сообщения по результатам выполнения проектной работы;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говорить в нормальном темпе;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говорить логично и связно;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- говорить выразительно (соблюдать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синтагматичность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речи, логическое ударение, правильную интонацию).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2237B8" w:rsidRPr="00645B30" w:rsidRDefault="002237B8" w:rsidP="002237B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уметь понимать звучащую речь с различной глубиной, точностью и полнотой восприятия информации:</w:t>
            </w:r>
          </w:p>
          <w:p w:rsidR="002237B8" w:rsidRPr="00645B30" w:rsidRDefault="002237B8" w:rsidP="000D06FA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полностью понимать речь учителя и одноклассников, а также</w:t>
            </w:r>
          </w:p>
          <w:p w:rsidR="002237B8" w:rsidRPr="00645B30" w:rsidRDefault="002237B8" w:rsidP="000D06FA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несложные аутентичные аудио- и видеотексты, построенные на изученном речевом материале (полное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37B8" w:rsidRPr="00645B30" w:rsidRDefault="002237B8" w:rsidP="000D06FA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      </w:r>
          </w:p>
          <w:p w:rsidR="002237B8" w:rsidRPr="00645B30" w:rsidRDefault="002237B8" w:rsidP="000D06FA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      </w:r>
          </w:p>
          <w:p w:rsidR="002237B8" w:rsidRPr="00645B30" w:rsidRDefault="002237B8" w:rsidP="002237B8">
            <w:pPr>
              <w:numPr>
                <w:ilvl w:val="0"/>
                <w:numId w:val="4"/>
              </w:numPr>
              <w:tabs>
                <w:tab w:val="clear" w:pos="340"/>
                <w:tab w:val="num" w:pos="0"/>
                <w:tab w:val="num" w:pos="108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соотносить содержание услышанного с личным опытом;</w:t>
            </w:r>
          </w:p>
          <w:p w:rsidR="002237B8" w:rsidRPr="00645B30" w:rsidRDefault="002237B8" w:rsidP="002237B8">
            <w:pPr>
              <w:numPr>
                <w:ilvl w:val="0"/>
                <w:numId w:val="4"/>
              </w:numPr>
              <w:tabs>
                <w:tab w:val="clear" w:pos="340"/>
                <w:tab w:val="num" w:pos="0"/>
                <w:tab w:val="num" w:pos="108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выражать собственное мнение по поводу услышанного.</w:t>
            </w:r>
          </w:p>
          <w:p w:rsidR="002237B8" w:rsidRPr="00645B30" w:rsidRDefault="002237B8" w:rsidP="000D06F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уметь самостоятельно выбирать адекватную стратегию чтения в соответствии с коммуникативной задачей и типом текста:</w:t>
            </w:r>
          </w:p>
          <w:p w:rsidR="002237B8" w:rsidRPr="00645B30" w:rsidRDefault="002237B8" w:rsidP="000D06FA">
            <w:pPr>
              <w:tabs>
                <w:tab w:val="num" w:pos="0"/>
                <w:tab w:val="num" w:pos="113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      </w: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предвосхищать содержание внутри текста;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      </w:r>
            <w:r w:rsidRPr="00645B30">
              <w:rPr>
                <w:rFonts w:ascii="Times New Roman" w:hAnsi="Times New Roman"/>
                <w:sz w:val="24"/>
                <w:szCs w:val="24"/>
                <w:u w:val="single"/>
              </w:rPr>
              <w:t>жанров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(прагматические, публицистические, научно-популярные и художественные) и типов (статья, рассказ, реклама и т. д.);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spacing w:after="0" w:line="240" w:lineRule="auto"/>
              <w:ind w:left="0" w:firstLine="709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      </w:r>
            <w:r w:rsidRPr="00645B30">
              <w:rPr>
                <w:rFonts w:ascii="Times New Roman" w:hAnsi="Times New Roman"/>
                <w:sz w:val="24"/>
                <w:szCs w:val="24"/>
                <w:u w:val="single"/>
              </w:rPr>
              <w:t>определять: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главное предложение в абзаце (тексте) и предложения, подчинённые главному предложению;хронологический/логический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</w:t>
            </w:r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представленную в графиках, таблицах, иллюстрациях и т. д.;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извлекать культурологические сведения из аутентичных текстов;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делать выборочный перевод с английского языка на русский;</w:t>
            </w:r>
          </w:p>
          <w:p w:rsidR="002237B8" w:rsidRPr="00645B30" w:rsidRDefault="002237B8" w:rsidP="002237B8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соотносить полученную информацию с личным опытом, оценивать ее и выражать свое мнение по поводу прочитанного.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2237B8" w:rsidRPr="00645B30" w:rsidRDefault="002237B8" w:rsidP="002237B8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заполнять анкету, формуляр (сообщать о себе основные сведения: имя, фамилия, возраст, гражданство, адрес и т.д.);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писать электронные (интернет-) сообщения;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делать записи (выписки из текста);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заполнять таблицы, делая выписки из текста;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кратко излагать собственную точку зрения (в т.ч. по поводу прочитанного или услышанного);</w:t>
            </w:r>
          </w:p>
          <w:p w:rsidR="002237B8" w:rsidRPr="00645B30" w:rsidRDefault="002237B8" w:rsidP="002237B8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адекватный стиль изложения (формальный / неформальный).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Языковые средства и навыки пользования ими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Графика, орфография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2237B8" w:rsidRPr="00645B30" w:rsidRDefault="002237B8" w:rsidP="002237B8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распознавать слова, записанные разными шрифтами;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сравнивать и анализировать буквы, буквосочетания и соответствующие транскрипционные знаки;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соблюдать основные правила орфографии и пунктуации;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использовать словарь для уточнения написания слова;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письменные и творческие проекты в соответствии с правилами орфографии и пунктуации.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2237B8" w:rsidRPr="00645B30" w:rsidRDefault="002237B8" w:rsidP="002237B8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различать коммуникативный тип предложения по его интонации;</w:t>
            </w:r>
          </w:p>
          <w:p w:rsidR="002237B8" w:rsidRPr="00645B30" w:rsidRDefault="002237B8" w:rsidP="002237B8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понимать и использовать логическое ударение во фразе, предложении;</w:t>
            </w:r>
          </w:p>
          <w:p w:rsidR="002237B8" w:rsidRPr="00645B30" w:rsidRDefault="002237B8" w:rsidP="002237B8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      </w:r>
          </w:p>
          <w:p w:rsidR="002237B8" w:rsidRPr="00645B30" w:rsidRDefault="002237B8" w:rsidP="002237B8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предложения с однородными членами (соблюдая интонацию перечисления);</w:t>
            </w:r>
          </w:p>
          <w:p w:rsidR="002237B8" w:rsidRPr="00645B30" w:rsidRDefault="002237B8" w:rsidP="002237B8"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правильно произносить сложносочиненные и сложноподчиненные предложения с точки зрения их ритмико-интонационных особенностей;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2237B8" w:rsidRPr="00645B30" w:rsidRDefault="002237B8" w:rsidP="002237B8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      </w:r>
          </w:p>
          <w:p w:rsidR="002237B8" w:rsidRPr="00645B30" w:rsidRDefault="002237B8" w:rsidP="002237B8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выбирать значение многозначных слов в соответствии с контекстом;</w:t>
            </w:r>
          </w:p>
          <w:p w:rsidR="002237B8" w:rsidRPr="00645B30" w:rsidRDefault="002237B8" w:rsidP="002237B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явления синонимии / антонимии и лексической сочетаемости.</w:t>
            </w:r>
          </w:p>
          <w:p w:rsidR="002237B8" w:rsidRPr="00645B30" w:rsidRDefault="002237B8" w:rsidP="000D06FA">
            <w:pPr>
              <w:pStyle w:val="a5"/>
              <w:spacing w:line="240" w:lineRule="auto"/>
              <w:ind w:firstLine="0"/>
              <w:jc w:val="left"/>
              <w:rPr>
                <w:b/>
                <w:i/>
                <w:color w:val="000000"/>
                <w:sz w:val="24"/>
              </w:rPr>
            </w:pPr>
          </w:p>
          <w:p w:rsidR="002237B8" w:rsidRPr="00645B30" w:rsidRDefault="002237B8" w:rsidP="000D06FA">
            <w:pPr>
              <w:pStyle w:val="a5"/>
              <w:spacing w:line="240" w:lineRule="auto"/>
              <w:ind w:firstLine="0"/>
              <w:jc w:val="left"/>
              <w:rPr>
                <w:b/>
                <w:i/>
                <w:color w:val="000000"/>
                <w:sz w:val="24"/>
              </w:rPr>
            </w:pPr>
            <w:r w:rsidRPr="00645B30">
              <w:rPr>
                <w:b/>
                <w:i/>
                <w:color w:val="000000"/>
                <w:sz w:val="24"/>
              </w:rPr>
              <w:t>Грамматическая сторона речи</w:t>
            </w:r>
          </w:p>
          <w:p w:rsidR="002237B8" w:rsidRPr="00645B30" w:rsidRDefault="002237B8" w:rsidP="002237B8">
            <w:pPr>
              <w:pStyle w:val="a5"/>
              <w:numPr>
                <w:ilvl w:val="0"/>
                <w:numId w:val="16"/>
              </w:numPr>
              <w:tabs>
                <w:tab w:val="num" w:pos="0"/>
              </w:tabs>
              <w:spacing w:line="240" w:lineRule="auto"/>
              <w:ind w:left="0" w:firstLine="720"/>
              <w:jc w:val="left"/>
              <w:rPr>
                <w:color w:val="000000"/>
                <w:sz w:val="24"/>
              </w:rPr>
            </w:pPr>
            <w:r w:rsidRPr="00645B30">
              <w:rPr>
                <w:color w:val="000000"/>
                <w:sz w:val="24"/>
              </w:rPr>
              <w:t>знать функциональные и формальные особенности изученных грамматических явлений (</w:t>
            </w:r>
            <w:proofErr w:type="spellStart"/>
            <w:proofErr w:type="gramStart"/>
            <w:r w:rsidRPr="00645B30">
              <w:rPr>
                <w:color w:val="000000"/>
                <w:sz w:val="24"/>
              </w:rPr>
              <w:t>видо-временных</w:t>
            </w:r>
            <w:proofErr w:type="spellEnd"/>
            <w:proofErr w:type="gramEnd"/>
            <w:r w:rsidRPr="00645B30">
              <w:rPr>
                <w:color w:val="000000"/>
                <w:sz w:val="24"/>
              </w:rPr>
      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2237B8" w:rsidRPr="00645B30" w:rsidRDefault="002237B8" w:rsidP="002237B8">
            <w:pPr>
              <w:pStyle w:val="a5"/>
              <w:numPr>
                <w:ilvl w:val="0"/>
                <w:numId w:val="16"/>
              </w:numPr>
              <w:tabs>
                <w:tab w:val="num" w:pos="0"/>
              </w:tabs>
              <w:spacing w:line="240" w:lineRule="auto"/>
              <w:ind w:left="0" w:firstLine="720"/>
              <w:jc w:val="left"/>
              <w:rPr>
                <w:color w:val="000000"/>
                <w:sz w:val="24"/>
              </w:rPr>
            </w:pPr>
            <w:r w:rsidRPr="00645B30">
              <w:rPr>
                <w:color w:val="000000"/>
                <w:sz w:val="24"/>
              </w:rPr>
              <w:t xml:space="preserve">уметь распознавать, понимать и использовать в речи основные морфологические формы и синтаксические конструкции </w:t>
            </w:r>
            <w:r>
              <w:rPr>
                <w:color w:val="000000"/>
                <w:sz w:val="24"/>
              </w:rPr>
              <w:t>немецкого</w:t>
            </w:r>
            <w:r w:rsidRPr="00645B30">
              <w:rPr>
                <w:color w:val="000000"/>
                <w:sz w:val="24"/>
              </w:rPr>
              <w:t xml:space="preserve"> языка (см. раздел «Содержание курса. Грамматические навыки»).</w:t>
            </w:r>
          </w:p>
          <w:p w:rsidR="002237B8" w:rsidRPr="00645B30" w:rsidRDefault="002237B8" w:rsidP="000D06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64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оциокультурные</w:t>
            </w:r>
            <w:proofErr w:type="spellEnd"/>
            <w:r w:rsidRPr="0064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знания, навыки, умения</w:t>
            </w:r>
          </w:p>
          <w:p w:rsidR="002237B8" w:rsidRPr="00645B30" w:rsidRDefault="002237B8" w:rsidP="002237B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национально-культурных особенностей речевого и неречевого поведения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      </w:r>
          </w:p>
          <w:p w:rsidR="002237B8" w:rsidRPr="00645B30" w:rsidRDefault="002237B8" w:rsidP="002237B8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      </w:r>
          </w:p>
          <w:p w:rsidR="002237B8" w:rsidRPr="00645B30" w:rsidRDefault="002237B8" w:rsidP="002237B8">
            <w:pPr>
              <w:numPr>
                <w:ilvl w:val="0"/>
                <w:numId w:val="19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сходстве и различиях в традициях, обычаях своей страны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язычных стран;</w:t>
            </w:r>
          </w:p>
          <w:p w:rsidR="002237B8" w:rsidRPr="00645B30" w:rsidRDefault="002237B8" w:rsidP="002237B8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особенностях образа жизни зарубежных сверстников;</w:t>
            </w:r>
          </w:p>
          <w:p w:rsidR="002237B8" w:rsidRPr="00645B30" w:rsidRDefault="002237B8" w:rsidP="002237B8">
            <w:pPr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      </w:r>
          </w:p>
          <w:p w:rsidR="002237B8" w:rsidRPr="00645B30" w:rsidRDefault="002237B8" w:rsidP="002237B8">
            <w:pPr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      </w:r>
          </w:p>
          <w:p w:rsidR="002237B8" w:rsidRPr="00645B30" w:rsidRDefault="002237B8" w:rsidP="002237B8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художественной, публицистической и научно-популярной литературы;</w:t>
            </w:r>
          </w:p>
          <w:p w:rsidR="002237B8" w:rsidRPr="00645B30" w:rsidRDefault="002237B8" w:rsidP="002237B8">
            <w:pPr>
              <w:numPr>
                <w:ilvl w:val="0"/>
                <w:numId w:val="24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умение сопоставлять, находить сходства и отличия в культуре стран изучаемого языка и родной культуре;</w:t>
            </w:r>
          </w:p>
          <w:p w:rsidR="002237B8" w:rsidRPr="00645B30" w:rsidRDefault="002237B8" w:rsidP="002237B8">
            <w:pPr>
              <w:numPr>
                <w:ilvl w:val="0"/>
                <w:numId w:val="25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умение представлять родную культуру на английском языке, опровергать стереотипы о своей стране.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Компенсаторные умения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(владение познавательными учебными умениями):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владение приемами работы с текстом: умение пользоваться определенной стратегией чтения /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 / слушать текст с разной глубиной понимания);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готовность и умение осуществлять индивидуальную и совместную проектную работу;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2237B8" w:rsidRPr="00645B30" w:rsidRDefault="002237B8" w:rsidP="002237B8">
            <w:pPr>
              <w:numPr>
                <w:ilvl w:val="0"/>
                <w:numId w:val="26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способами и приемами дальнейшего самостоятельного изучения иностранных языков.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.В ценностно-ориентационной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осознание места и роли родного и иностранных языков в целостном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полиязычном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>, поликультурном мире, осознание иностранного языка как средства общения, познания, самореализации и социальной адаптации;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представление о языке как средстве выражения чувств, эмоций, основе культуры мышления;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      </w:r>
          </w:p>
          <w:p w:rsidR="002237B8" w:rsidRPr="00645B30" w:rsidRDefault="002237B8" w:rsidP="002237B8">
            <w:pPr>
              <w:pStyle w:val="a4"/>
              <w:widowControl/>
              <w:numPr>
                <w:ilvl w:val="0"/>
                <w:numId w:val="27"/>
              </w:numPr>
              <w:ind w:left="0" w:firstLine="720"/>
              <w:textAlignment w:val="baseline"/>
              <w:rPr>
                <w:szCs w:val="24"/>
                <w:lang w:eastAsia="en-US"/>
              </w:rPr>
            </w:pPr>
            <w:r w:rsidRPr="00645B30">
              <w:rPr>
                <w:szCs w:val="24"/>
                <w:lang w:eastAsia="en-US"/>
              </w:rPr>
              <w:t xml:space="preserve">представления о моральных нормах и правилах нравственного поведения; </w:t>
            </w:r>
            <w:r w:rsidRPr="00645B30">
              <w:rPr>
                <w:szCs w:val="24"/>
              </w:rPr>
              <w:t>убежденность в приоритете общечеловеческих ценностей;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адекватным способам выражения эмоций и чувств;</w:t>
            </w:r>
          </w:p>
          <w:p w:rsidR="002237B8" w:rsidRPr="00645B30" w:rsidRDefault="002237B8" w:rsidP="002237B8">
            <w:pPr>
              <w:numPr>
                <w:ilvl w:val="0"/>
                <w:numId w:val="27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уважительное отношение к старшим, доброжелательное отношение к младшим;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эмоционально-нравственная отзывчивость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(готовность помочь),</w:t>
            </w: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понимание и сопереживание чувствам других людей; 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иметь собственное мнение; принимать собственные решения;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.В эстетической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представление об эстетических идеалах и ценностях;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развитие чувства прекрасного в процессе обсуждения современных тенденций в живописи, музыке, литературе;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владение элементарными средствами выражения чувств и эмоций на иностранном языке;</w:t>
            </w:r>
          </w:p>
          <w:p w:rsidR="002237B8" w:rsidRPr="00645B30" w:rsidRDefault="002237B8" w:rsidP="002237B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видеть красоту в окружающем мире; в труде, творчестве, поведении и поступках людей.</w:t>
            </w:r>
          </w:p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трудовой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учебе как виду творческой деятельности;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 коллективной учебной деятельности (умение сотрудничать: 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участника)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2237B8">
            <w:pPr>
              <w:numPr>
                <w:ilvl w:val="0"/>
                <w:numId w:val="28"/>
              </w:numPr>
              <w:tabs>
                <w:tab w:val="clear" w:pos="171"/>
                <w:tab w:val="num" w:pos="0"/>
                <w:tab w:val="num" w:pos="284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умение нести индивидуальную ответственность за выполнение задания; за совместную работу;</w:t>
            </w:r>
          </w:p>
          <w:p w:rsidR="002237B8" w:rsidRPr="00645B30" w:rsidRDefault="002237B8" w:rsidP="002237B8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рационально планировать свой учебный труд;</w:t>
            </w:r>
          </w:p>
          <w:p w:rsidR="002237B8" w:rsidRPr="00645B30" w:rsidRDefault="002237B8" w:rsidP="002237B8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работать в соответствии с намеченным планом.</w:t>
            </w: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2237B8" w:rsidRPr="00645B30" w:rsidRDefault="002237B8" w:rsidP="000D06F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физической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7B8" w:rsidRPr="00645B30" w:rsidRDefault="002237B8" w:rsidP="002237B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здоровью и здоровому образу жизни:</w:t>
            </w:r>
          </w:p>
          <w:p w:rsidR="002237B8" w:rsidRPr="00645B30" w:rsidRDefault="002237B8" w:rsidP="000D06FA">
            <w:pPr>
              <w:spacing w:after="0" w:line="240" w:lineRule="auto"/>
              <w:ind w:left="113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потребность в здоровом образе жизни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(режим труда и отдыха, питание, спорт, фитнес);</w:t>
            </w:r>
          </w:p>
          <w:p w:rsidR="002237B8" w:rsidRPr="00645B30" w:rsidRDefault="002237B8" w:rsidP="000D06FA">
            <w:pPr>
              <w:spacing w:after="0" w:line="240" w:lineRule="auto"/>
              <w:ind w:left="113"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знание и выполнение санитарно-гигиенических правил, соблюдение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режима дня;</w:t>
            </w:r>
          </w:p>
          <w:p w:rsidR="002237B8" w:rsidRPr="00645B30" w:rsidRDefault="002237B8" w:rsidP="000D0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не совершать поступки, угрожающие собственному здоровью и безопасности.</w:t>
            </w:r>
          </w:p>
          <w:p w:rsidR="002237B8" w:rsidRPr="00645B30" w:rsidRDefault="002237B8" w:rsidP="000D06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7B8" w:rsidRPr="00645B30" w:rsidRDefault="002237B8" w:rsidP="000D06FA">
            <w:pPr>
              <w:pStyle w:val="a3"/>
              <w:tabs>
                <w:tab w:val="left" w:pos="459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освоения учебного курса:</w:t>
            </w:r>
          </w:p>
          <w:p w:rsidR="002237B8" w:rsidRPr="00645B30" w:rsidRDefault="002237B8" w:rsidP="000D06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2237B8" w:rsidRPr="00645B30" w:rsidRDefault="002237B8" w:rsidP="000D06FA">
            <w:pPr>
              <w:spacing w:after="0" w:line="36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братьи давать интервью.</w:t>
            </w:r>
          </w:p>
          <w:p w:rsidR="002237B8" w:rsidRPr="00645B30" w:rsidRDefault="002237B8" w:rsidP="000D06FA">
            <w:pPr>
              <w:spacing w:after="0" w:line="36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645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2237B8" w:rsidRPr="00852088" w:rsidRDefault="002237B8" w:rsidP="000D06FA">
            <w:pPr>
              <w:pStyle w:val="a7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2237B8" w:rsidRPr="00852088" w:rsidRDefault="002237B8" w:rsidP="000D06FA">
            <w:pPr>
              <w:pStyle w:val="a7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давать краткую характеристику реальных людей и литературных персонажей;</w:t>
            </w:r>
          </w:p>
          <w:p w:rsidR="002237B8" w:rsidRPr="00852088" w:rsidRDefault="002237B8" w:rsidP="000D06FA">
            <w:pPr>
              <w:pStyle w:val="a7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передавать основное содержание прочитанного текста с опорой или без опоры на текст/ключевые слова/план/вопросы.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прочит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анному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>/прослушанному;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проектнойработы.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237B8" w:rsidRPr="00852088" w:rsidRDefault="002237B8" w:rsidP="000D06FA">
            <w:pPr>
              <w:pStyle w:val="a7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выделять основную мысль в воспринимаемом на слухтексте;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отделять в тексте, воспринимаемом на слух, главныефакты от второстепенных;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догадкупри восприятии на слух текстов, содержащих незнакомыеслова;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237B8" w:rsidRPr="00852088" w:rsidRDefault="002237B8" w:rsidP="000D06FA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игнорировать в процессе чтения незнакомые слова,не мешающие понимать основное содержание текста;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2237B8" w:rsidRPr="00852088" w:rsidRDefault="002237B8" w:rsidP="000D06FA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составлять план/тезисы устного или письменного сообщения;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своейпроектной деятельности;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опоройна образец.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107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различать на слух и адекватно, без фонематических ошибок, ведущих к сбою коммуникации, произносить все звуки немецкого языка;</w:t>
            </w:r>
          </w:p>
          <w:p w:rsidR="002237B8" w:rsidRPr="00852088" w:rsidRDefault="002237B8" w:rsidP="000D06FA">
            <w:pPr>
              <w:pStyle w:val="a7"/>
              <w:tabs>
                <w:tab w:val="left" w:pos="107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соблюдать правильное ударение в изученных словах;</w:t>
            </w:r>
          </w:p>
          <w:p w:rsidR="002237B8" w:rsidRPr="00852088" w:rsidRDefault="002237B8" w:rsidP="000D06FA">
            <w:pPr>
              <w:pStyle w:val="a7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различать коммуникативные типы предложения по интонации;</w:t>
            </w:r>
          </w:p>
          <w:p w:rsidR="002237B8" w:rsidRPr="00852088" w:rsidRDefault="002237B8" w:rsidP="000D06FA">
            <w:pPr>
              <w:pStyle w:val="a7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</w:t>
            </w:r>
            <w:r>
              <w:rPr>
                <w:rFonts w:ascii="Times New Roman" w:hAnsi="Times New Roman"/>
                <w:sz w:val="24"/>
                <w:szCs w:val="24"/>
              </w:rPr>
              <w:t>с помощью интонации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 правильно писать изученные слова.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63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237B8" w:rsidRPr="00852088" w:rsidRDefault="002237B8" w:rsidP="000D06FA">
            <w:pPr>
              <w:pStyle w:val="a7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237B8" w:rsidRPr="00852088" w:rsidRDefault="002237B8" w:rsidP="000D06FA">
            <w:pPr>
              <w:pStyle w:val="a7"/>
              <w:tabs>
                <w:tab w:val="left" w:pos="64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соблюдать существующие в немецком языке нормы лексической сочетаемости;</w:t>
            </w:r>
          </w:p>
          <w:p w:rsidR="002237B8" w:rsidRPr="00852088" w:rsidRDefault="002237B8" w:rsidP="000D06FA">
            <w:pPr>
              <w:pStyle w:val="a7"/>
              <w:tabs>
                <w:tab w:val="left" w:pos="63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25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употреблять в речи в нескольких значениях многозначные слова, изученные в пределах тематики основнойшколы;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находить различия между явлениями синонимии и антонимии;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речипо определённым признакам (артиклям, аффиксам и др.);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языковую догадку в процессе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чтенияи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3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45B30">
              <w:rPr>
                <w:rFonts w:ascii="Times New Roman" w:hAnsi="Times New Roman"/>
                <w:sz w:val="24"/>
                <w:szCs w:val="24"/>
              </w:rPr>
              <w:t xml:space="preserve"> (догадываться о значении незнакомых словпо контексту и по словообразовательным элементам).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2237B8" w:rsidRPr="00852088" w:rsidRDefault="002237B8" w:rsidP="000D06FA">
            <w:pPr>
              <w:pStyle w:val="a7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      </w:r>
          </w:p>
          <w:p w:rsidR="002237B8" w:rsidRPr="00852088" w:rsidRDefault="002237B8" w:rsidP="000D06FA">
            <w:pPr>
              <w:pStyle w:val="a7"/>
              <w:tabs>
                <w:tab w:val="left" w:pos="62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распознавать и употреблять в речи:</w:t>
            </w:r>
          </w:p>
          <w:p w:rsidR="002237B8" w:rsidRPr="00852088" w:rsidRDefault="002237B8" w:rsidP="000D06FA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proofErr w:type="gramStart"/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      </w:r>
            <w:proofErr w:type="gramEnd"/>
          </w:p>
          <w:p w:rsidR="002237B8" w:rsidRPr="00852088" w:rsidRDefault="002237B8" w:rsidP="000D06FA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распространённые простые предложения, в том числе с несколькими обстоятельствами, следующими в определённом порядке;</w:t>
            </w:r>
          </w:p>
          <w:p w:rsidR="002237B8" w:rsidRPr="00852088" w:rsidRDefault="002237B8" w:rsidP="000D06FA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простые предложения;</w:t>
            </w:r>
          </w:p>
          <w:p w:rsidR="002237B8" w:rsidRPr="00852088" w:rsidRDefault="002237B8" w:rsidP="000D06FA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сложносочинённые предложения с сочинительными союзами;</w:t>
            </w:r>
          </w:p>
          <w:p w:rsidR="002237B8" w:rsidRPr="00852088" w:rsidRDefault="002237B8" w:rsidP="000D06FA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2237B8" w:rsidRPr="00852088" w:rsidRDefault="002237B8" w:rsidP="000D06FA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2237B8" w:rsidRPr="00852088" w:rsidRDefault="002237B8" w:rsidP="000D06FA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 xml:space="preserve">имена существительные </w:t>
            </w:r>
            <w:r w:rsidRPr="00645B30">
              <w:rPr>
                <w:rFonts w:ascii="Times New Roman" w:hAnsi="Times New Roman"/>
                <w:lang w:val="en-US"/>
              </w:rPr>
              <w:t>c</w:t>
            </w:r>
            <w:r w:rsidRPr="00852088">
              <w:rPr>
                <w:rFonts w:ascii="Times New Roman" w:hAnsi="Times New Roman"/>
              </w:rPr>
              <w:t xml:space="preserve"> определённым/неопределённым / нулевым артиклем;</w:t>
            </w:r>
          </w:p>
          <w:p w:rsidR="002237B8" w:rsidRPr="00852088" w:rsidRDefault="002237B8" w:rsidP="000D06FA">
            <w:pPr>
              <w:pStyle w:val="a7"/>
              <w:tabs>
                <w:tab w:val="left" w:pos="117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личные, притяжательные, указательные, неопределённые, относительные, вопросительные местоимения;</w:t>
            </w:r>
          </w:p>
          <w:p w:rsidR="002237B8" w:rsidRPr="00852088" w:rsidRDefault="002237B8" w:rsidP="000D06FA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      </w:r>
          </w:p>
          <w:p w:rsidR="002237B8" w:rsidRPr="00852088" w:rsidRDefault="002237B8" w:rsidP="000D06FA">
            <w:pPr>
              <w:pStyle w:val="a7"/>
              <w:tabs>
                <w:tab w:val="left" w:pos="1182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количественные и порядковые числительные;</w:t>
            </w:r>
          </w:p>
          <w:p w:rsidR="002237B8" w:rsidRPr="00852088" w:rsidRDefault="002237B8" w:rsidP="000D06FA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глаголы в наиболее употребительных временных формах действительного залога;</w:t>
            </w:r>
          </w:p>
          <w:p w:rsidR="002237B8" w:rsidRPr="00852088" w:rsidRDefault="002237B8" w:rsidP="000D06FA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глаголы в следующих формах страдательного залога;</w:t>
            </w:r>
          </w:p>
          <w:p w:rsidR="002237B8" w:rsidRPr="00852088" w:rsidRDefault="002237B8" w:rsidP="000D06FA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различные грамматические средства для выражения будущего времени;</w:t>
            </w:r>
          </w:p>
          <w:p w:rsidR="002237B8" w:rsidRPr="00521A84" w:rsidRDefault="002237B8" w:rsidP="000D06FA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521A84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условныепредложенияреальногохарактера</w:t>
            </w:r>
            <w:r w:rsidRPr="00521A84">
              <w:rPr>
                <w:rFonts w:ascii="Times New Roman" w:hAnsi="Times New Roman"/>
              </w:rPr>
              <w:t>;</w:t>
            </w:r>
          </w:p>
          <w:p w:rsidR="002237B8" w:rsidRPr="00521A84" w:rsidRDefault="002237B8" w:rsidP="000D06FA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521A84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модальныеглаголыиихэквиваленты</w:t>
            </w:r>
            <w:r w:rsidRPr="00521A84">
              <w:rPr>
                <w:rFonts w:ascii="Times New Roman" w:hAnsi="Times New Roman"/>
              </w:rPr>
              <w:t>.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5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сложноподчинё</w:t>
            </w:r>
            <w:r>
              <w:rPr>
                <w:rFonts w:ascii="Times New Roman" w:hAnsi="Times New Roman"/>
                <w:sz w:val="24"/>
                <w:szCs w:val="24"/>
              </w:rPr>
              <w:t>нные предложения с придаточными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в речи предложения с конструкциями;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в речи условные предложения нереального характера;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110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в речи глаголы во </w:t>
            </w:r>
            <w:proofErr w:type="gramStart"/>
            <w:r w:rsidRPr="00645B30">
              <w:rPr>
                <w:rFonts w:ascii="Times New Roman" w:hAnsi="Times New Roman"/>
                <w:sz w:val="24"/>
                <w:szCs w:val="24"/>
              </w:rPr>
              <w:t>временным</w:t>
            </w:r>
            <w:proofErr w:type="gramEnd"/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формах действительного залога;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600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употреблять в речи глаголы в формах страдательного</w:t>
            </w:r>
            <w:r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7B8" w:rsidRPr="00645B30" w:rsidRDefault="002237B8" w:rsidP="000D06FA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модальные глаголы.</w:t>
            </w:r>
          </w:p>
        </w:tc>
      </w:tr>
      <w:tr w:rsidR="002237B8" w:rsidRPr="00645B30" w:rsidTr="000D06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8" w:rsidRPr="00645B30" w:rsidRDefault="002237B8" w:rsidP="000D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Лексический диктант;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Диктант в картинках;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Краткая самостоятельная работа;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Письменная контрольная работа;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Тест;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Метод проектов;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Устный зачет по изученной теме;</w:t>
            </w:r>
          </w:p>
          <w:p w:rsidR="002237B8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Взаимоконтроль</w:t>
            </w:r>
          </w:p>
          <w:p w:rsidR="002237B8" w:rsidRPr="00E46C7D" w:rsidRDefault="002237B8" w:rsidP="002237B8">
            <w:pPr>
              <w:pStyle w:val="a9"/>
              <w:numPr>
                <w:ilvl w:val="0"/>
                <w:numId w:val="53"/>
              </w:numPr>
              <w:shd w:val="clear" w:color="auto" w:fill="FFFFFF"/>
              <w:spacing w:after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Самоконтроль</w:t>
            </w:r>
          </w:p>
          <w:p w:rsidR="002237B8" w:rsidRPr="00645B30" w:rsidRDefault="002237B8" w:rsidP="000D06FA">
            <w:pPr>
              <w:tabs>
                <w:tab w:val="left" w:pos="180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37B8" w:rsidRPr="0014041E" w:rsidRDefault="002237B8" w:rsidP="002237B8">
      <w:pPr>
        <w:rPr>
          <w:rFonts w:ascii="Times New Roman" w:hAnsi="Times New Roman"/>
          <w:sz w:val="24"/>
          <w:szCs w:val="24"/>
        </w:rPr>
      </w:pPr>
    </w:p>
    <w:p w:rsidR="002237B8" w:rsidRPr="0014041E" w:rsidRDefault="002237B8" w:rsidP="002237B8">
      <w:pPr>
        <w:rPr>
          <w:rFonts w:ascii="Times New Roman" w:hAnsi="Times New Roman"/>
          <w:sz w:val="24"/>
          <w:szCs w:val="24"/>
        </w:rPr>
      </w:pPr>
    </w:p>
    <w:p w:rsidR="00BA2C82" w:rsidRDefault="00BA2C82"/>
    <w:sectPr w:rsidR="00BA2C82" w:rsidSect="0014041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CB0056"/>
    <w:multiLevelType w:val="hybridMultilevel"/>
    <w:tmpl w:val="1C5E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63429C"/>
    <w:multiLevelType w:val="hybridMultilevel"/>
    <w:tmpl w:val="4EA2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F15005D"/>
    <w:multiLevelType w:val="hybridMultilevel"/>
    <w:tmpl w:val="F960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D36ECA"/>
    <w:multiLevelType w:val="hybridMultilevel"/>
    <w:tmpl w:val="0CC4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C7D55"/>
    <w:multiLevelType w:val="multilevel"/>
    <w:tmpl w:val="EB84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303CA"/>
    <w:multiLevelType w:val="hybridMultilevel"/>
    <w:tmpl w:val="0556FC42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23C3448"/>
    <w:multiLevelType w:val="hybridMultilevel"/>
    <w:tmpl w:val="DDC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44A06FB"/>
    <w:multiLevelType w:val="hybridMultilevel"/>
    <w:tmpl w:val="FF7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2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34"/>
  </w:num>
  <w:num w:numId="5">
    <w:abstractNumId w:val="0"/>
  </w:num>
  <w:num w:numId="6">
    <w:abstractNumId w:val="46"/>
  </w:num>
  <w:num w:numId="7">
    <w:abstractNumId w:val="51"/>
  </w:num>
  <w:num w:numId="8">
    <w:abstractNumId w:val="33"/>
  </w:num>
  <w:num w:numId="9">
    <w:abstractNumId w:val="7"/>
  </w:num>
  <w:num w:numId="10">
    <w:abstractNumId w:val="18"/>
  </w:num>
  <w:num w:numId="11">
    <w:abstractNumId w:val="27"/>
  </w:num>
  <w:num w:numId="12">
    <w:abstractNumId w:val="15"/>
  </w:num>
  <w:num w:numId="13">
    <w:abstractNumId w:val="36"/>
  </w:num>
  <w:num w:numId="14">
    <w:abstractNumId w:val="40"/>
  </w:num>
  <w:num w:numId="15">
    <w:abstractNumId w:val="32"/>
  </w:num>
  <w:num w:numId="16">
    <w:abstractNumId w:val="9"/>
  </w:num>
  <w:num w:numId="17">
    <w:abstractNumId w:val="44"/>
  </w:num>
  <w:num w:numId="18">
    <w:abstractNumId w:val="52"/>
  </w:num>
  <w:num w:numId="19">
    <w:abstractNumId w:val="19"/>
  </w:num>
  <w:num w:numId="20">
    <w:abstractNumId w:val="50"/>
  </w:num>
  <w:num w:numId="21">
    <w:abstractNumId w:val="16"/>
  </w:num>
  <w:num w:numId="22">
    <w:abstractNumId w:val="39"/>
  </w:num>
  <w:num w:numId="23">
    <w:abstractNumId w:val="45"/>
  </w:num>
  <w:num w:numId="24">
    <w:abstractNumId w:val="11"/>
  </w:num>
  <w:num w:numId="25">
    <w:abstractNumId w:val="42"/>
  </w:num>
  <w:num w:numId="26">
    <w:abstractNumId w:val="3"/>
  </w:num>
  <w:num w:numId="27">
    <w:abstractNumId w:val="4"/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5"/>
  </w:num>
  <w:num w:numId="31">
    <w:abstractNumId w:val="13"/>
  </w:num>
  <w:num w:numId="32">
    <w:abstractNumId w:val="26"/>
  </w:num>
  <w:num w:numId="33">
    <w:abstractNumId w:val="5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9"/>
  </w:num>
  <w:num w:numId="44">
    <w:abstractNumId w:val="23"/>
  </w:num>
  <w:num w:numId="4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0"/>
  </w:num>
  <w:num w:numId="48">
    <w:abstractNumId w:val="20"/>
  </w:num>
  <w:num w:numId="49">
    <w:abstractNumId w:val="2"/>
  </w:num>
  <w:num w:numId="50">
    <w:abstractNumId w:val="41"/>
  </w:num>
  <w:num w:numId="51">
    <w:abstractNumId w:val="43"/>
  </w:num>
  <w:num w:numId="52">
    <w:abstractNumId w:val="24"/>
  </w:num>
  <w:num w:numId="53">
    <w:abstractNumId w:val="2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B8"/>
    <w:rsid w:val="002237B8"/>
    <w:rsid w:val="002528A0"/>
    <w:rsid w:val="00494AE5"/>
    <w:rsid w:val="00785487"/>
    <w:rsid w:val="00BA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23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тиль"/>
    <w:rsid w:val="002237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вый"/>
    <w:basedOn w:val="a"/>
    <w:rsid w:val="002237B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locked/>
    <w:rsid w:val="002237B8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rsid w:val="002237B8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37B8"/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2237B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2237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237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(14)_"/>
    <w:link w:val="141"/>
    <w:rsid w:val="002237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37B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58">
    <w:name w:val="Основной текст (14)58"/>
    <w:rsid w:val="002237B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6">
    <w:name w:val="Основной текст (14)56"/>
    <w:rsid w:val="002237B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2237B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">
    <w:name w:val="Заголовок №2"/>
    <w:rsid w:val="002237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2237B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2237B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8">
    <w:name w:val="List Paragraph"/>
    <w:basedOn w:val="a"/>
    <w:uiPriority w:val="99"/>
    <w:qFormat/>
    <w:rsid w:val="002237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9">
    <w:basedOn w:val="a"/>
    <w:next w:val="aa"/>
    <w:uiPriority w:val="99"/>
    <w:unhideWhenUsed/>
    <w:rsid w:val="002237B8"/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237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4</cp:revision>
  <dcterms:created xsi:type="dcterms:W3CDTF">2021-02-25T15:09:00Z</dcterms:created>
  <dcterms:modified xsi:type="dcterms:W3CDTF">2021-03-15T06:19:00Z</dcterms:modified>
</cp:coreProperties>
</file>