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F8E2" w14:textId="77777777" w:rsidR="00084B96" w:rsidRPr="00084B96" w:rsidRDefault="008C7D4C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084B96" w:rsidRPr="00084B96">
        <w:rPr>
          <w:rFonts w:ascii="Times New Roman" w:hAnsi="Times New Roman" w:cs="Times New Roman"/>
          <w:b/>
          <w:sz w:val="32"/>
          <w:szCs w:val="32"/>
        </w:rPr>
        <w:t xml:space="preserve">внеурочной деятельности </w:t>
      </w:r>
    </w:p>
    <w:p w14:paraId="4271A36F" w14:textId="622CE19A" w:rsidR="00084B96" w:rsidRPr="00084B96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111D1C" w:rsidRPr="00111D1C">
        <w:rPr>
          <w:rFonts w:ascii="Times New Roman" w:hAnsi="Times New Roman" w:cs="Times New Roman"/>
          <w:b/>
          <w:sz w:val="32"/>
          <w:szCs w:val="32"/>
        </w:rPr>
        <w:t xml:space="preserve">общеинтеллектуальному </w:t>
      </w:r>
      <w:r w:rsidR="00DD5CCC" w:rsidRPr="00DD5CCC">
        <w:rPr>
          <w:rFonts w:ascii="Times New Roman" w:hAnsi="Times New Roman" w:cs="Times New Roman"/>
          <w:b/>
          <w:sz w:val="32"/>
          <w:szCs w:val="32"/>
        </w:rPr>
        <w:t>направлению</w:t>
      </w:r>
    </w:p>
    <w:p w14:paraId="06ACBD9E" w14:textId="166E43B0" w:rsidR="00E33B4C" w:rsidRDefault="00084B96" w:rsidP="00084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B96">
        <w:rPr>
          <w:rFonts w:ascii="Times New Roman" w:hAnsi="Times New Roman" w:cs="Times New Roman"/>
          <w:b/>
          <w:sz w:val="32"/>
          <w:szCs w:val="32"/>
        </w:rPr>
        <w:t>«</w:t>
      </w:r>
      <w:r w:rsidR="00425CFE">
        <w:rPr>
          <w:rFonts w:ascii="Times New Roman" w:hAnsi="Times New Roman" w:cs="Times New Roman"/>
          <w:b/>
          <w:sz w:val="32"/>
          <w:szCs w:val="32"/>
        </w:rPr>
        <w:t>Чтение с увлечением</w:t>
      </w:r>
      <w:r w:rsidRPr="00084B96">
        <w:rPr>
          <w:rFonts w:ascii="Times New Roman" w:hAnsi="Times New Roman" w:cs="Times New Roman"/>
          <w:b/>
          <w:sz w:val="32"/>
          <w:szCs w:val="32"/>
        </w:rPr>
        <w:t>»</w:t>
      </w:r>
      <w:r w:rsidR="00111D1C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="0086208A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11D1C">
        <w:rPr>
          <w:rFonts w:ascii="Times New Roman" w:hAnsi="Times New Roman" w:cs="Times New Roman"/>
          <w:b/>
          <w:sz w:val="32"/>
          <w:szCs w:val="32"/>
        </w:rPr>
        <w:t>3</w:t>
      </w:r>
      <w:r w:rsidR="0086208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класс</w:t>
      </w:r>
    </w:p>
    <w:p w14:paraId="2BF31125" w14:textId="77777777"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BC5A21" w14:paraId="0A6B883A" w14:textId="77777777" w:rsidTr="00425CFE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57B81" w14:textId="77777777" w:rsidR="003265FA" w:rsidRPr="000802B9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2BAA9" w14:textId="77777777" w:rsidR="00084B96" w:rsidRDefault="00425CFE" w:rsidP="00425C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программа «Чтение с увлечением» составлена в соответствии с требованиями Федерального государственного образовательного стандарта начального общего образования на основе</w:t>
            </w:r>
            <w:r w:rsidRPr="0008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>Программы  курса «Чтение с увлечением», в соответствии с требованиями Федерального государственного образовательного стандарта начального общего образования на  основе Программы «Вдумчивое чтение», автор Е.В.Посашкова</w:t>
            </w:r>
            <w:r w:rsidR="00BC5A21" w:rsidRPr="000802B9">
              <w:rPr>
                <w:rFonts w:ascii="Times New Roman" w:hAnsi="Times New Roman" w:cs="Times New Roman"/>
                <w:sz w:val="24"/>
                <w:szCs w:val="24"/>
              </w:rPr>
              <w:t>, с опорой на пособие для учителя «Внеклассное чтение»  (Авторы Светловская Н. Н., Джежелей О. В.) с добавлением тем из книги «Поурочные разработки по внеклассному чтению для 3 класса» автора КутявинойС.В.</w:t>
            </w:r>
          </w:p>
          <w:p w14:paraId="75B0604E" w14:textId="7B4C8667" w:rsidR="000802B9" w:rsidRPr="000802B9" w:rsidRDefault="000802B9" w:rsidP="00425C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МОБУ «Стогинская СШ».</w:t>
            </w:r>
          </w:p>
        </w:tc>
      </w:tr>
      <w:tr w:rsidR="003265FA" w:rsidRPr="00BC5A21" w14:paraId="648B1A25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5BE29" w14:textId="77777777" w:rsidR="003265FA" w:rsidRPr="000802B9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D015D" w14:textId="6BF33187" w:rsidR="00CF416F" w:rsidRPr="000802B9" w:rsidRDefault="003265FA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bCs/>
                <w:sz w:val="24"/>
                <w:szCs w:val="24"/>
              </w:rPr>
              <w:t>УМК</w:t>
            </w:r>
            <w:r w:rsidR="00255CA7" w:rsidRPr="000802B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BBFFB5B" w14:textId="7B124201" w:rsidR="000802B9" w:rsidRDefault="000802B9" w:rsidP="00255CA7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bCs/>
                <w:sz w:val="24"/>
                <w:szCs w:val="24"/>
              </w:rPr>
              <w:t>- Произведения детских писателей</w:t>
            </w:r>
          </w:p>
          <w:p w14:paraId="2F81EAAA" w14:textId="64938635" w:rsidR="000802B9" w:rsidRPr="000802B9" w:rsidRDefault="000802B9" w:rsidP="000802B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802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продленного дня: Конспекты занятий, сценарии мероприятий: 1-2, 3-4 классы / Авт.-сост. Л.И. Гайдина, А.В. Кочергина. – </w:t>
            </w:r>
          </w:p>
          <w:p w14:paraId="067B140E" w14:textId="26143D79" w:rsidR="000802B9" w:rsidRPr="000802B9" w:rsidRDefault="000802B9" w:rsidP="000802B9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bCs/>
                <w:sz w:val="24"/>
                <w:szCs w:val="24"/>
              </w:rPr>
              <w:t>2-е изд., перераб. – М.: ВАКО, 2012. – Мастерская учителя (ФГОС)</w:t>
            </w:r>
          </w:p>
          <w:p w14:paraId="4FCF7367" w14:textId="0DCD862F" w:rsidR="00255CA7" w:rsidRPr="000802B9" w:rsidRDefault="00255CA7" w:rsidP="00080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BC5A21" w14:paraId="3C4D0710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6F494" w14:textId="77777777" w:rsidR="003265FA" w:rsidRPr="000802B9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3F10D" w14:textId="77777777" w:rsidR="00425CFE" w:rsidRPr="000802B9" w:rsidRDefault="00425CFE" w:rsidP="00425C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самостоятельного чтения младших школьников.</w:t>
            </w:r>
          </w:p>
          <w:p w14:paraId="2FB35598" w14:textId="77777777" w:rsidR="00425CFE" w:rsidRPr="000802B9" w:rsidRDefault="00425CFE" w:rsidP="00425CF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14:paraId="0DE761D8" w14:textId="77777777" w:rsidR="00425CFE" w:rsidRPr="000802B9" w:rsidRDefault="00425CFE" w:rsidP="00425CFE">
            <w:pPr>
              <w:numPr>
                <w:ilvl w:val="0"/>
                <w:numId w:val="42"/>
              </w:num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навыка чтения обучающихся;</w:t>
            </w:r>
          </w:p>
          <w:p w14:paraId="00A142BC" w14:textId="77777777" w:rsidR="00425CFE" w:rsidRPr="000802B9" w:rsidRDefault="00425CFE" w:rsidP="00425CFE">
            <w:pPr>
              <w:numPr>
                <w:ilvl w:val="0"/>
                <w:numId w:val="42"/>
              </w:num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их устойчивого и осознанного интереса к чтению художественной литературы;</w:t>
            </w:r>
          </w:p>
          <w:p w14:paraId="4589E0AA" w14:textId="77777777" w:rsidR="00425CFE" w:rsidRPr="000802B9" w:rsidRDefault="00425CFE" w:rsidP="00425CFE">
            <w:pPr>
              <w:numPr>
                <w:ilvl w:val="0"/>
                <w:numId w:val="42"/>
              </w:num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детской книгой как явлением культуры, ее структурой, видами, жанрами, темами; </w:t>
            </w:r>
          </w:p>
          <w:p w14:paraId="557CC6B4" w14:textId="77777777" w:rsidR="00425CFE" w:rsidRPr="000802B9" w:rsidRDefault="00425CFE" w:rsidP="00425CFE">
            <w:pPr>
              <w:numPr>
                <w:ilvl w:val="0"/>
                <w:numId w:val="42"/>
              </w:num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первичных представлений об особенностях произведений и </w:t>
            </w:r>
            <w:r w:rsidRPr="000802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творчества</w:t>
            </w: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известных русских и зарубежных детских писателей;</w:t>
            </w:r>
          </w:p>
          <w:p w14:paraId="2EDFD0BE" w14:textId="77777777" w:rsidR="00425CFE" w:rsidRPr="000802B9" w:rsidRDefault="00425CFE" w:rsidP="00425CFE">
            <w:pPr>
              <w:numPr>
                <w:ilvl w:val="0"/>
                <w:numId w:val="42"/>
              </w:num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читательских умений, необходимых для квалифицированной читательской деятельности;</w:t>
            </w:r>
          </w:p>
          <w:p w14:paraId="5B57CB55" w14:textId="77777777" w:rsidR="00425CFE" w:rsidRPr="000802B9" w:rsidRDefault="00425CFE" w:rsidP="00425CFE">
            <w:pPr>
              <w:numPr>
                <w:ilvl w:val="0"/>
                <w:numId w:val="42"/>
              </w:num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читательской культуры, литературного вкуса младших школьников</w:t>
            </w:r>
            <w:r w:rsidRPr="000802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14:paraId="52207291" w14:textId="713A7DA6" w:rsidR="00425CFE" w:rsidRPr="000802B9" w:rsidRDefault="00425CFE" w:rsidP="00425CFE">
            <w:pPr>
              <w:numPr>
                <w:ilvl w:val="0"/>
                <w:numId w:val="42"/>
              </w:numPr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привычки к вдумчивому чтению, умение применять в процессе самостоятельного чтения все знания, умения и навыки,</w:t>
            </w:r>
            <w:r w:rsidR="000802B9"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 на уроках литературного чтения;</w:t>
            </w:r>
          </w:p>
          <w:p w14:paraId="41D7F3BA" w14:textId="77777777" w:rsidR="00425CFE" w:rsidRPr="000802B9" w:rsidRDefault="00425CFE" w:rsidP="00425CFE">
            <w:pPr>
              <w:numPr>
                <w:ilvl w:val="0"/>
                <w:numId w:val="42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воображения, литературно-творческих способностей и речи обучающихся.</w:t>
            </w:r>
          </w:p>
          <w:p w14:paraId="0F94033D" w14:textId="097BAB69" w:rsidR="00084B96" w:rsidRPr="000802B9" w:rsidRDefault="00084B96" w:rsidP="00111D1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65FA" w:rsidRPr="00BC5A21" w14:paraId="25A45EF6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4CAB9" w14:textId="77777777" w:rsidR="003265FA" w:rsidRPr="000802B9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21A36" w14:textId="0BE340F2" w:rsidR="003265FA" w:rsidRPr="000802B9" w:rsidRDefault="00084B96" w:rsidP="00757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425CFE" w:rsidRPr="000802B9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 xml:space="preserve">» рассчитана в </w:t>
            </w:r>
            <w:r w:rsidR="00111D1C" w:rsidRPr="00080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CFE" w:rsidRPr="000802B9">
              <w:rPr>
                <w:rFonts w:ascii="Times New Roman" w:hAnsi="Times New Roman" w:cs="Times New Roman"/>
                <w:sz w:val="24"/>
                <w:szCs w:val="24"/>
              </w:rPr>
              <w:t xml:space="preserve">, 3 </w:t>
            </w: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>- 1 час в неделю</w:t>
            </w:r>
            <w:r w:rsidR="00862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65FA" w:rsidRPr="00BC5A21" w14:paraId="5F05653D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BD8F0" w14:textId="77777777" w:rsidR="003265FA" w:rsidRPr="000802B9" w:rsidRDefault="003265FA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180D7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класс</w:t>
            </w:r>
          </w:p>
          <w:p w14:paraId="12C88DD4" w14:textId="77777777" w:rsidR="000802B9" w:rsidRPr="000802B9" w:rsidRDefault="000802B9" w:rsidP="000802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универсальные учебные действия</w:t>
            </w:r>
          </w:p>
          <w:p w14:paraId="32F5A9B3" w14:textId="77777777" w:rsidR="000802B9" w:rsidRPr="000802B9" w:rsidRDefault="000802B9" w:rsidP="000802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У обучающегося будут сформированы:</w:t>
            </w:r>
          </w:p>
          <w:p w14:paraId="157C0DE6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– эмоциональное восприятие поступков героев литературных произведений;</w:t>
            </w:r>
          </w:p>
          <w:p w14:paraId="532DEA2C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– первоначальные представления о нравственных понятиях, отраженных в литературных текстах;</w:t>
            </w:r>
          </w:p>
          <w:p w14:paraId="237D8DFA" w14:textId="77777777" w:rsidR="000802B9" w:rsidRPr="000802B9" w:rsidRDefault="000802B9" w:rsidP="000802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Обучающийся получит возможность для формирования:</w:t>
            </w:r>
          </w:p>
          <w:p w14:paraId="22BC6A31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основы для эмоционального переживания художественного текста;</w:t>
            </w:r>
          </w:p>
          <w:p w14:paraId="3142A062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любви к природе, интереса к произведениям народного творчества;</w:t>
            </w:r>
          </w:p>
          <w:p w14:paraId="640FAD7C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умения откликаться на добрые чувства при восприятии образов героев сказок и рассказов.</w:t>
            </w:r>
          </w:p>
          <w:p w14:paraId="487F5EBD" w14:textId="77777777" w:rsidR="000802B9" w:rsidRPr="000802B9" w:rsidRDefault="000802B9" w:rsidP="000802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  <w:p w14:paraId="596259B1" w14:textId="77777777" w:rsidR="000802B9" w:rsidRPr="000802B9" w:rsidRDefault="000802B9" w:rsidP="000802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14:paraId="2D17BDC2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принимать учебную задачу и следовать инструкции учителя;</w:t>
            </w:r>
          </w:p>
          <w:p w14:paraId="02D788E2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принимать позиции слушателя и читателя доступных по жанру литературных произведений.</w:t>
            </w:r>
          </w:p>
          <w:p w14:paraId="21AAEB91" w14:textId="77777777" w:rsidR="000802B9" w:rsidRPr="000802B9" w:rsidRDefault="000802B9" w:rsidP="000802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14:paraId="351BECA0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понимать цель и смысл выполняемых заданий;</w:t>
            </w:r>
          </w:p>
          <w:p w14:paraId="0B518388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принимать и понимать алгоритм выполнения заданий;</w:t>
            </w:r>
          </w:p>
          <w:p w14:paraId="512F9DDF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осуществлять первоначальный контроль своих действий.</w:t>
            </w:r>
          </w:p>
          <w:p w14:paraId="2AC846F5" w14:textId="77777777" w:rsidR="000802B9" w:rsidRPr="000802B9" w:rsidRDefault="000802B9" w:rsidP="000802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14:paraId="605701C3" w14:textId="77777777" w:rsidR="000802B9" w:rsidRPr="000802B9" w:rsidRDefault="000802B9" w:rsidP="000802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14:paraId="04EB911A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– читать тексты и понимать их фактическое содержание;</w:t>
            </w:r>
          </w:p>
          <w:p w14:paraId="5C2A3E34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– выделять события, видеть их последовательность в произведении.</w:t>
            </w:r>
          </w:p>
          <w:p w14:paraId="5BA12DBA" w14:textId="77777777" w:rsidR="000802B9" w:rsidRPr="000802B9" w:rsidRDefault="000802B9" w:rsidP="000802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14:paraId="5164146F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выполнять логические действия (анализ, сравнение);</w:t>
            </w:r>
          </w:p>
          <w:p w14:paraId="0770B454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различать малые фольклорные жанры: пословицы, загадки, скороговорки, считалки;</w:t>
            </w:r>
          </w:p>
          <w:p w14:paraId="09C2B15E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сравнивать разные тексты (художественный и научно-популярный);</w:t>
            </w:r>
          </w:p>
          <w:p w14:paraId="0D1B1521" w14:textId="77777777" w:rsidR="000802B9" w:rsidRPr="000802B9" w:rsidRDefault="000802B9" w:rsidP="000802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 универсальные учебные действия</w:t>
            </w:r>
          </w:p>
          <w:p w14:paraId="63064C62" w14:textId="77777777" w:rsidR="000802B9" w:rsidRPr="000802B9" w:rsidRDefault="000802B9" w:rsidP="000802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Обучающийся научится:</w:t>
            </w:r>
          </w:p>
          <w:p w14:paraId="03AD2AB1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– воспринимать мнение о прочитанном произведении сверстников, родителей;</w:t>
            </w:r>
          </w:p>
          <w:p w14:paraId="254B68AC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– использовать доступные речевые средства для передачи своего впечатления;</w:t>
            </w:r>
          </w:p>
          <w:p w14:paraId="58FB53F1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принимать участие в обсуждении прочитанного.</w:t>
            </w:r>
          </w:p>
          <w:p w14:paraId="3CD02D00" w14:textId="77777777" w:rsidR="000802B9" w:rsidRPr="000802B9" w:rsidRDefault="000802B9" w:rsidP="000802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Обучающийся получит возможность научиться:</w:t>
            </w:r>
          </w:p>
          <w:p w14:paraId="195B3AC9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проявлять интерес к общению и групповой работе;</w:t>
            </w:r>
          </w:p>
          <w:p w14:paraId="5BEAE611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– следить за действиями других участников в процессе коллективной творческой деятельности.</w:t>
            </w:r>
          </w:p>
          <w:p w14:paraId="5D890B17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результате освоения программы курса «Чтение с увлечением» формируются следующие</w:t>
            </w:r>
            <w:r w:rsidRPr="000802B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предметные</w:t>
            </w:r>
            <w:r w:rsidRPr="00080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умения, соответствующие требованиям ФГОС НОО: </w:t>
            </w:r>
          </w:p>
          <w:p w14:paraId="6D7B674A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– определять автора книги и ее название;</w:t>
            </w:r>
          </w:p>
          <w:p w14:paraId="32367E57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-  знать элементы книги: корешок, страницы, переплет, оглавление;</w:t>
            </w:r>
          </w:p>
          <w:p w14:paraId="6F999E34" w14:textId="77777777" w:rsidR="000802B9" w:rsidRPr="000802B9" w:rsidRDefault="000802B9" w:rsidP="000802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возможное содержание книги по её иллюстрациям;</w:t>
            </w:r>
          </w:p>
          <w:p w14:paraId="1F25574E" w14:textId="1E1CD368" w:rsidR="000802B9" w:rsidRDefault="000802B9" w:rsidP="008620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802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 участвовать в организации выставки книг.</w:t>
            </w:r>
          </w:p>
          <w:p w14:paraId="52E6F221" w14:textId="77777777" w:rsidR="0086208A" w:rsidRPr="0086208A" w:rsidRDefault="0086208A" w:rsidP="008620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522B00D" w14:textId="60B9A159" w:rsidR="000802B9" w:rsidRPr="000802B9" w:rsidRDefault="000802B9" w:rsidP="00425CFE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класс</w:t>
            </w:r>
          </w:p>
          <w:p w14:paraId="739F6F30" w14:textId="77777777" w:rsidR="000802B9" w:rsidRPr="000802B9" w:rsidRDefault="000802B9" w:rsidP="000802B9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02B9">
              <w:rPr>
                <w:b/>
                <w:bCs/>
                <w:color w:val="000000"/>
              </w:rPr>
              <w:t>Личностные</w:t>
            </w:r>
            <w:r w:rsidRPr="000802B9">
              <w:rPr>
                <w:b/>
                <w:bCs/>
                <w:i/>
                <w:iCs/>
                <w:color w:val="000000"/>
              </w:rPr>
              <w:t>, </w:t>
            </w:r>
            <w:r w:rsidRPr="000802B9">
              <w:rPr>
                <w:b/>
                <w:bCs/>
                <w:color w:val="000000"/>
              </w:rPr>
              <w:t>метапредметные и предметные результаты освоения программы:</w:t>
            </w:r>
          </w:p>
          <w:p w14:paraId="46798696" w14:textId="77777777" w:rsidR="000802B9" w:rsidRPr="000802B9" w:rsidRDefault="000802B9" w:rsidP="000802B9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02B9">
              <w:rPr>
                <w:color w:val="000000"/>
              </w:rPr>
              <w:t xml:space="preserve">В результате освоения </w:t>
            </w:r>
            <w:proofErr w:type="gramStart"/>
            <w:r w:rsidRPr="000802B9">
              <w:rPr>
                <w:color w:val="000000"/>
              </w:rPr>
              <w:t xml:space="preserve">программы </w:t>
            </w:r>
            <w:r w:rsidRPr="000802B9">
              <w:t xml:space="preserve"> "</w:t>
            </w:r>
            <w:proofErr w:type="gramEnd"/>
            <w:r w:rsidRPr="000802B9">
              <w:t xml:space="preserve">Чтение с увлечением" </w:t>
            </w:r>
            <w:r w:rsidRPr="000802B9">
              <w:rPr>
                <w:color w:val="000000"/>
              </w:rPr>
              <w:t>у школьников формируются следующие </w:t>
            </w:r>
            <w:r w:rsidRPr="000802B9">
              <w:rPr>
                <w:b/>
                <w:bCs/>
                <w:i/>
                <w:iCs/>
                <w:color w:val="000000"/>
              </w:rPr>
              <w:t>предметные умения</w:t>
            </w:r>
            <w:r w:rsidRPr="000802B9">
              <w:rPr>
                <w:color w:val="000000"/>
              </w:rPr>
              <w:t>, соответствующие требованиям федерального государственного образовательного стандарта начального общего образования:</w:t>
            </w:r>
          </w:p>
          <w:p w14:paraId="3F2D15F6" w14:textId="77777777" w:rsidR="000802B9" w:rsidRPr="000802B9" w:rsidRDefault="000802B9" w:rsidP="000802B9">
            <w:pPr>
              <w:pStyle w:val="ae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осознавать значимость чтения для личного развития;</w:t>
            </w:r>
          </w:p>
          <w:p w14:paraId="3FB066AB" w14:textId="77777777" w:rsidR="000802B9" w:rsidRPr="000802B9" w:rsidRDefault="000802B9" w:rsidP="000802B9">
            <w:pPr>
              <w:pStyle w:val="ae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формировать потребность в систематическом чтении;</w:t>
            </w:r>
          </w:p>
          <w:p w14:paraId="6D5F81F7" w14:textId="77777777" w:rsidR="000802B9" w:rsidRPr="000802B9" w:rsidRDefault="000802B9" w:rsidP="000802B9">
            <w:pPr>
              <w:pStyle w:val="ae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использовать разные виды чтения (ознакомительное, изучающее, выборочное, поисковое);</w:t>
            </w:r>
          </w:p>
          <w:p w14:paraId="0409C464" w14:textId="77777777" w:rsidR="000802B9" w:rsidRPr="000802B9" w:rsidRDefault="000802B9" w:rsidP="000802B9">
            <w:pPr>
              <w:pStyle w:val="ae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уметь самостоятельно выбирать интересующую литературу;</w:t>
            </w:r>
          </w:p>
          <w:p w14:paraId="05BFD3EC" w14:textId="77777777" w:rsidR="000802B9" w:rsidRPr="000802B9" w:rsidRDefault="000802B9" w:rsidP="000802B9">
            <w:pPr>
              <w:pStyle w:val="ae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пользоваться справочными источниками для понимания и получения дополнительной информации.</w:t>
            </w:r>
          </w:p>
          <w:p w14:paraId="2B31C2ED" w14:textId="77777777" w:rsidR="000802B9" w:rsidRPr="000802B9" w:rsidRDefault="000802B9" w:rsidP="000802B9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02B9">
              <w:rPr>
                <w:b/>
                <w:bCs/>
                <w:i/>
                <w:iCs/>
                <w:color w:val="000000"/>
              </w:rPr>
              <w:lastRenderedPageBreak/>
              <w:t>Регулятивные умения:</w:t>
            </w:r>
          </w:p>
          <w:p w14:paraId="2F0FCECC" w14:textId="77777777" w:rsidR="000802B9" w:rsidRPr="000802B9" w:rsidRDefault="000802B9" w:rsidP="000802B9">
            <w:pPr>
              <w:pStyle w:val="ae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уметь работать с книгой, пользуясь алгоритмом учебных действии;</w:t>
            </w:r>
          </w:p>
          <w:p w14:paraId="0C7D33A4" w14:textId="77777777" w:rsidR="000802B9" w:rsidRPr="000802B9" w:rsidRDefault="000802B9" w:rsidP="000802B9">
            <w:pPr>
              <w:pStyle w:val="ae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уметь самостоятельно работать с новым произведением;</w:t>
            </w:r>
          </w:p>
          <w:p w14:paraId="3A32D1A7" w14:textId="77777777" w:rsidR="000802B9" w:rsidRPr="000802B9" w:rsidRDefault="000802B9" w:rsidP="000802B9">
            <w:pPr>
              <w:pStyle w:val="ae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уметь работать в парах и группах, участвовать в проектной деятельности, литературных играх;</w:t>
            </w:r>
          </w:p>
          <w:p w14:paraId="4AA1BA8D" w14:textId="77777777" w:rsidR="000802B9" w:rsidRPr="000802B9" w:rsidRDefault="000802B9" w:rsidP="000802B9">
            <w:pPr>
              <w:pStyle w:val="ae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уметь определять свою роль в общей работе и оценивать свои результаты.</w:t>
            </w:r>
          </w:p>
          <w:p w14:paraId="397E869E" w14:textId="77777777" w:rsidR="000802B9" w:rsidRPr="000802B9" w:rsidRDefault="000802B9" w:rsidP="000802B9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02B9">
              <w:rPr>
                <w:b/>
                <w:bCs/>
                <w:i/>
                <w:iCs/>
                <w:color w:val="000000"/>
              </w:rPr>
              <w:t>Познавательные учебные умения:</w:t>
            </w:r>
          </w:p>
          <w:p w14:paraId="45FF3B9B" w14:textId="77777777" w:rsidR="000802B9" w:rsidRPr="000802B9" w:rsidRDefault="000802B9" w:rsidP="000802B9">
            <w:pPr>
              <w:pStyle w:val="ae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прогнозировать содержание книги до чтения, используя информацию из аппарата книги;</w:t>
            </w:r>
          </w:p>
          <w:p w14:paraId="6B9E8BD6" w14:textId="77777777" w:rsidR="000802B9" w:rsidRPr="000802B9" w:rsidRDefault="000802B9" w:rsidP="000802B9">
            <w:pPr>
              <w:pStyle w:val="ae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отбирать книги по теме, жанру и авторской принадлежности; ориентироваться в мире книг (работа с каталогом, с открытым библиотечным фондом);</w:t>
            </w:r>
          </w:p>
          <w:p w14:paraId="3C678B7A" w14:textId="77777777" w:rsidR="000802B9" w:rsidRPr="000802B9" w:rsidRDefault="000802B9" w:rsidP="000802B9">
            <w:pPr>
              <w:pStyle w:val="ae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составлять краткие аннотации к прочитанным книгам;</w:t>
            </w:r>
          </w:p>
          <w:p w14:paraId="6B5E8F2D" w14:textId="77777777" w:rsidR="000802B9" w:rsidRPr="000802B9" w:rsidRDefault="000802B9" w:rsidP="000802B9">
            <w:pPr>
              <w:pStyle w:val="ae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пользоваться словарями, справочниками, энциклопедиями.</w:t>
            </w:r>
          </w:p>
          <w:p w14:paraId="25A7929B" w14:textId="77777777" w:rsidR="000802B9" w:rsidRPr="000802B9" w:rsidRDefault="000802B9" w:rsidP="000802B9">
            <w:pPr>
              <w:pStyle w:val="ae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b/>
                <w:bCs/>
                <w:i/>
                <w:iCs/>
                <w:color w:val="000000"/>
              </w:rPr>
              <w:t>Коммуникативные учебные умения:</w:t>
            </w:r>
          </w:p>
          <w:p w14:paraId="28B01575" w14:textId="77777777" w:rsidR="000802B9" w:rsidRPr="000802B9" w:rsidRDefault="000802B9" w:rsidP="000802B9">
            <w:pPr>
              <w:pStyle w:val="ae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участвовать в беседе о прочитанной книге, выражать своё мнение и аргументировать свою точку зрения;</w:t>
            </w:r>
          </w:p>
          <w:p w14:paraId="0633F87B" w14:textId="77777777" w:rsidR="000802B9" w:rsidRPr="000802B9" w:rsidRDefault="000802B9" w:rsidP="000802B9">
            <w:pPr>
              <w:pStyle w:val="ae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оценивать поведение героев с точки зрения морали, формировать свою этическую позицию;</w:t>
            </w:r>
          </w:p>
          <w:p w14:paraId="12D04B65" w14:textId="77777777" w:rsidR="000802B9" w:rsidRPr="000802B9" w:rsidRDefault="000802B9" w:rsidP="000802B9">
            <w:pPr>
              <w:pStyle w:val="ae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высказывать своё суждение об оформлении и структуре книги;</w:t>
            </w:r>
          </w:p>
          <w:p w14:paraId="5BE92AD2" w14:textId="77777777" w:rsidR="000802B9" w:rsidRPr="000802B9" w:rsidRDefault="000802B9" w:rsidP="000802B9">
            <w:pPr>
              <w:pStyle w:val="ae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участвовать в конкурсах чтецов и рассказчиков;</w:t>
            </w:r>
          </w:p>
          <w:p w14:paraId="1B1C9EEC" w14:textId="77777777" w:rsidR="000802B9" w:rsidRPr="000802B9" w:rsidRDefault="000802B9" w:rsidP="000802B9">
            <w:pPr>
              <w:pStyle w:val="ae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соблюдать правила общения и поведения в школе, библиотеке, дома и т. д.</w:t>
            </w:r>
          </w:p>
          <w:p w14:paraId="3409750A" w14:textId="77777777" w:rsidR="000802B9" w:rsidRPr="000802B9" w:rsidRDefault="000802B9" w:rsidP="000802B9">
            <w:pPr>
              <w:pStyle w:val="ae"/>
              <w:numPr>
                <w:ilvl w:val="0"/>
                <w:numId w:val="46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802B9">
              <w:rPr>
                <w:color w:val="000000"/>
              </w:rPr>
              <w:t>знать права читателя.</w:t>
            </w:r>
          </w:p>
          <w:p w14:paraId="69DBC80A" w14:textId="77777777" w:rsidR="000802B9" w:rsidRPr="000802B9" w:rsidRDefault="000802B9" w:rsidP="000802B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Ожидаемые результаты внеурочной деятельности:</w:t>
            </w:r>
          </w:p>
          <w:p w14:paraId="2F960572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вычитывать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 виды текстовой информации: фактуальную, подтекстовую, концептуальную;</w:t>
            </w:r>
          </w:p>
          <w:p w14:paraId="295BA9C7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пользоваться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разными видами чтения: изучающим, просмотровым, ознакомительным;</w:t>
            </w:r>
          </w:p>
          <w:p w14:paraId="3C8CF615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пользоваться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словарями, справочниками;</w:t>
            </w:r>
          </w:p>
          <w:p w14:paraId="06C965B7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строить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рассуждения;</w:t>
            </w:r>
          </w:p>
          <w:p w14:paraId="774FC809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оформлять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 мысли в устной и письменной форме с учётом речевой ситуации;</w:t>
            </w:r>
          </w:p>
          <w:p w14:paraId="4ABA0811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  <w:p w14:paraId="5DD44552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высказывать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обосновывать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свою точку зрения;</w:t>
            </w:r>
          </w:p>
          <w:p w14:paraId="33745021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слушать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слышать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14:paraId="1032C6B3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задавать вопросы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6FD8A29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воспринимать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слух тексты в исполнении учителя, учащихся;</w:t>
            </w:r>
          </w:p>
          <w:p w14:paraId="47AA0529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осознанно, правильно, выразительно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 вслух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94CD8F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самостоятельно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читать про себя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незнакомый текст,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проводить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словарную работу;</w:t>
            </w:r>
          </w:p>
          <w:p w14:paraId="479ED4B8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самостоятельно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формулировать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главную мысль текста;</w:t>
            </w:r>
          </w:p>
          <w:p w14:paraId="335374A8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находить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тексте материал для характеристики героя;</w:t>
            </w:r>
          </w:p>
          <w:p w14:paraId="23AF1465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подробно и выборочно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пересказывать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текст;</w:t>
            </w:r>
          </w:p>
          <w:p w14:paraId="0EAE257C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составлять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рассказ-характеристику героя;</w:t>
            </w:r>
          </w:p>
          <w:p w14:paraId="49E0C1C4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составлять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устные и письменные описания;</w:t>
            </w:r>
          </w:p>
          <w:p w14:paraId="4E764D20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по ходу чтения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представлять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картины, устно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выражать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(рисовать) то, что представили;</w:t>
            </w:r>
          </w:p>
          <w:p w14:paraId="2B79A50F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высказывать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аргументировать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своё отношение к прочитанному, в том числе к художественной стороне текста (что понравилось из прочитанного и почему);</w:t>
            </w:r>
          </w:p>
          <w:p w14:paraId="74BE0185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относить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произведения к жанрам рассказа, повести, пьесы по определённым признакам;</w:t>
            </w:r>
          </w:p>
          <w:p w14:paraId="384D39B0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различать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прозаическом произведении героев, рассказчика и автора;</w:t>
            </w:r>
          </w:p>
          <w:p w14:paraId="05AADDD9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соотносить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автора, название и героев прочитанных произведений.</w:t>
            </w:r>
          </w:p>
          <w:p w14:paraId="070D7732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уметь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осознавать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(называть) свои эмоции;</w:t>
            </w:r>
          </w:p>
          <w:p w14:paraId="2AA276D5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интерес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чтению, к ведению диалога с автором текста;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потребность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чтении;</w:t>
            </w:r>
          </w:p>
          <w:p w14:paraId="35B58FAA" w14:textId="77777777" w:rsidR="000802B9" w:rsidRPr="000802B9" w:rsidRDefault="000802B9" w:rsidP="000802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наличие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собственных читательских приоритетов и уважительное отношение к предпочтениям других людей;</w:t>
            </w:r>
          </w:p>
          <w:p w14:paraId="0506555C" w14:textId="27ADDA81" w:rsidR="00084B96" w:rsidRPr="000802B9" w:rsidRDefault="000802B9" w:rsidP="008620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 диалоге с учителем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вырабатывать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критерии оценки и </w:t>
            </w:r>
            <w:r w:rsidRPr="000802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определять</w:t>
            </w:r>
            <w:r w:rsidRPr="000802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степень успешности своей работы и работы других в соответствии с этими критериями.</w:t>
            </w:r>
          </w:p>
        </w:tc>
      </w:tr>
      <w:tr w:rsidR="00466A80" w:rsidRPr="00BC5A21" w14:paraId="52911D2B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9C58D" w14:textId="77777777" w:rsidR="00466A80" w:rsidRPr="000802B9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475C5" w14:textId="77777777" w:rsidR="00B82284" w:rsidRPr="000802B9" w:rsidRDefault="00B82284" w:rsidP="00B8228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Технологии, методики: </w:t>
            </w:r>
          </w:p>
          <w:p w14:paraId="3C6706EB" w14:textId="77777777" w:rsidR="00B82284" w:rsidRPr="000802B9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ab/>
              <w:t>уровневая дифференциация;</w:t>
            </w:r>
          </w:p>
          <w:p w14:paraId="15430234" w14:textId="77777777" w:rsidR="00B82284" w:rsidRPr="000802B9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ab/>
              <w:t>моделирующая деятельность;</w:t>
            </w:r>
          </w:p>
          <w:p w14:paraId="46B84FBE" w14:textId="77777777" w:rsidR="00B82284" w:rsidRPr="000802B9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ab/>
              <w:t>поисковая деятельность;</w:t>
            </w:r>
          </w:p>
          <w:p w14:paraId="27D81779" w14:textId="77777777" w:rsidR="00B82284" w:rsidRPr="000802B9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информационно-коммуникационные технологии;</w:t>
            </w:r>
          </w:p>
          <w:p w14:paraId="58FBE51B" w14:textId="5998A997" w:rsidR="00466A80" w:rsidRPr="000802B9" w:rsidRDefault="00B82284" w:rsidP="00B8228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ab/>
              <w:t>здоровьесберегающие технологии.</w:t>
            </w:r>
          </w:p>
        </w:tc>
      </w:tr>
      <w:tr w:rsidR="00466A80" w:rsidRPr="00BC5A21" w14:paraId="468AE7C1" w14:textId="77777777" w:rsidTr="00466A80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8D031" w14:textId="77777777" w:rsidR="00466A80" w:rsidRPr="000802B9" w:rsidRDefault="00466A80" w:rsidP="0046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BC0B8" w14:textId="77777777" w:rsidR="00425CFE" w:rsidRPr="000802B9" w:rsidRDefault="00425CFE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фронтальная работа, беседа, сообщение, литературные игры</w:t>
            </w:r>
          </w:p>
          <w:p w14:paraId="017D3B4C" w14:textId="77777777" w:rsidR="00425CFE" w:rsidRPr="000802B9" w:rsidRDefault="00425CFE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конкурсы-кроссворды, библиотечные уроки</w:t>
            </w:r>
          </w:p>
          <w:p w14:paraId="420A50CE" w14:textId="317A8DE8" w:rsidR="00425CFE" w:rsidRPr="000802B9" w:rsidRDefault="00425CFE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2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путешествия по страницам книг</w:t>
            </w:r>
            <w:r w:rsidR="000802B9" w:rsidRPr="000802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66F7ABE9" w14:textId="5C2477DE" w:rsidR="00466A80" w:rsidRPr="000802B9" w:rsidRDefault="00466A80" w:rsidP="00425CF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E9B659" w14:textId="77777777" w:rsidR="00466A80" w:rsidRPr="00BC5A21" w:rsidRDefault="00466A80" w:rsidP="00A054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6A80" w:rsidRPr="00BC5A21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9320D" w14:textId="77777777" w:rsidR="00466A80" w:rsidRDefault="00466A80" w:rsidP="005E490D">
      <w:pPr>
        <w:spacing w:after="0" w:line="240" w:lineRule="auto"/>
      </w:pPr>
      <w:r>
        <w:separator/>
      </w:r>
    </w:p>
  </w:endnote>
  <w:endnote w:type="continuationSeparator" w:id="0">
    <w:p w14:paraId="08C07742" w14:textId="77777777" w:rsidR="00466A80" w:rsidRDefault="00466A80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48FF" w14:textId="77777777" w:rsidR="00466A80" w:rsidRDefault="00466A80" w:rsidP="005E490D">
      <w:pPr>
        <w:spacing w:after="0" w:line="240" w:lineRule="auto"/>
      </w:pPr>
      <w:r>
        <w:separator/>
      </w:r>
    </w:p>
  </w:footnote>
  <w:footnote w:type="continuationSeparator" w:id="0">
    <w:p w14:paraId="608EDF0A" w14:textId="77777777" w:rsidR="00466A80" w:rsidRDefault="00466A80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F64BFBA"/>
    <w:lvl w:ilvl="0">
      <w:numFmt w:val="bullet"/>
      <w:lvlText w:val="*"/>
      <w:lvlJc w:val="left"/>
    </w:lvl>
  </w:abstractNum>
  <w:abstractNum w:abstractNumId="1" w15:restartNumberingAfterBreak="0">
    <w:nsid w:val="047D6E50"/>
    <w:multiLevelType w:val="multilevel"/>
    <w:tmpl w:val="3F9C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E2229"/>
    <w:multiLevelType w:val="multilevel"/>
    <w:tmpl w:val="4AC6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75058A"/>
    <w:multiLevelType w:val="multilevel"/>
    <w:tmpl w:val="6D3E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7796C"/>
    <w:multiLevelType w:val="hybridMultilevel"/>
    <w:tmpl w:val="D594462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EF1370"/>
    <w:multiLevelType w:val="multilevel"/>
    <w:tmpl w:val="B86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35A1E"/>
    <w:multiLevelType w:val="hybridMultilevel"/>
    <w:tmpl w:val="F648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32B6D"/>
    <w:multiLevelType w:val="hybridMultilevel"/>
    <w:tmpl w:val="0D7CBD12"/>
    <w:lvl w:ilvl="0" w:tplc="10981C5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1B3C61"/>
    <w:multiLevelType w:val="multilevel"/>
    <w:tmpl w:val="340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1003CC"/>
    <w:multiLevelType w:val="multilevel"/>
    <w:tmpl w:val="B4E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62BE1"/>
    <w:multiLevelType w:val="hybridMultilevel"/>
    <w:tmpl w:val="C1DC9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397D"/>
    <w:multiLevelType w:val="multilevel"/>
    <w:tmpl w:val="3FB0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42864"/>
    <w:multiLevelType w:val="multilevel"/>
    <w:tmpl w:val="6EF2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F9167E"/>
    <w:multiLevelType w:val="multilevel"/>
    <w:tmpl w:val="03A6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4E44DA"/>
    <w:multiLevelType w:val="multilevel"/>
    <w:tmpl w:val="69DC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09576E"/>
    <w:multiLevelType w:val="hybridMultilevel"/>
    <w:tmpl w:val="408ED2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B55C4E"/>
    <w:multiLevelType w:val="hybridMultilevel"/>
    <w:tmpl w:val="E77AD0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B5374B"/>
    <w:multiLevelType w:val="multilevel"/>
    <w:tmpl w:val="E43E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C85952"/>
    <w:multiLevelType w:val="multilevel"/>
    <w:tmpl w:val="D7C8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1E1876"/>
    <w:multiLevelType w:val="multilevel"/>
    <w:tmpl w:val="533A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F23727"/>
    <w:multiLevelType w:val="hybridMultilevel"/>
    <w:tmpl w:val="0BF61A0A"/>
    <w:lvl w:ilvl="0" w:tplc="579A3E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F9277E5"/>
    <w:multiLevelType w:val="multilevel"/>
    <w:tmpl w:val="B870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C12D6D"/>
    <w:multiLevelType w:val="multilevel"/>
    <w:tmpl w:val="B6EC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E6035"/>
    <w:multiLevelType w:val="multilevel"/>
    <w:tmpl w:val="1FDC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2D16A5"/>
    <w:multiLevelType w:val="multilevel"/>
    <w:tmpl w:val="269EE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144FFB"/>
    <w:multiLevelType w:val="multilevel"/>
    <w:tmpl w:val="28D2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A97F03"/>
    <w:multiLevelType w:val="hybridMultilevel"/>
    <w:tmpl w:val="D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E268A"/>
    <w:multiLevelType w:val="hybridMultilevel"/>
    <w:tmpl w:val="093C8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2B704B8"/>
    <w:multiLevelType w:val="multilevel"/>
    <w:tmpl w:val="64C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33341E"/>
    <w:multiLevelType w:val="hybridMultilevel"/>
    <w:tmpl w:val="327408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8EA59CA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 w15:restartNumberingAfterBreak="0">
    <w:nsid w:val="5C1F58B5"/>
    <w:multiLevelType w:val="multilevel"/>
    <w:tmpl w:val="B362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8E0E53"/>
    <w:multiLevelType w:val="hybridMultilevel"/>
    <w:tmpl w:val="4F1EC6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F27600"/>
    <w:multiLevelType w:val="multilevel"/>
    <w:tmpl w:val="5B98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0D0DB5"/>
    <w:multiLevelType w:val="hybridMultilevel"/>
    <w:tmpl w:val="F8CE8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E5E14"/>
    <w:multiLevelType w:val="multilevel"/>
    <w:tmpl w:val="CE76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187E6A"/>
    <w:multiLevelType w:val="hybridMultilevel"/>
    <w:tmpl w:val="5AD86CF4"/>
    <w:lvl w:ilvl="0" w:tplc="38744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2DBB"/>
    <w:multiLevelType w:val="multilevel"/>
    <w:tmpl w:val="125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2C1D32"/>
    <w:multiLevelType w:val="hybridMultilevel"/>
    <w:tmpl w:val="85B29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520BB"/>
    <w:multiLevelType w:val="hybridMultilevel"/>
    <w:tmpl w:val="CF686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3A00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1A9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2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86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28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2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F27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8DE386B"/>
    <w:multiLevelType w:val="hybridMultilevel"/>
    <w:tmpl w:val="E89C5CEA"/>
    <w:lvl w:ilvl="0" w:tplc="0748D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21786"/>
    <w:multiLevelType w:val="hybridMultilevel"/>
    <w:tmpl w:val="2FAC3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A4521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6"/>
  </w:num>
  <w:num w:numId="2">
    <w:abstractNumId w:val="32"/>
  </w:num>
  <w:num w:numId="3">
    <w:abstractNumId w:val="2"/>
  </w:num>
  <w:num w:numId="4">
    <w:abstractNumId w:val="22"/>
  </w:num>
  <w:num w:numId="5">
    <w:abstractNumId w:val="39"/>
  </w:num>
  <w:num w:numId="6">
    <w:abstractNumId w:val="1"/>
  </w:num>
  <w:num w:numId="7">
    <w:abstractNumId w:val="27"/>
  </w:num>
  <w:num w:numId="8">
    <w:abstractNumId w:val="8"/>
  </w:num>
  <w:num w:numId="9">
    <w:abstractNumId w:val="29"/>
  </w:num>
  <w:num w:numId="10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1">
    <w:abstractNumId w:val="43"/>
  </w:num>
  <w:num w:numId="12">
    <w:abstractNumId w:val="45"/>
  </w:num>
  <w:num w:numId="13">
    <w:abstractNumId w:val="4"/>
  </w:num>
  <w:num w:numId="14">
    <w:abstractNumId w:val="7"/>
  </w:num>
  <w:num w:numId="15">
    <w:abstractNumId w:val="33"/>
  </w:num>
  <w:num w:numId="16">
    <w:abstractNumId w:val="23"/>
  </w:num>
  <w:num w:numId="17">
    <w:abstractNumId w:val="5"/>
  </w:num>
  <w:num w:numId="18">
    <w:abstractNumId w:val="41"/>
  </w:num>
  <w:num w:numId="19">
    <w:abstractNumId w:val="11"/>
  </w:num>
  <w:num w:numId="20">
    <w:abstractNumId w:val="44"/>
  </w:num>
  <w:num w:numId="21">
    <w:abstractNumId w:val="38"/>
  </w:num>
  <w:num w:numId="22">
    <w:abstractNumId w:val="14"/>
  </w:num>
  <w:num w:numId="23">
    <w:abstractNumId w:val="28"/>
  </w:num>
  <w:num w:numId="24">
    <w:abstractNumId w:val="25"/>
  </w:num>
  <w:num w:numId="25">
    <w:abstractNumId w:val="40"/>
  </w:num>
  <w:num w:numId="26">
    <w:abstractNumId w:val="19"/>
  </w:num>
  <w:num w:numId="27">
    <w:abstractNumId w:val="21"/>
  </w:num>
  <w:num w:numId="28">
    <w:abstractNumId w:val="20"/>
  </w:num>
  <w:num w:numId="29">
    <w:abstractNumId w:val="26"/>
  </w:num>
  <w:num w:numId="30">
    <w:abstractNumId w:val="10"/>
  </w:num>
  <w:num w:numId="31">
    <w:abstractNumId w:val="9"/>
  </w:num>
  <w:num w:numId="32">
    <w:abstractNumId w:val="30"/>
  </w:num>
  <w:num w:numId="33">
    <w:abstractNumId w:val="42"/>
  </w:num>
  <w:num w:numId="34">
    <w:abstractNumId w:val="37"/>
  </w:num>
  <w:num w:numId="35">
    <w:abstractNumId w:val="18"/>
  </w:num>
  <w:num w:numId="36">
    <w:abstractNumId w:val="35"/>
  </w:num>
  <w:num w:numId="37">
    <w:abstractNumId w:val="36"/>
  </w:num>
  <w:num w:numId="38">
    <w:abstractNumId w:val="6"/>
  </w:num>
  <w:num w:numId="39">
    <w:abstractNumId w:val="24"/>
  </w:num>
  <w:num w:numId="40">
    <w:abstractNumId w:val="31"/>
  </w:num>
  <w:num w:numId="41">
    <w:abstractNumId w:val="3"/>
  </w:num>
  <w:num w:numId="42">
    <w:abstractNumId w:val="17"/>
  </w:num>
  <w:num w:numId="43">
    <w:abstractNumId w:val="13"/>
  </w:num>
  <w:num w:numId="44">
    <w:abstractNumId w:val="12"/>
  </w:num>
  <w:num w:numId="45">
    <w:abstractNumId w:val="34"/>
  </w:num>
  <w:num w:numId="4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65"/>
    <w:rsid w:val="000529D5"/>
    <w:rsid w:val="000802B9"/>
    <w:rsid w:val="00084B96"/>
    <w:rsid w:val="00111D1C"/>
    <w:rsid w:val="001E465B"/>
    <w:rsid w:val="002001C1"/>
    <w:rsid w:val="002331FE"/>
    <w:rsid w:val="00234A92"/>
    <w:rsid w:val="00255CA7"/>
    <w:rsid w:val="002F452A"/>
    <w:rsid w:val="00301DDF"/>
    <w:rsid w:val="003265FA"/>
    <w:rsid w:val="003C6B07"/>
    <w:rsid w:val="003D2BE8"/>
    <w:rsid w:val="003D7E88"/>
    <w:rsid w:val="00402246"/>
    <w:rsid w:val="00425CFE"/>
    <w:rsid w:val="00466A80"/>
    <w:rsid w:val="004842DD"/>
    <w:rsid w:val="00531F93"/>
    <w:rsid w:val="005C0398"/>
    <w:rsid w:val="005E490D"/>
    <w:rsid w:val="007577B2"/>
    <w:rsid w:val="00804BE8"/>
    <w:rsid w:val="00855B60"/>
    <w:rsid w:val="008574BE"/>
    <w:rsid w:val="0086208A"/>
    <w:rsid w:val="00863D3D"/>
    <w:rsid w:val="00875579"/>
    <w:rsid w:val="008C5675"/>
    <w:rsid w:val="008C7D4C"/>
    <w:rsid w:val="008D1C3C"/>
    <w:rsid w:val="00A0298D"/>
    <w:rsid w:val="00A054D4"/>
    <w:rsid w:val="00A34197"/>
    <w:rsid w:val="00AB2680"/>
    <w:rsid w:val="00AC46C0"/>
    <w:rsid w:val="00AC726F"/>
    <w:rsid w:val="00AF36B6"/>
    <w:rsid w:val="00B277DB"/>
    <w:rsid w:val="00B71715"/>
    <w:rsid w:val="00B82284"/>
    <w:rsid w:val="00BB7643"/>
    <w:rsid w:val="00BC24A1"/>
    <w:rsid w:val="00BC5A21"/>
    <w:rsid w:val="00C465E7"/>
    <w:rsid w:val="00C739FF"/>
    <w:rsid w:val="00CB34FF"/>
    <w:rsid w:val="00CF416F"/>
    <w:rsid w:val="00D55C43"/>
    <w:rsid w:val="00D61065"/>
    <w:rsid w:val="00D835E9"/>
    <w:rsid w:val="00DA4160"/>
    <w:rsid w:val="00DD5CCC"/>
    <w:rsid w:val="00E170EA"/>
    <w:rsid w:val="00E33B4C"/>
    <w:rsid w:val="00E878E4"/>
    <w:rsid w:val="00ED42AD"/>
    <w:rsid w:val="00EF470B"/>
    <w:rsid w:val="00F07D62"/>
    <w:rsid w:val="00F96245"/>
    <w:rsid w:val="00FC7EB5"/>
    <w:rsid w:val="00FD2B7E"/>
    <w:rsid w:val="00FD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0742"/>
  <w15:docId w15:val="{8E2B77DD-8ED4-4BDE-95FC-E75F2A04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33B4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0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1"/>
    <w:rsid w:val="00E33B4C"/>
  </w:style>
  <w:style w:type="table" w:styleId="a7">
    <w:name w:val="Table Grid"/>
    <w:basedOn w:val="a2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1"/>
    <w:uiPriority w:val="22"/>
    <w:qFormat/>
    <w:rsid w:val="00E33B4C"/>
    <w:rPr>
      <w:b/>
      <w:bCs/>
    </w:rPr>
  </w:style>
  <w:style w:type="character" w:styleId="a9">
    <w:name w:val="Emphasis"/>
    <w:basedOn w:val="a1"/>
    <w:uiPriority w:val="20"/>
    <w:qFormat/>
    <w:rsid w:val="00E33B4C"/>
    <w:rPr>
      <w:i/>
      <w:iCs/>
    </w:rPr>
  </w:style>
  <w:style w:type="character" w:styleId="aa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A34197"/>
    <w:rPr>
      <w:rFonts w:ascii="Times New Roman" w:hAnsi="Times New Roman" w:cs="Times New Roman" w:hint="default"/>
      <w:sz w:val="20"/>
      <w:szCs w:val="20"/>
    </w:rPr>
  </w:style>
  <w:style w:type="paragraph" w:styleId="2">
    <w:name w:val="Body Text Indent 2"/>
    <w:basedOn w:val="a0"/>
    <w:link w:val="20"/>
    <w:uiPriority w:val="99"/>
    <w:semiHidden/>
    <w:rsid w:val="00A34197"/>
    <w:pPr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3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C24A1"/>
    <w:rPr>
      <w:rFonts w:eastAsiaTheme="minorEastAsia"/>
      <w:lang w:eastAsia="ru-RU"/>
    </w:rPr>
  </w:style>
  <w:style w:type="character" w:customStyle="1" w:styleId="ab">
    <w:name w:val="Перечень Знак"/>
    <w:link w:val="a"/>
    <w:locked/>
    <w:rsid w:val="00BC24A1"/>
    <w:rPr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b"/>
    <w:qFormat/>
    <w:rsid w:val="00BC24A1"/>
    <w:pPr>
      <w:numPr>
        <w:numId w:val="1"/>
      </w:numPr>
      <w:suppressAutoHyphens/>
      <w:spacing w:after="0" w:line="360" w:lineRule="auto"/>
      <w:jc w:val="both"/>
    </w:pPr>
    <w:rPr>
      <w:rFonts w:eastAsiaTheme="minorHAnsi"/>
      <w:u w:color="000000"/>
      <w:bdr w:val="none" w:sz="0" w:space="0" w:color="auto" w:frame="1"/>
      <w:lang w:eastAsia="en-US"/>
    </w:rPr>
  </w:style>
  <w:style w:type="paragraph" w:styleId="ac">
    <w:name w:val="Body Text Indent"/>
    <w:basedOn w:val="a0"/>
    <w:link w:val="ad"/>
    <w:uiPriority w:val="99"/>
    <w:unhideWhenUsed/>
    <w:rsid w:val="007577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uiPriority w:val="99"/>
    <w:rsid w:val="007577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unhideWhenUsed/>
    <w:rsid w:val="00757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aliases w:val="Знак6,F1"/>
    <w:basedOn w:val="a0"/>
    <w:link w:val="af0"/>
    <w:unhideWhenUsed/>
    <w:rsid w:val="002F452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rsid w:val="002F452A"/>
    <w:rPr>
      <w:rFonts w:ascii="Times New Roman" w:eastAsia="Calibri" w:hAnsi="Times New Roman" w:cs="Times New Roman"/>
      <w:sz w:val="20"/>
      <w:szCs w:val="20"/>
    </w:rPr>
  </w:style>
  <w:style w:type="paragraph" w:customStyle="1" w:styleId="Osnova">
    <w:name w:val="Osnova"/>
    <w:basedOn w:val="a0"/>
    <w:uiPriority w:val="99"/>
    <w:rsid w:val="00084B9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Мария Пойгина</cp:lastModifiedBy>
  <cp:revision>22</cp:revision>
  <dcterms:created xsi:type="dcterms:W3CDTF">2017-09-17T19:13:00Z</dcterms:created>
  <dcterms:modified xsi:type="dcterms:W3CDTF">2021-02-05T12:02:00Z</dcterms:modified>
</cp:coreProperties>
</file>