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DE" w:rsidRPr="007F4B14" w:rsidRDefault="00325F03">
      <w:pPr>
        <w:rPr>
          <w:rFonts w:ascii="Times New Roman" w:hAnsi="Times New Roman" w:cs="Times New Roman"/>
          <w:sz w:val="24"/>
          <w:szCs w:val="24"/>
        </w:rPr>
      </w:pPr>
      <w:r w:rsidRPr="00533E31">
        <w:rPr>
          <w:sz w:val="24"/>
          <w:szCs w:val="24"/>
        </w:rPr>
        <w:t>Аннотация к программе внеурочной деятельности «Школа э</w:t>
      </w:r>
      <w:r w:rsidR="00533E31">
        <w:rPr>
          <w:sz w:val="24"/>
          <w:szCs w:val="24"/>
        </w:rPr>
        <w:t xml:space="preserve">тикета» 1,3 класса 2020-2021 </w:t>
      </w:r>
      <w:r w:rsidR="00533E31" w:rsidRPr="007F4B14">
        <w:rPr>
          <w:rFonts w:ascii="Times New Roman" w:hAnsi="Times New Roman" w:cs="Times New Roman"/>
          <w:sz w:val="24"/>
          <w:szCs w:val="24"/>
        </w:rPr>
        <w:t>у.г.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06601C" w:rsidTr="0006601C">
        <w:tc>
          <w:tcPr>
            <w:tcW w:w="3964" w:type="dxa"/>
          </w:tcPr>
          <w:p w:rsidR="0006601C" w:rsidRPr="0006601C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5381" w:type="dxa"/>
          </w:tcPr>
          <w:p w:rsidR="0006601C" w:rsidRDefault="0006601C">
            <w:r>
              <w:t>-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2D75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Программа 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работана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оответствии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2D75D0"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государственным образовательным стандартом   начального общего образования (ФГОС НОО), утвержденным приказом Министерства образования и науки Российской Федерации от 06 октября 2009 года № 373; (в ред. Приказов Минобрнауки России от 26.11.2010 № 1241, от 22.09.2011 № 2357, от 18.12.2012 № 1060 , от 29.12.2014 № 1643 ,</w:t>
            </w:r>
            <w:r w:rsidR="002D7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31.12.2015 № 1576</w:t>
            </w:r>
          </w:p>
        </w:tc>
      </w:tr>
      <w:tr w:rsidR="0006601C" w:rsidTr="0006601C">
        <w:tc>
          <w:tcPr>
            <w:tcW w:w="3964" w:type="dxa"/>
          </w:tcPr>
          <w:p w:rsidR="0006601C" w:rsidRPr="002D75D0" w:rsidRDefault="002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5381" w:type="dxa"/>
          </w:tcPr>
          <w:p w:rsidR="007F4B14" w:rsidRPr="007F4B14" w:rsidRDefault="007F4B14" w:rsidP="007F4B14">
            <w:pPr>
              <w:pStyle w:val="a5"/>
              <w:shd w:val="clear" w:color="auto" w:fill="FFFFFF"/>
              <w:spacing w:after="0" w:afterAutospacing="0" w:line="240" w:lineRule="atLeast"/>
              <w:rPr>
                <w:color w:val="000000"/>
              </w:rPr>
            </w:pPr>
            <w:r w:rsidRPr="007F4B14">
              <w:rPr>
                <w:color w:val="000000"/>
              </w:rPr>
              <w:t xml:space="preserve"> Печатные пособия – таблицы, плакаты, картины, фотографии, а также раздаточный материал – дидактические карточки, диафильмы, кинофильмы, звукозаписи. видеофильмы, мультимедийные материалы, компьютерные программные средства.</w:t>
            </w:r>
          </w:p>
          <w:p w:rsidR="0006601C" w:rsidRDefault="0006601C"/>
        </w:tc>
      </w:tr>
      <w:tr w:rsidR="0006601C" w:rsidTr="0006601C">
        <w:tc>
          <w:tcPr>
            <w:tcW w:w="3964" w:type="dxa"/>
          </w:tcPr>
          <w:p w:rsidR="0006601C" w:rsidRDefault="002D75D0">
            <w:r>
              <w:t>Цели и задачи изучения программы</w:t>
            </w:r>
          </w:p>
        </w:tc>
        <w:tc>
          <w:tcPr>
            <w:tcW w:w="5381" w:type="dxa"/>
          </w:tcPr>
          <w:p w:rsidR="002D75D0" w:rsidRPr="00EC1025" w:rsidRDefault="002D75D0" w:rsidP="002D75D0">
            <w:pPr>
              <w:widowControl w:val="0"/>
              <w:tabs>
                <w:tab w:val="left" w:pos="8339"/>
              </w:tabs>
              <w:ind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: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вовл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кать детей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ость,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ия;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авливать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делки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териалов.</w:t>
            </w:r>
          </w:p>
          <w:p w:rsidR="002D75D0" w:rsidRPr="00EC1025" w:rsidRDefault="002D75D0" w:rsidP="002D75D0">
            <w:pPr>
              <w:widowControl w:val="0"/>
              <w:spacing w:before="5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EC10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EC1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ачи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D75D0" w:rsidRPr="00EC1025" w:rsidRDefault="002D75D0" w:rsidP="002D75D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те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делок;</w:t>
            </w:r>
          </w:p>
          <w:p w:rsidR="002D75D0" w:rsidRPr="00EC1025" w:rsidRDefault="002D75D0" w:rsidP="002D75D0">
            <w:pPr>
              <w:widowControl w:val="0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имание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инд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ости;</w:t>
            </w:r>
          </w:p>
          <w:p w:rsidR="002D75D0" w:rsidRPr="00EC1025" w:rsidRDefault="002D75D0" w:rsidP="002D75D0">
            <w:pPr>
              <w:widowControl w:val="0"/>
              <w:tabs>
                <w:tab w:val="left" w:pos="2543"/>
                <w:tab w:val="left" w:pos="4303"/>
                <w:tab w:val="left" w:pos="5736"/>
                <w:tab w:val="left" w:pos="7323"/>
                <w:tab w:val="left" w:pos="7897"/>
              </w:tabs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, бережное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 к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остоятел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тност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75D0" w:rsidRPr="00EC1025" w:rsidRDefault="002D75D0" w:rsidP="002D75D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вить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нтерес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75D0" w:rsidRPr="00EC1025" w:rsidRDefault="002D75D0" w:rsidP="002D75D0">
            <w:pPr>
              <w:widowControl w:val="0"/>
              <w:tabs>
                <w:tab w:val="left" w:pos="1876"/>
                <w:tab w:val="left" w:pos="2708"/>
                <w:tab w:val="left" w:pos="4079"/>
                <w:tab w:val="left" w:pos="5516"/>
                <w:tab w:val="left" w:pos="7156"/>
                <w:tab w:val="left" w:pos="8252"/>
                <w:tab w:val="left" w:pos="8627"/>
              </w:tabs>
              <w:ind w:righ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детей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еци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делок с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возможностей материалов;</w:t>
            </w:r>
          </w:p>
          <w:p w:rsidR="002D75D0" w:rsidRPr="00EC1025" w:rsidRDefault="002D75D0" w:rsidP="002D75D0">
            <w:pPr>
              <w:widowControl w:val="0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астие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фестивалях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EC1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тва.</w:t>
            </w:r>
          </w:p>
          <w:p w:rsidR="0006601C" w:rsidRDefault="0006601C"/>
        </w:tc>
      </w:tr>
      <w:tr w:rsidR="0006601C" w:rsidTr="0006601C">
        <w:tc>
          <w:tcPr>
            <w:tcW w:w="3964" w:type="dxa"/>
          </w:tcPr>
          <w:p w:rsidR="0006601C" w:rsidRPr="007F4B14" w:rsidRDefault="002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381" w:type="dxa"/>
          </w:tcPr>
          <w:p w:rsidR="0006601C" w:rsidRPr="007F4B14" w:rsidRDefault="002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1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6601C" w:rsidTr="0006601C">
        <w:tc>
          <w:tcPr>
            <w:tcW w:w="3964" w:type="dxa"/>
          </w:tcPr>
          <w:p w:rsidR="0006601C" w:rsidRPr="007F4B14" w:rsidRDefault="002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5381" w:type="dxa"/>
          </w:tcPr>
          <w:p w:rsidR="0006601C" w:rsidRPr="007F4B14" w:rsidRDefault="002D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1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проводятся </w:t>
            </w:r>
            <w:r w:rsidR="00533E31" w:rsidRPr="007F4B14">
              <w:rPr>
                <w:rFonts w:ascii="Times New Roman" w:hAnsi="Times New Roman" w:cs="Times New Roman"/>
                <w:sz w:val="24"/>
                <w:szCs w:val="24"/>
              </w:rPr>
              <w:t>1 раз в неделю .33 часа в год</w:t>
            </w:r>
          </w:p>
        </w:tc>
      </w:tr>
      <w:tr w:rsidR="0006601C" w:rsidTr="0006601C">
        <w:tc>
          <w:tcPr>
            <w:tcW w:w="3964" w:type="dxa"/>
          </w:tcPr>
          <w:p w:rsidR="0006601C" w:rsidRPr="007F4B14" w:rsidRDefault="0053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14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</w:t>
            </w:r>
          </w:p>
        </w:tc>
        <w:tc>
          <w:tcPr>
            <w:tcW w:w="5381" w:type="dxa"/>
          </w:tcPr>
          <w:p w:rsidR="00533E31" w:rsidRPr="007F4B14" w:rsidRDefault="00533E31" w:rsidP="00533E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4">
              <w:rPr>
                <w:rFonts w:ascii="Times New Roman" w:hAnsi="Times New Roman" w:cs="Times New Roman"/>
                <w:sz w:val="24"/>
                <w:szCs w:val="24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  <w:p w:rsidR="00533E31" w:rsidRPr="007F4B14" w:rsidRDefault="00533E31" w:rsidP="00533E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уровень результатов</w:t>
            </w:r>
            <w:r w:rsidRPr="007F4B14">
              <w:rPr>
                <w:rFonts w:ascii="Times New Roman" w:hAnsi="Times New Roman" w:cs="Times New Roman"/>
                <w:sz w:val="24"/>
                <w:szCs w:val="24"/>
              </w:rPr>
              <w:t xml:space="preserve">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      </w:r>
          </w:p>
          <w:p w:rsidR="00533E31" w:rsidRPr="007F4B14" w:rsidRDefault="00533E31" w:rsidP="00533E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4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данного уровня </w:t>
            </w:r>
            <w:r w:rsidRPr="007F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необходимо: </w:t>
            </w:r>
          </w:p>
          <w:p w:rsidR="00533E31" w:rsidRPr="007F4B14" w:rsidRDefault="00533E31" w:rsidP="00533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4">
              <w:rPr>
                <w:rFonts w:ascii="Times New Roman" w:hAnsi="Times New Roman" w:cs="Times New Roman"/>
                <w:sz w:val="24"/>
                <w:szCs w:val="24"/>
              </w:rPr>
              <w:t xml:space="preserve">     сформировать позитивное отношение учащихся к занятиям этической грамматикой и к этическим нормам взаимоотношения с окружающими. </w:t>
            </w:r>
          </w:p>
          <w:p w:rsidR="00533E31" w:rsidRPr="007F4B14" w:rsidRDefault="00533E31" w:rsidP="00533E31">
            <w:pPr>
              <w:pStyle w:val="a4"/>
              <w:ind w:firstLine="709"/>
              <w:jc w:val="both"/>
            </w:pPr>
            <w:r w:rsidRPr="007F4B14">
              <w:rPr>
                <w:b/>
                <w:bCs/>
              </w:rPr>
              <w:t>Второй уровень результатов</w:t>
            </w:r>
            <w:r w:rsidRPr="007F4B14">
              <w:t xml:space="preserve"> - получение обучающимися опыта переживания и позитивного отношения к базовым ценностям общества.</w:t>
            </w:r>
          </w:p>
          <w:p w:rsidR="00533E31" w:rsidRPr="007F4B14" w:rsidRDefault="00533E31" w:rsidP="00533E31">
            <w:pPr>
              <w:pStyle w:val="a4"/>
              <w:ind w:firstLine="709"/>
              <w:jc w:val="both"/>
            </w:pPr>
            <w:r w:rsidRPr="007F4B14">
              <w:t>Для достижения данного уровня результатов необходимо:</w:t>
            </w:r>
          </w:p>
          <w:p w:rsidR="00533E31" w:rsidRPr="007F4B14" w:rsidRDefault="00533E31" w:rsidP="00533E31">
            <w:pPr>
              <w:pStyle w:val="a4"/>
              <w:numPr>
                <w:ilvl w:val="0"/>
                <w:numId w:val="1"/>
              </w:numPr>
              <w:ind w:left="426"/>
              <w:jc w:val="both"/>
            </w:pPr>
            <w:r w:rsidRPr="007F4B14">
              <w:t xml:space="preserve">Воспитать взаимоотношения обучающихся на уровне класса, то есть  дружественной  среды, в которой каждый ребенок получает практическое подтверждение приобретенных знаний и начинает их ценить. </w:t>
            </w:r>
          </w:p>
          <w:p w:rsidR="00533E31" w:rsidRPr="007F4B14" w:rsidRDefault="00533E31" w:rsidP="00533E31">
            <w:pPr>
              <w:pStyle w:val="a4"/>
              <w:numPr>
                <w:ilvl w:val="0"/>
                <w:numId w:val="1"/>
              </w:numPr>
              <w:ind w:left="426"/>
              <w:jc w:val="both"/>
            </w:pPr>
            <w:r w:rsidRPr="007F4B14">
              <w:t>Учащиеся должны получить опыт взаимодействия со сверстниками, старшими  и младшими детьми, взрослыми в соответствии с общепринятыми нравственными нормами.</w:t>
            </w:r>
          </w:p>
          <w:p w:rsidR="00533E31" w:rsidRPr="007F4B14" w:rsidRDefault="00533E31" w:rsidP="00533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Третий уровень результатов</w:t>
            </w:r>
            <w:r w:rsidRPr="007F4B14">
              <w:rPr>
                <w:rFonts w:ascii="Times New Roman" w:hAnsi="Times New Roman" w:cs="Times New Roman"/>
                <w:sz w:val="24"/>
                <w:szCs w:val="24"/>
              </w:rPr>
              <w:t xml:space="preserve"> -  получение обучающимися опыта самостоятельной общественной деятельности, ощущение себя гражданином, социальным деятелем, свободным человеком. </w:t>
            </w:r>
          </w:p>
          <w:p w:rsidR="0006601C" w:rsidRPr="007F4B14" w:rsidRDefault="00066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01C" w:rsidTr="0006601C">
        <w:tc>
          <w:tcPr>
            <w:tcW w:w="3964" w:type="dxa"/>
          </w:tcPr>
          <w:p w:rsidR="0006601C" w:rsidRPr="007F4B14" w:rsidRDefault="00533E31" w:rsidP="0053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Используемые технологии  </w:t>
            </w:r>
          </w:p>
        </w:tc>
        <w:tc>
          <w:tcPr>
            <w:tcW w:w="5381" w:type="dxa"/>
          </w:tcPr>
          <w:p w:rsidR="0006601C" w:rsidRPr="007F4B14" w:rsidRDefault="008F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 развивающего развития.</w:t>
            </w:r>
          </w:p>
        </w:tc>
      </w:tr>
    </w:tbl>
    <w:p w:rsidR="00325F03" w:rsidRDefault="00325F03"/>
    <w:sectPr w:rsidR="0032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72ADB"/>
    <w:multiLevelType w:val="hybridMultilevel"/>
    <w:tmpl w:val="BE94C7AA"/>
    <w:lvl w:ilvl="0" w:tplc="7F4030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03"/>
    <w:rsid w:val="0006601C"/>
    <w:rsid w:val="002D75D0"/>
    <w:rsid w:val="00325F03"/>
    <w:rsid w:val="00533E31"/>
    <w:rsid w:val="007162DE"/>
    <w:rsid w:val="007F4B14"/>
    <w:rsid w:val="008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99"/>
    <w:qFormat/>
    <w:rsid w:val="0053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F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99"/>
    <w:qFormat/>
    <w:rsid w:val="0053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F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 Геннадьевна Большакова</cp:lastModifiedBy>
  <cp:revision>5</cp:revision>
  <dcterms:created xsi:type="dcterms:W3CDTF">2021-01-28T18:29:00Z</dcterms:created>
  <dcterms:modified xsi:type="dcterms:W3CDTF">2021-02-17T10:40:00Z</dcterms:modified>
</cp:coreProperties>
</file>