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98" w:rsidRPr="00665198" w:rsidRDefault="00665198" w:rsidP="006651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hyperlink r:id="rId5" w:tgtFrame="_blank" w:history="1">
        <w:r w:rsidRPr="00665198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lang w:eastAsia="ru-RU"/>
          </w:rPr>
          <w:t>Памятка о недопустимости сжигания сухой травы</w:t>
        </w:r>
        <w:r w:rsidRPr="0066519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</w:t>
        </w:r>
      </w:hyperlink>
    </w:p>
    <w:p w:rsidR="00665198" w:rsidRPr="00665198" w:rsidRDefault="00665198" w:rsidP="00665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66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hyperlink r:id="rId6" w:tgtFrame="_blank" w:history="1">
        <w:r w:rsidRPr="006651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</w:t>
        </w:r>
        <w:bookmarkStart w:id="0" w:name="_GoBack"/>
        <w:bookmarkEnd w:id="0"/>
        <w:r w:rsidRPr="006651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есной, когда сходит снег, и обнажается почва, а также поздней осенью, травяные палы приносят природе, хозяйству, здоровью и жизни людей существенный и разнообразный вред. </w:t>
        </w:r>
      </w:hyperlink>
    </w:p>
    <w:p w:rsidR="00665198" w:rsidRPr="00665198" w:rsidRDefault="00665198" w:rsidP="00665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66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hyperlink r:id="rId7" w:tgtFrame="_blank" w:history="1">
        <w:r w:rsidRPr="006651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В последнее десятилетие весенние палы сухой травы в России, значительно участились и приобрели характер общенационального бедствия. 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 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 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 Практически все травяные палы происходят по вине человека. Целенаправленно пущенный пал почти всегда развивается стихийно. Палы выходят из-под контроля и распространяются на очень большие расстояния. </w:t>
        </w:r>
      </w:hyperlink>
    </w:p>
    <w:p w:rsidR="00665198" w:rsidRPr="00665198" w:rsidRDefault="00665198" w:rsidP="00665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665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8" w:tgtFrame="_blank" w:history="1">
        <w:r w:rsidRPr="006651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Другой причиной травяных пожаров становятся хулиганские действия или неосторожность: оставленный без присмотра костер, брошенный окурок, искра из глушителя мотоцикла или автомобиля и т.д. 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 Единственным эффективным способом борьбы с травяными палами является их предотвращение.</w:t>
        </w:r>
      </w:hyperlink>
    </w:p>
    <w:p w:rsidR="00665198" w:rsidRPr="00665198" w:rsidRDefault="00665198" w:rsidP="00665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hyperlink r:id="rId9" w:tgtFrame="_blank" w:history="1">
        <w:r w:rsidRPr="00665198">
          <w:rPr>
            <w:rFonts w:ascii="Arial" w:eastAsia="Times New Roman" w:hAnsi="Arial" w:cs="Arial"/>
            <w:color w:val="800000"/>
            <w:sz w:val="20"/>
            <w:szCs w:val="20"/>
            <w:lang w:eastAsia="ru-RU"/>
          </w:rPr>
          <w:t xml:space="preserve">Уважаемые родители и ребята соблюдайте элементарные правила пожарной безопасности в лесу! </w:t>
        </w:r>
      </w:hyperlink>
    </w:p>
    <w:p w:rsidR="00665198" w:rsidRPr="00665198" w:rsidRDefault="00665198" w:rsidP="00665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hyperlink r:id="rId10" w:tgtFrame="_blank" w:history="1">
        <w:r w:rsidRPr="00665198">
          <w:rPr>
            <w:rFonts w:ascii="Arial" w:eastAsia="Times New Roman" w:hAnsi="Arial" w:cs="Arial"/>
            <w:color w:val="315EFB"/>
            <w:sz w:val="20"/>
            <w:szCs w:val="20"/>
            <w:lang w:eastAsia="ru-RU"/>
          </w:rPr>
          <w:t xml:space="preserve">Не выжигайте траву и стерню на полях. </w:t>
        </w:r>
      </w:hyperlink>
    </w:p>
    <w:p w:rsidR="00665198" w:rsidRPr="00665198" w:rsidRDefault="00665198" w:rsidP="00665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hyperlink r:id="rId11" w:tgtFrame="_blank" w:history="1">
        <w:r w:rsidRPr="00665198">
          <w:rPr>
            <w:rFonts w:ascii="Arial" w:eastAsia="Times New Roman" w:hAnsi="Arial" w:cs="Arial"/>
            <w:color w:val="315EFB"/>
            <w:sz w:val="20"/>
            <w:szCs w:val="20"/>
            <w:lang w:eastAsia="ru-RU"/>
          </w:rPr>
          <w:t>Не сжигайте сухую траву вблизи кустов, деревьев, деревянных построек.</w:t>
        </w:r>
      </w:hyperlink>
    </w:p>
    <w:p w:rsidR="00665198" w:rsidRPr="00665198" w:rsidRDefault="00665198" w:rsidP="00665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hyperlink r:id="rId12" w:tgtFrame="_blank" w:history="1">
        <w:r w:rsidRPr="00665198">
          <w:rPr>
            <w:rFonts w:ascii="Arial" w:eastAsia="Times New Roman" w:hAnsi="Arial" w:cs="Arial"/>
            <w:color w:val="315EFB"/>
            <w:sz w:val="20"/>
            <w:szCs w:val="20"/>
            <w:lang w:eastAsia="ru-RU"/>
          </w:rPr>
          <w:t xml:space="preserve">Не производите бесконтрольное сжигание мусора и разведение костров. </w:t>
        </w:r>
      </w:hyperlink>
    </w:p>
    <w:p w:rsidR="00665198" w:rsidRPr="00665198" w:rsidRDefault="00665198" w:rsidP="00665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hyperlink r:id="rId13" w:tgtFrame="_blank" w:history="1">
        <w:r w:rsidRPr="00665198">
          <w:rPr>
            <w:rFonts w:ascii="Arial" w:eastAsia="Times New Roman" w:hAnsi="Arial" w:cs="Arial"/>
            <w:color w:val="315EFB"/>
            <w:sz w:val="20"/>
            <w:szCs w:val="20"/>
            <w:lang w:eastAsia="ru-RU"/>
          </w:rPr>
          <w:t xml:space="preserve">Не оставляйте костер горящим после покидания стоянки. </w:t>
        </w:r>
      </w:hyperlink>
    </w:p>
    <w:p w:rsidR="00665198" w:rsidRPr="00665198" w:rsidRDefault="00665198" w:rsidP="00665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hyperlink r:id="rId14" w:tgtFrame="_blank" w:history="1">
        <w:r w:rsidRPr="00665198">
          <w:rPr>
            <w:rFonts w:ascii="Arial" w:eastAsia="Times New Roman" w:hAnsi="Arial" w:cs="Arial"/>
            <w:color w:val="315EFB"/>
            <w:sz w:val="20"/>
            <w:szCs w:val="20"/>
            <w:lang w:eastAsia="ru-RU"/>
          </w:rPr>
          <w:t xml:space="preserve">Не разрешайте детям баловаться со спичками, не позволяйте им сжигать траву. </w:t>
        </w:r>
      </w:hyperlink>
    </w:p>
    <w:p w:rsidR="00665198" w:rsidRPr="00665198" w:rsidRDefault="00665198" w:rsidP="00665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hyperlink r:id="rId15" w:tgtFrame="_blank" w:history="1">
        <w:r w:rsidRPr="00665198">
          <w:rPr>
            <w:rFonts w:ascii="Arial" w:eastAsia="Times New Roman" w:hAnsi="Arial" w:cs="Arial"/>
            <w:color w:val="315EFB"/>
            <w:sz w:val="20"/>
            <w:szCs w:val="20"/>
            <w:lang w:eastAsia="ru-RU"/>
          </w:rPr>
  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  </w:r>
      </w:hyperlink>
    </w:p>
    <w:p w:rsidR="00665198" w:rsidRPr="00665198" w:rsidRDefault="00665198" w:rsidP="00665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hyperlink r:id="rId16" w:tgtFrame="_blank" w:history="1">
        <w:r w:rsidRPr="00665198">
          <w:rPr>
            <w:rFonts w:ascii="Arial" w:eastAsia="Times New Roman" w:hAnsi="Arial" w:cs="Arial"/>
            <w:color w:val="315EFB"/>
            <w:sz w:val="20"/>
            <w:szCs w:val="20"/>
            <w:lang w:eastAsia="ru-RU"/>
          </w:rPr>
          <w:t xml:space="preserve">Не бросайте горящие спички и окурки. </w:t>
        </w:r>
      </w:hyperlink>
    </w:p>
    <w:p w:rsidR="00665198" w:rsidRPr="00665198" w:rsidRDefault="00665198" w:rsidP="00665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hyperlink r:id="rId17" w:tgtFrame="_blank" w:history="1">
        <w:r w:rsidRPr="00665198">
          <w:rPr>
            <w:rFonts w:ascii="Arial" w:eastAsia="Times New Roman" w:hAnsi="Arial" w:cs="Arial"/>
            <w:color w:val="315EFB"/>
            <w:sz w:val="20"/>
            <w:szCs w:val="20"/>
            <w:lang w:eastAsia="ru-RU"/>
          </w:rPr>
          <w:t>При обнаружении лесного пожара примите меры по его тушению, при невозможности потушить пожар своими силами, отходите в безопасное место и немедленно сообщайте о нем работникам лесного хозяйства, пожарной охраны, полиции.</w:t>
        </w:r>
      </w:hyperlink>
    </w:p>
    <w:p w:rsidR="00665198" w:rsidRPr="00665198" w:rsidRDefault="00665198" w:rsidP="00665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6651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                  </w:t>
      </w:r>
      <w:hyperlink r:id="rId18" w:tgtFrame="_blank" w:history="1">
        <w:r w:rsidRPr="00665198">
          <w:rPr>
            <w:rFonts w:ascii="Arial" w:eastAsia="Times New Roman" w:hAnsi="Arial" w:cs="Arial"/>
            <w:color w:val="315EFB"/>
            <w:sz w:val="20"/>
            <w:szCs w:val="20"/>
            <w:lang w:eastAsia="ru-RU"/>
          </w:rPr>
          <w:t>Телефон пожарной охраны: 01 с мобильного телефона: 112</w:t>
        </w:r>
      </w:hyperlink>
    </w:p>
    <w:p w:rsidR="00CE18F7" w:rsidRDefault="00CE18F7"/>
    <w:sectPr w:rsidR="00CE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8"/>
    <w:rsid w:val="00665198"/>
    <w:rsid w:val="00C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198"/>
    <w:rPr>
      <w:strike w:val="0"/>
      <w:dstrike w:val="0"/>
      <w:color w:val="315EFB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198"/>
    <w:rPr>
      <w:strike w:val="0"/>
      <w:dstrike w:val="0"/>
      <w:color w:val="315EF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69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1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4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58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3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8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2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7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1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5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5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0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%3A//xn--19--8cdznlc6dpd7dh.xn--38-6kcadhwnl3cfdx.xn--p1ai/&amp;hash=278cc58d05cc78fdcba9a7fc69aca86b" TargetMode="External"/><Relationship Id="rId14" Type="http://schemas.openxmlformats.org/officeDocument/2006/relationships/hyperlink" Target="https://mail.rambler.ru/m/redirect?url=http%3A//xn--19--8cdznlc6dpd7dh.xn--38-6kcadhwnl3cfdx.xn--p1ai/&amp;hash=278cc58d05cc78fdcba9a7fc69aca8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2019-04-20T13:13:00Z</dcterms:created>
  <dcterms:modified xsi:type="dcterms:W3CDTF">2019-04-20T13:13:00Z</dcterms:modified>
</cp:coreProperties>
</file>