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A2" w:rsidRDefault="00092AA2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C118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САМООБСЛЕДОВАНИ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</w:p>
    <w:p w:rsidR="00092AA2" w:rsidRDefault="00092AA2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МОБУ Стогинской СОШ</w:t>
      </w:r>
    </w:p>
    <w:p w:rsidR="00092AA2" w:rsidRDefault="00816A0D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2014-2015</w:t>
      </w:r>
      <w:r w:rsidR="00092AA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уч.год</w:t>
      </w:r>
    </w:p>
    <w:p w:rsidR="009B7B63" w:rsidRPr="004C1185" w:rsidRDefault="009B7B63" w:rsidP="004C11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85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111"/>
        <w:gridCol w:w="6912"/>
        <w:gridCol w:w="1562"/>
      </w:tblGrid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16A0D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16A0D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16A0D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16A0D" w:rsidP="00816A0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3E1A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3E1A08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3E1A08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3E1A08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816A0D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816A0D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816A0D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816A0D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5C6051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4A25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5C6051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5C6051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5C6051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ED2218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ED2218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D2218" w:rsidRDefault="005C6051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092AA2" w:rsidRPr="004C1185" w:rsidRDefault="005C6051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D2218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092AA2" w:rsidRPr="004C1185" w:rsidRDefault="00ED2218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D2218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D22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ED2218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816A0D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816A0D" w:rsidP="00816A0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3F4CDF" w:rsidP="00816A0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3F4CDF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16A0D" w:rsidP="00816A0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16A0D" w:rsidP="003F4CD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3F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8B71F9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3F4CDF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3F4CDF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B71F9" w:rsidP="003F4CD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8B71F9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3F4CDF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B71F9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2AA2" w:rsidRPr="004C1185" w:rsidRDefault="003F4CDF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092AA2" w:rsidRPr="004C1185" w:rsidRDefault="008B71F9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ч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  <w:p w:rsidR="00092AA2" w:rsidRPr="004C1185" w:rsidRDefault="008B71F9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092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E0420F" w:rsidP="00E0420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3F4CDF" w:rsidP="00E0420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E0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E0420F" w:rsidP="00E0420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0420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E0420F" w:rsidP="00E0420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E0420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8D6FA7" w:rsidP="0053534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4CDF" w:rsidRDefault="008D6FA7" w:rsidP="003F4CD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3F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092AA2" w:rsidRPr="004C1185" w:rsidRDefault="008D6FA7" w:rsidP="003F4CD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F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AA2"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92AA2" w:rsidRPr="002342BC" w:rsidTr="0053534D">
        <w:tc>
          <w:tcPr>
            <w:tcW w:w="111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53534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4C118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92AA2" w:rsidRPr="004C1185" w:rsidRDefault="00092AA2" w:rsidP="003F4CD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8D6FA7" w:rsidRPr="004A2585" w:rsidRDefault="00092AA2" w:rsidP="008D6FA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C11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8D6FA7" w:rsidRPr="004A258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Отчет по результатам самообследования </w:t>
      </w:r>
    </w:p>
    <w:p w:rsidR="008D6FA7" w:rsidRPr="004A2585" w:rsidRDefault="008D6FA7" w:rsidP="008D6FA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A258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МОБУ Стогинской СОШ по состоянию на 1.08.2015</w:t>
      </w:r>
    </w:p>
    <w:p w:rsidR="008D6FA7" w:rsidRDefault="008D6FA7" w:rsidP="008D6FA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FA7" w:rsidRDefault="008D6FA7" w:rsidP="008D6FA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6FA7" w:rsidRPr="008052BF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8052BF">
        <w:rPr>
          <w:rFonts w:ascii="Times New Roman" w:hAnsi="Times New Roman" w:cs="Times New Roman"/>
          <w:sz w:val="24"/>
          <w:szCs w:val="24"/>
        </w:rPr>
        <w:t>МОБУ Стогинская СОШ располагается на территории села Стогинское, центральной части СПК «Нива» и находится на р</w:t>
      </w:r>
      <w:r>
        <w:rPr>
          <w:rFonts w:ascii="Times New Roman" w:hAnsi="Times New Roman" w:cs="Times New Roman"/>
          <w:sz w:val="24"/>
          <w:szCs w:val="24"/>
        </w:rPr>
        <w:t>асстоянии 15 км от райцентра. 54%  уча</w:t>
      </w:r>
      <w:r w:rsidRPr="008052BF">
        <w:rPr>
          <w:rFonts w:ascii="Times New Roman" w:hAnsi="Times New Roman" w:cs="Times New Roman"/>
          <w:sz w:val="24"/>
          <w:szCs w:val="24"/>
        </w:rPr>
        <w:t xml:space="preserve">щихся проживают в с. </w:t>
      </w:r>
      <w:r>
        <w:rPr>
          <w:rFonts w:ascii="Times New Roman" w:hAnsi="Times New Roman" w:cs="Times New Roman"/>
          <w:sz w:val="24"/>
          <w:szCs w:val="24"/>
        </w:rPr>
        <w:t>Стогинское, 46% обучающихся-из 8</w:t>
      </w:r>
      <w:r w:rsidRPr="008052BF">
        <w:rPr>
          <w:rFonts w:ascii="Times New Roman" w:hAnsi="Times New Roman" w:cs="Times New Roman"/>
          <w:sz w:val="24"/>
          <w:szCs w:val="24"/>
        </w:rPr>
        <w:t xml:space="preserve"> близлежащих деревень, для которых организован подвоз школьным автобусом.</w:t>
      </w:r>
      <w:r w:rsidRPr="00A67D13">
        <w:rPr>
          <w:rFonts w:ascii="Times New Roman" w:hAnsi="Times New Roman" w:cs="Times New Roman"/>
          <w:sz w:val="24"/>
          <w:szCs w:val="24"/>
        </w:rPr>
        <w:t xml:space="preserve"> </w:t>
      </w:r>
      <w:r w:rsidRPr="008052BF">
        <w:rPr>
          <w:rFonts w:ascii="Times New Roman" w:hAnsi="Times New Roman" w:cs="Times New Roman"/>
          <w:sz w:val="24"/>
          <w:szCs w:val="24"/>
        </w:rPr>
        <w:t xml:space="preserve">Школа работает в одну смену.  Для всех  обучающихся в школе детей русский язык является  родным языком. Все дети имеют российское гражданство. </w:t>
      </w:r>
    </w:p>
    <w:p w:rsidR="008D6FA7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начало 2014-2015</w:t>
      </w:r>
      <w:r w:rsidRPr="008052BF">
        <w:rPr>
          <w:rFonts w:ascii="Times New Roman" w:hAnsi="Times New Roman" w:cs="Times New Roman"/>
          <w:sz w:val="24"/>
          <w:szCs w:val="24"/>
        </w:rPr>
        <w:t xml:space="preserve"> учебного года  </w:t>
      </w:r>
      <w:r>
        <w:rPr>
          <w:rFonts w:ascii="Times New Roman" w:hAnsi="Times New Roman" w:cs="Times New Roman"/>
          <w:sz w:val="24"/>
          <w:szCs w:val="24"/>
        </w:rPr>
        <w:t>в 1-11 классах -50 обучающихся, из них 27 девочек и 23 мальчика</w:t>
      </w:r>
      <w:r w:rsidRPr="008052BF">
        <w:rPr>
          <w:rFonts w:ascii="Times New Roman" w:hAnsi="Times New Roman" w:cs="Times New Roman"/>
          <w:sz w:val="24"/>
          <w:szCs w:val="24"/>
        </w:rPr>
        <w:t xml:space="preserve">. Соотношение учащихся по полу изменилось в сторону увеличения количества девочек. Классов комплектов – 9 (1 и 3, 2и 4, 5, 6, 7, 8, 9, 10, 11). По ступеням обучения количественный </w:t>
      </w:r>
      <w:r>
        <w:rPr>
          <w:rFonts w:ascii="Times New Roman" w:hAnsi="Times New Roman" w:cs="Times New Roman"/>
          <w:sz w:val="24"/>
          <w:szCs w:val="24"/>
        </w:rPr>
        <w:t>состав следующий: 1 ступень – 18 уча</w:t>
      </w:r>
      <w:r w:rsidRPr="008052BF">
        <w:rPr>
          <w:rFonts w:ascii="Times New Roman" w:hAnsi="Times New Roman" w:cs="Times New Roman"/>
          <w:sz w:val="24"/>
          <w:szCs w:val="24"/>
        </w:rPr>
        <w:t>щихся (2 кл</w:t>
      </w:r>
      <w:r>
        <w:rPr>
          <w:rFonts w:ascii="Times New Roman" w:hAnsi="Times New Roman" w:cs="Times New Roman"/>
          <w:sz w:val="24"/>
          <w:szCs w:val="24"/>
        </w:rPr>
        <w:t>асса- комплекта), 2 ступень – 24 уча</w:t>
      </w:r>
      <w:r w:rsidRPr="008052BF">
        <w:rPr>
          <w:rFonts w:ascii="Times New Roman" w:hAnsi="Times New Roman" w:cs="Times New Roman"/>
          <w:sz w:val="24"/>
          <w:szCs w:val="24"/>
        </w:rPr>
        <w:t>щихся (5 классов-компле</w:t>
      </w:r>
      <w:r>
        <w:rPr>
          <w:rFonts w:ascii="Times New Roman" w:hAnsi="Times New Roman" w:cs="Times New Roman"/>
          <w:sz w:val="24"/>
          <w:szCs w:val="24"/>
        </w:rPr>
        <w:t>ктов), 3 ступень –8 уча</w:t>
      </w:r>
      <w:r w:rsidRPr="008052BF">
        <w:rPr>
          <w:rFonts w:ascii="Times New Roman" w:hAnsi="Times New Roman" w:cs="Times New Roman"/>
          <w:sz w:val="24"/>
          <w:szCs w:val="24"/>
        </w:rPr>
        <w:t xml:space="preserve">щихся (2 класса – комплекта). </w:t>
      </w:r>
      <w:r>
        <w:rPr>
          <w:rFonts w:ascii="Times New Roman" w:hAnsi="Times New Roman" w:cs="Times New Roman"/>
          <w:sz w:val="24"/>
          <w:szCs w:val="24"/>
        </w:rPr>
        <w:t xml:space="preserve">На конец года выбыли в другие образовательные учреждения 2 ученика: из 1 класса и 7 класса. Таким образом на конец года стало в школе 48 учащихся. </w:t>
      </w:r>
      <w:r w:rsidRPr="008052BF">
        <w:rPr>
          <w:rFonts w:ascii="Times New Roman" w:hAnsi="Times New Roman" w:cs="Times New Roman"/>
          <w:sz w:val="24"/>
          <w:szCs w:val="24"/>
        </w:rPr>
        <w:t>Продолжается тенде</w:t>
      </w:r>
      <w:r>
        <w:rPr>
          <w:rFonts w:ascii="Times New Roman" w:hAnsi="Times New Roman" w:cs="Times New Roman"/>
          <w:sz w:val="24"/>
          <w:szCs w:val="24"/>
        </w:rPr>
        <w:t>нция к уменьшению численности уча</w:t>
      </w:r>
      <w:r w:rsidRPr="008052BF">
        <w:rPr>
          <w:rFonts w:ascii="Times New Roman" w:hAnsi="Times New Roman" w:cs="Times New Roman"/>
          <w:sz w:val="24"/>
          <w:szCs w:val="24"/>
        </w:rPr>
        <w:t xml:space="preserve">щихся. За </w:t>
      </w:r>
      <w:r>
        <w:rPr>
          <w:rFonts w:ascii="Times New Roman" w:hAnsi="Times New Roman" w:cs="Times New Roman"/>
          <w:sz w:val="24"/>
          <w:szCs w:val="24"/>
        </w:rPr>
        <w:t>последние три года количество уча</w:t>
      </w:r>
      <w:r w:rsidRPr="008052BF">
        <w:rPr>
          <w:rFonts w:ascii="Times New Roman" w:hAnsi="Times New Roman" w:cs="Times New Roman"/>
          <w:sz w:val="24"/>
          <w:szCs w:val="24"/>
        </w:rPr>
        <w:t>щихся умень</w:t>
      </w:r>
      <w:r>
        <w:rPr>
          <w:rFonts w:ascii="Times New Roman" w:hAnsi="Times New Roman" w:cs="Times New Roman"/>
          <w:sz w:val="24"/>
          <w:szCs w:val="24"/>
        </w:rPr>
        <w:t>шилось от 58 до 50</w:t>
      </w:r>
      <w:r w:rsidRPr="008052BF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6FA7" w:rsidRPr="008052BF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52BF">
        <w:rPr>
          <w:rFonts w:ascii="Times New Roman" w:hAnsi="Times New Roman" w:cs="Times New Roman"/>
          <w:sz w:val="24"/>
          <w:szCs w:val="24"/>
        </w:rPr>
        <w:t xml:space="preserve"> По социально-экономическому составу роди</w:t>
      </w:r>
      <w:r>
        <w:rPr>
          <w:rFonts w:ascii="Times New Roman" w:hAnsi="Times New Roman" w:cs="Times New Roman"/>
          <w:sz w:val="24"/>
          <w:szCs w:val="24"/>
        </w:rPr>
        <w:t>телей составляют безработные (10%), рабочие  (58</w:t>
      </w:r>
      <w:r w:rsidRPr="008052BF">
        <w:rPr>
          <w:rFonts w:ascii="Times New Roman" w:hAnsi="Times New Roman" w:cs="Times New Roman"/>
          <w:sz w:val="24"/>
          <w:szCs w:val="24"/>
        </w:rPr>
        <w:t>%). Часть безработных ведут собственное хозяйство и занимаются продажей с/х продуктов. Однако 55 % семей относятся к категории малообеспеченных.  Образовательный уровень родителей  за последние три года ос</w:t>
      </w:r>
      <w:r>
        <w:rPr>
          <w:rFonts w:ascii="Times New Roman" w:hAnsi="Times New Roman" w:cs="Times New Roman"/>
          <w:sz w:val="24"/>
          <w:szCs w:val="24"/>
        </w:rPr>
        <w:t>тается стабильным и невысоким, 8</w:t>
      </w:r>
      <w:r w:rsidRPr="008052BF">
        <w:rPr>
          <w:rFonts w:ascii="Times New Roman" w:hAnsi="Times New Roman" w:cs="Times New Roman"/>
          <w:sz w:val="24"/>
          <w:szCs w:val="24"/>
        </w:rPr>
        <w:t>4% имеют среднее</w:t>
      </w:r>
      <w:r>
        <w:rPr>
          <w:rFonts w:ascii="Times New Roman" w:hAnsi="Times New Roman" w:cs="Times New Roman"/>
          <w:sz w:val="24"/>
          <w:szCs w:val="24"/>
        </w:rPr>
        <w:t>, среднеспециальное</w:t>
      </w:r>
      <w:r w:rsidRPr="008052BF">
        <w:rPr>
          <w:rFonts w:ascii="Times New Roman" w:hAnsi="Times New Roman" w:cs="Times New Roman"/>
          <w:sz w:val="24"/>
          <w:szCs w:val="24"/>
        </w:rPr>
        <w:t xml:space="preserve"> и ниже</w:t>
      </w:r>
      <w:r>
        <w:rPr>
          <w:rFonts w:ascii="Times New Roman" w:hAnsi="Times New Roman" w:cs="Times New Roman"/>
          <w:sz w:val="24"/>
          <w:szCs w:val="24"/>
        </w:rPr>
        <w:t xml:space="preserve"> среднего  образование, 16% имеют высшее образование </w:t>
      </w:r>
    </w:p>
    <w:p w:rsidR="008D6FA7" w:rsidRDefault="008D6FA7" w:rsidP="008D6FA7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052BF">
        <w:rPr>
          <w:rFonts w:ascii="Times New Roman" w:hAnsi="Times New Roman" w:cs="Times New Roman"/>
          <w:sz w:val="24"/>
          <w:szCs w:val="24"/>
        </w:rPr>
        <w:t xml:space="preserve">      Школа укомплектована</w:t>
      </w:r>
      <w:r>
        <w:rPr>
          <w:rFonts w:ascii="Times New Roman" w:hAnsi="Times New Roman" w:cs="Times New Roman"/>
          <w:sz w:val="24"/>
          <w:szCs w:val="24"/>
        </w:rPr>
        <w:t xml:space="preserve">  педагогическими кадрами в 2014-2015</w:t>
      </w:r>
      <w:r w:rsidRPr="008052BF">
        <w:rPr>
          <w:rFonts w:ascii="Times New Roman" w:hAnsi="Times New Roman" w:cs="Times New Roman"/>
          <w:sz w:val="24"/>
          <w:szCs w:val="24"/>
        </w:rPr>
        <w:t xml:space="preserve"> уч.г.  на 100%. Коллектив школы стабильный.  Такие предметы как ИЗО, музыка, технология, ОБЖ,  ведут неспециалис</w:t>
      </w:r>
      <w:r>
        <w:rPr>
          <w:rFonts w:ascii="Times New Roman" w:hAnsi="Times New Roman" w:cs="Times New Roman"/>
          <w:sz w:val="24"/>
          <w:szCs w:val="24"/>
        </w:rPr>
        <w:t>ты. Высшее образование имеют 87</w:t>
      </w:r>
      <w:r w:rsidRPr="008052BF">
        <w:rPr>
          <w:rFonts w:ascii="Times New Roman" w:hAnsi="Times New Roman" w:cs="Times New Roman"/>
          <w:sz w:val="24"/>
          <w:szCs w:val="24"/>
        </w:rPr>
        <w:t>% педагогов. Высшую кате</w:t>
      </w:r>
      <w:r>
        <w:rPr>
          <w:rFonts w:ascii="Times New Roman" w:hAnsi="Times New Roman" w:cs="Times New Roman"/>
          <w:sz w:val="24"/>
          <w:szCs w:val="24"/>
        </w:rPr>
        <w:t>горию имеют 14% педагогов, первую – 57%, соответствие занимаемой должности -29%, 47</w:t>
      </w:r>
      <w:r w:rsidRPr="008052BF">
        <w:rPr>
          <w:rFonts w:ascii="Times New Roman" w:hAnsi="Times New Roman" w:cs="Times New Roman"/>
          <w:sz w:val="24"/>
          <w:szCs w:val="24"/>
        </w:rPr>
        <w:t xml:space="preserve"> % учителей награждены Почетной грамотой Минист</w:t>
      </w:r>
      <w:r>
        <w:rPr>
          <w:rFonts w:ascii="Times New Roman" w:hAnsi="Times New Roman" w:cs="Times New Roman"/>
          <w:sz w:val="24"/>
          <w:szCs w:val="24"/>
        </w:rPr>
        <w:t>ерства образования и науки РФ, 8</w:t>
      </w:r>
      <w:r w:rsidRPr="008052BF">
        <w:rPr>
          <w:rFonts w:ascii="Times New Roman" w:hAnsi="Times New Roman" w:cs="Times New Roman"/>
          <w:sz w:val="24"/>
          <w:szCs w:val="24"/>
        </w:rPr>
        <w:t>0% -  Почетной грамотой  департамента образования Ярославской обл</w:t>
      </w:r>
      <w:r>
        <w:rPr>
          <w:rFonts w:ascii="Times New Roman" w:hAnsi="Times New Roman" w:cs="Times New Roman"/>
          <w:sz w:val="24"/>
          <w:szCs w:val="24"/>
        </w:rPr>
        <w:t>асти. За последние три года  87</w:t>
      </w:r>
      <w:r w:rsidRPr="008052BF">
        <w:rPr>
          <w:rFonts w:ascii="Times New Roman" w:hAnsi="Times New Roman" w:cs="Times New Roman"/>
          <w:sz w:val="24"/>
          <w:szCs w:val="24"/>
        </w:rPr>
        <w:t xml:space="preserve"> %  членов коллектива прошли курсы повышения квалификации. Средний возраст коллектива педагогов – 49 лет, </w:t>
      </w:r>
      <w:r>
        <w:rPr>
          <w:rFonts w:ascii="Times New Roman" w:hAnsi="Times New Roman" w:cs="Times New Roman"/>
          <w:sz w:val="24"/>
          <w:szCs w:val="24"/>
        </w:rPr>
        <w:t xml:space="preserve">до 30 лет -7%,  </w:t>
      </w:r>
      <w:r w:rsidRPr="008052BF">
        <w:rPr>
          <w:rFonts w:ascii="Times New Roman" w:hAnsi="Times New Roman" w:cs="Times New Roman"/>
          <w:sz w:val="24"/>
          <w:szCs w:val="24"/>
        </w:rPr>
        <w:t>от 41 до 50 – 64% чел, от 51 до 60 – 29%, старше 60 – 7%. Стаж работы педагогов более 16 лет</w:t>
      </w:r>
      <w:r>
        <w:rPr>
          <w:rFonts w:ascii="Times New Roman" w:hAnsi="Times New Roman" w:cs="Times New Roman"/>
          <w:sz w:val="24"/>
          <w:szCs w:val="24"/>
        </w:rPr>
        <w:t xml:space="preserve"> у 93</w:t>
      </w:r>
      <w:r w:rsidRPr="008052B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свыше 30 лет -5 человек (33%), до 5 лет – 1  человек(7%). </w:t>
      </w:r>
      <w:r w:rsidRPr="008052BF">
        <w:rPr>
          <w:rFonts w:ascii="Times New Roman" w:hAnsi="Times New Roman" w:cs="Times New Roman"/>
          <w:sz w:val="24"/>
          <w:szCs w:val="24"/>
        </w:rPr>
        <w:t>Не смотря на 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52BF">
        <w:rPr>
          <w:rFonts w:ascii="Times New Roman" w:hAnsi="Times New Roman" w:cs="Times New Roman"/>
          <w:sz w:val="24"/>
          <w:szCs w:val="24"/>
        </w:rPr>
        <w:t xml:space="preserve"> что коллектив стабилен, средний возраст педагогических работников увеличивается.</w:t>
      </w:r>
      <w:r w:rsidRPr="00EA0D17">
        <w:rPr>
          <w:rFonts w:ascii="Times New Roman" w:hAnsi="Times New Roman"/>
          <w:bCs/>
          <w:sz w:val="24"/>
          <w:szCs w:val="28"/>
        </w:rPr>
        <w:t xml:space="preserve"> </w:t>
      </w:r>
    </w:p>
    <w:p w:rsidR="008D6FA7" w:rsidRPr="00EA0D17" w:rsidRDefault="008D6FA7" w:rsidP="008D6FA7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</w:t>
      </w:r>
      <w:r w:rsidRPr="00EA0D17">
        <w:rPr>
          <w:rFonts w:ascii="Times New Roman" w:hAnsi="Times New Roman"/>
          <w:bCs/>
          <w:sz w:val="24"/>
          <w:szCs w:val="28"/>
        </w:rPr>
        <w:t>Замечаний в актах приемки школы на начало учебного года нет. Лицензия выдана бессрочная.   В школе имеется один компьютерный класс с выходом в Интернет. Имеется Сайт школы Количество обучающихся на один компьютер - 3.</w:t>
      </w:r>
    </w:p>
    <w:p w:rsidR="008D6FA7" w:rsidRPr="00EA0D17" w:rsidRDefault="008D6FA7" w:rsidP="008D6FA7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A0D17">
        <w:rPr>
          <w:rFonts w:ascii="Times New Roman" w:hAnsi="Times New Roman"/>
          <w:bCs/>
          <w:sz w:val="24"/>
          <w:szCs w:val="28"/>
        </w:rPr>
        <w:t xml:space="preserve">        Материально - техническое оснащение кабинетов в основном соответствует нормативной документации и достаточно для  выполнения реализуемых программ, в том числе для выполнения практической части программ. За отчетный период приобреталась новая мебель (парты в кабинет математики</w:t>
      </w:r>
      <w:r>
        <w:rPr>
          <w:rFonts w:ascii="Times New Roman" w:hAnsi="Times New Roman"/>
          <w:bCs/>
          <w:sz w:val="24"/>
          <w:szCs w:val="28"/>
        </w:rPr>
        <w:t>, шкафы</w:t>
      </w:r>
      <w:r w:rsidRPr="00EA0D17">
        <w:rPr>
          <w:rFonts w:ascii="Times New Roman" w:hAnsi="Times New Roman"/>
          <w:bCs/>
          <w:sz w:val="24"/>
          <w:szCs w:val="28"/>
        </w:rPr>
        <w:t>), оборудование, реакти</w:t>
      </w:r>
      <w:r>
        <w:rPr>
          <w:rFonts w:ascii="Times New Roman" w:hAnsi="Times New Roman"/>
          <w:bCs/>
          <w:sz w:val="24"/>
          <w:szCs w:val="28"/>
        </w:rPr>
        <w:t>вы, компьютерная техника. В 2014-15</w:t>
      </w:r>
      <w:r w:rsidRPr="00EA0D17">
        <w:rPr>
          <w:rFonts w:ascii="Times New Roman" w:hAnsi="Times New Roman"/>
          <w:bCs/>
          <w:sz w:val="24"/>
          <w:szCs w:val="28"/>
        </w:rPr>
        <w:t xml:space="preserve"> уч.году приоб</w:t>
      </w:r>
      <w:r>
        <w:rPr>
          <w:rFonts w:ascii="Times New Roman" w:hAnsi="Times New Roman"/>
          <w:bCs/>
          <w:sz w:val="24"/>
          <w:szCs w:val="28"/>
        </w:rPr>
        <w:t>р</w:t>
      </w:r>
      <w:r w:rsidRPr="00EA0D17">
        <w:rPr>
          <w:rFonts w:ascii="Times New Roman" w:hAnsi="Times New Roman"/>
          <w:bCs/>
          <w:sz w:val="24"/>
          <w:szCs w:val="28"/>
        </w:rPr>
        <w:t>ели  учебники для всех обучающихся школы. Внебюджетные средства не привлекались.</w:t>
      </w:r>
    </w:p>
    <w:p w:rsidR="008D6FA7" w:rsidRDefault="008D6FA7" w:rsidP="008D6FA7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A0D17">
        <w:rPr>
          <w:rFonts w:ascii="Times New Roman" w:hAnsi="Times New Roman"/>
          <w:bCs/>
          <w:sz w:val="24"/>
          <w:szCs w:val="28"/>
        </w:rPr>
        <w:t xml:space="preserve">      В кабинете физики созданы условия для выполнения практической части программы (подведено электрооснащение к рабочему месту ученика, установлено затемнение.) Оснащенность ка</w:t>
      </w:r>
      <w:r>
        <w:rPr>
          <w:rFonts w:ascii="Times New Roman" w:hAnsi="Times New Roman"/>
          <w:bCs/>
          <w:sz w:val="24"/>
          <w:szCs w:val="28"/>
        </w:rPr>
        <w:t xml:space="preserve">бинетов  в среднем составляет 94%. </w:t>
      </w:r>
    </w:p>
    <w:p w:rsidR="008D6FA7" w:rsidRDefault="008D6FA7" w:rsidP="008D6FA7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8D6FA7" w:rsidRPr="006126DD" w:rsidRDefault="008D6FA7" w:rsidP="008D6FA7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EA0D17">
        <w:rPr>
          <w:rFonts w:ascii="Times New Roman" w:hAnsi="Times New Roman" w:cs="Times New Roman"/>
          <w:sz w:val="24"/>
          <w:szCs w:val="24"/>
        </w:rPr>
        <w:t>Информационно-техническое оснащение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FA7" w:rsidRPr="00EA0D17" w:rsidRDefault="008D6FA7" w:rsidP="008D6F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657"/>
      </w:tblGrid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Наличие медиатеки (есть/нет)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% использование ИКТ в учебном процессе (по записям в журнале)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6FA7" w:rsidRPr="006126DD" w:rsidTr="0021015F">
        <w:tc>
          <w:tcPr>
            <w:tcW w:w="3667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1333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D6FA7" w:rsidRPr="006126DD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DD">
        <w:rPr>
          <w:rFonts w:ascii="Times New Roman" w:hAnsi="Times New Roman" w:cs="Times New Roman"/>
          <w:sz w:val="24"/>
          <w:szCs w:val="24"/>
        </w:rPr>
        <w:t>Сведения о наличии учебников:</w:t>
      </w:r>
    </w:p>
    <w:p w:rsidR="008D6FA7" w:rsidRPr="006126DD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DD">
        <w:rPr>
          <w:rFonts w:ascii="Times New Roman" w:hAnsi="Times New Roman" w:cs="Times New Roman"/>
          <w:sz w:val="24"/>
          <w:szCs w:val="24"/>
        </w:rPr>
        <w:t xml:space="preserve"> количество учебников (обеспечивающих выполнение реализуемых учебных программ) в школьной библиотеке на одного обучающегося (по ступеням образования):</w:t>
      </w:r>
    </w:p>
    <w:p w:rsidR="008D6FA7" w:rsidRPr="006126DD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D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ст. – 10</w:t>
      </w:r>
      <w:r w:rsidRPr="006126DD">
        <w:rPr>
          <w:rFonts w:ascii="Times New Roman" w:hAnsi="Times New Roman" w:cs="Times New Roman"/>
          <w:sz w:val="24"/>
          <w:szCs w:val="24"/>
        </w:rPr>
        <w:t xml:space="preserve"> учебников</w:t>
      </w:r>
    </w:p>
    <w:p w:rsidR="008D6FA7" w:rsidRPr="006126DD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DD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ст. – 18</w:t>
      </w:r>
      <w:r w:rsidRPr="006126DD">
        <w:rPr>
          <w:rFonts w:ascii="Times New Roman" w:hAnsi="Times New Roman" w:cs="Times New Roman"/>
          <w:sz w:val="24"/>
          <w:szCs w:val="24"/>
        </w:rPr>
        <w:t xml:space="preserve"> учебников</w:t>
      </w:r>
    </w:p>
    <w:p w:rsidR="008D6FA7" w:rsidRPr="006126DD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DD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ст. – 16</w:t>
      </w:r>
      <w:r w:rsidRPr="006126DD">
        <w:rPr>
          <w:rFonts w:ascii="Times New Roman" w:hAnsi="Times New Roman" w:cs="Times New Roman"/>
          <w:sz w:val="24"/>
          <w:szCs w:val="24"/>
        </w:rPr>
        <w:t xml:space="preserve"> учебников</w:t>
      </w:r>
    </w:p>
    <w:p w:rsidR="008D6FA7" w:rsidRPr="006126DD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DD">
        <w:rPr>
          <w:rFonts w:ascii="Times New Roman" w:hAnsi="Times New Roman" w:cs="Times New Roman"/>
          <w:sz w:val="24"/>
          <w:szCs w:val="24"/>
        </w:rPr>
        <w:t xml:space="preserve">  Наличие оснащенных специализированных кабинетов, спортивных залов, мастерских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4"/>
        <w:gridCol w:w="2927"/>
      </w:tblGrid>
      <w:tr w:rsidR="008D6FA7" w:rsidRPr="006126DD" w:rsidTr="0021015F">
        <w:tc>
          <w:tcPr>
            <w:tcW w:w="3471" w:type="pct"/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8D6FA7" w:rsidRPr="006126DD" w:rsidRDefault="008D6FA7" w:rsidP="00210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8D6FA7" w:rsidRPr="006126DD" w:rsidTr="0021015F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6FA7" w:rsidRPr="006126DD" w:rsidTr="0021015F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6FA7" w:rsidRPr="006126DD" w:rsidTr="0021015F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FA7" w:rsidRPr="006126DD" w:rsidTr="0021015F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6FA7" w:rsidRPr="006126DD" w:rsidTr="0021015F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FA7" w:rsidRPr="006126DD" w:rsidTr="0021015F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Кабинет технического труда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FA7" w:rsidRPr="006126DD" w:rsidTr="0021015F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A7" w:rsidRPr="006126DD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6FA7" w:rsidRPr="00EA0D17" w:rsidRDefault="008D6FA7" w:rsidP="008D6FA7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8D6FA7" w:rsidRPr="008052BF" w:rsidRDefault="008D6FA7" w:rsidP="008D6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 xml:space="preserve">       Школа предоставляет  муниципальные услуги</w:t>
      </w:r>
      <w:r w:rsidRPr="00EA0D17">
        <w:rPr>
          <w:rFonts w:ascii="Times New Roman" w:hAnsi="Times New Roman"/>
          <w:bCs/>
          <w:sz w:val="24"/>
          <w:szCs w:val="28"/>
        </w:rPr>
        <w:t xml:space="preserve"> «</w:t>
      </w:r>
      <w:r>
        <w:rPr>
          <w:rFonts w:ascii="Times New Roman" w:hAnsi="Times New Roman"/>
          <w:bCs/>
          <w:sz w:val="24"/>
          <w:szCs w:val="28"/>
        </w:rPr>
        <w:t>Зачисление в образовательное учреждение</w:t>
      </w:r>
      <w:r w:rsidRPr="00EA0D17">
        <w:rPr>
          <w:rFonts w:ascii="Times New Roman" w:hAnsi="Times New Roman"/>
          <w:bCs/>
          <w:sz w:val="24"/>
          <w:szCs w:val="28"/>
        </w:rPr>
        <w:t>»</w:t>
      </w:r>
      <w:r>
        <w:rPr>
          <w:rFonts w:ascii="Times New Roman" w:hAnsi="Times New Roman"/>
          <w:bCs/>
          <w:sz w:val="24"/>
          <w:szCs w:val="28"/>
        </w:rPr>
        <w:t xml:space="preserve">  и «Предоставление информации о текущей успеваемости учащегося в образовательном учреждении, ведение дневника и журнала успеваемости».</w:t>
      </w:r>
    </w:p>
    <w:p w:rsidR="008D6FA7" w:rsidRDefault="008D6FA7" w:rsidP="008D6F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052BF">
        <w:rPr>
          <w:rFonts w:ascii="Times New Roman" w:hAnsi="Times New Roman" w:cs="Times New Roman"/>
          <w:sz w:val="24"/>
          <w:szCs w:val="24"/>
        </w:rPr>
        <w:lastRenderedPageBreak/>
        <w:t xml:space="preserve">       Школа организует обучение  по общеобразовательным программам основного начального общего образования, основного общего образования, основного среднего (полного) общего образования и  обучает детей с разными возможностями и способностями.</w:t>
      </w:r>
      <w:r w:rsidRPr="00BC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промежуточной аттестации все учащиеся освоили стандарт образования. </w:t>
      </w:r>
      <w:r w:rsidRPr="008052BF">
        <w:rPr>
          <w:rFonts w:ascii="Times New Roman" w:hAnsi="Times New Roman" w:cs="Times New Roman"/>
          <w:sz w:val="24"/>
          <w:szCs w:val="24"/>
        </w:rPr>
        <w:t>Шесть детей имеют высокий уровень способностей к обучению. При моделировании учебных планов стремимся максимально учесть интересы и потребности детей и их родителей. В связи с этим   в школе введены общекультурные курсы «Введение в народоведение», «Риторика», «Этика», «Природа родного края», «Краеведение».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2BF">
        <w:rPr>
          <w:rFonts w:ascii="Times New Roman" w:hAnsi="Times New Roman" w:cs="Times New Roman"/>
          <w:sz w:val="24"/>
          <w:szCs w:val="24"/>
        </w:rPr>
        <w:t>В 9 классе и  на третьей ступени обучающимся предлагается широкий выбор курс</w:t>
      </w:r>
      <w:r>
        <w:rPr>
          <w:rFonts w:ascii="Times New Roman" w:hAnsi="Times New Roman" w:cs="Times New Roman"/>
          <w:sz w:val="24"/>
          <w:szCs w:val="24"/>
        </w:rPr>
        <w:t>ов по выбору и элективных учебных предметов</w:t>
      </w:r>
      <w:r w:rsidRPr="008052BF">
        <w:rPr>
          <w:rFonts w:ascii="Times New Roman" w:hAnsi="Times New Roman" w:cs="Times New Roman"/>
          <w:sz w:val="24"/>
          <w:szCs w:val="24"/>
        </w:rPr>
        <w:t>, направленных на формирования личного самоопределения, на подготовку к поступлению в ВУЗы и образовательные учреждения среднего профессионального образования.</w:t>
      </w:r>
      <w:r w:rsidRPr="004A25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Выпускники 2014-2015 уч.года поступили в железнодорожный техникум г.Ярославля.</w:t>
      </w:r>
      <w:r w:rsidRPr="004A2585">
        <w:rPr>
          <w:rFonts w:ascii="Times New Roman" w:hAnsi="Times New Roman"/>
          <w:sz w:val="24"/>
        </w:rPr>
        <w:t xml:space="preserve">          </w:t>
      </w:r>
    </w:p>
    <w:p w:rsidR="008D6FA7" w:rsidRPr="004A2585" w:rsidRDefault="008D6FA7" w:rsidP="008D6F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2585">
        <w:rPr>
          <w:rFonts w:ascii="Times New Roman" w:hAnsi="Times New Roman"/>
          <w:sz w:val="24"/>
        </w:rPr>
        <w:t xml:space="preserve">       Результаты внутреннего оценивания   соответствуют или чуть ниже, чем результаты внешнего оценивания. Уровень учебной мотивации имеет положительную динамику благодаря целенаправленной работе педагогического коллектива в данном направлении. Учителя, работающие  в школе, имеют высокий уровень профессионализма. Преподавание ведется на хорошем теоретическом и методическом уровне, осваиваются и внедряются современные методики и технологии. Педагоги владеют навыками постановки задач обучения, выбора средств, методов  и ресурсов, ставящих обучающихся перед необходимость учиться эффективно.</w:t>
      </w:r>
    </w:p>
    <w:p w:rsidR="008D6FA7" w:rsidRDefault="008D6FA7" w:rsidP="008D6F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2585">
        <w:rPr>
          <w:rFonts w:ascii="Times New Roman" w:hAnsi="Times New Roman"/>
          <w:sz w:val="24"/>
        </w:rPr>
        <w:t xml:space="preserve">      Вовлеченность и заинтересованность обучающихс</w:t>
      </w:r>
      <w:r>
        <w:rPr>
          <w:rFonts w:ascii="Times New Roman" w:hAnsi="Times New Roman"/>
          <w:sz w:val="24"/>
        </w:rPr>
        <w:t>я в конкурсах, олимпиадах соревнованиях остается на хорошем уровне</w:t>
      </w:r>
      <w:r w:rsidRPr="004A258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Все учащиеся участвуют в школьных мероприятиях и 32 (67%)  - в районных и региональных конкурсах, олимпиадах. </w:t>
      </w:r>
      <w:r w:rsidRPr="004A2585">
        <w:rPr>
          <w:rFonts w:ascii="Times New Roman" w:hAnsi="Times New Roman"/>
          <w:sz w:val="24"/>
        </w:rPr>
        <w:t>Результаты олимпиад: прошлый учебный год 5</w:t>
      </w:r>
      <w:r>
        <w:rPr>
          <w:rFonts w:ascii="Times New Roman" w:hAnsi="Times New Roman"/>
          <w:sz w:val="24"/>
        </w:rPr>
        <w:t xml:space="preserve"> призеров по 6 предметам, в 2014-2015 -</w:t>
      </w:r>
      <w:r w:rsidRPr="004A25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Pr="004A2585">
        <w:rPr>
          <w:rFonts w:ascii="Times New Roman" w:hAnsi="Times New Roman"/>
          <w:sz w:val="24"/>
        </w:rPr>
        <w:t xml:space="preserve"> призера по семи предметам.</w:t>
      </w:r>
      <w:r>
        <w:rPr>
          <w:rFonts w:ascii="Times New Roman" w:hAnsi="Times New Roman"/>
          <w:sz w:val="24"/>
        </w:rPr>
        <w:t xml:space="preserve"> Болнокин Илья, учащийся 10 класса, стал призером по 5 предметам муниципального этапа школьных олимпиад и призером регионального этапа по географии.  Прокофьева Анна – победитель 12–х областных филологических чтений.  Учащиеся 6 класса  стали победителями федерального уровня международного конкурса по информатике «Инфознайка».  Результаты спортивно-оздоровительной работы:  1 и 2 место в районных соревнованиях по волейболу, 2 место в районных соревнованиях по легкой атлетике, 1 место в  президентских спортивных играх, 1 место в фестивале ГТО, 11 учащихся стали победителями и призерами в различных личных  спортивных соревнованиях.</w:t>
      </w:r>
    </w:p>
    <w:p w:rsidR="008D6FA7" w:rsidRPr="004A2585" w:rsidRDefault="008D6FA7" w:rsidP="008D6F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Педагоги также принимают участие в конкурсах. Учитель истории Новиков В.А, учитель начальных классов Новикова Н.В., учитель русского языка и литературы Захарова Л.В.  стали дипломатами 3 степени в областном конкурсе методических материалов «Гордимся Россией». </w:t>
      </w:r>
    </w:p>
    <w:p w:rsidR="008D6FA7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FA7" w:rsidRDefault="008D6FA7" w:rsidP="008D6FA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Результаты работы школы соответствуют требованиям государственного стандарта, о чём свидетельствуют следующие показатели: </w:t>
      </w:r>
    </w:p>
    <w:p w:rsidR="008D6FA7" w:rsidRDefault="008D6FA7" w:rsidP="008D6FA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50F2">
        <w:rPr>
          <w:rFonts w:ascii="Times New Roman" w:hAnsi="Times New Roman"/>
          <w:sz w:val="24"/>
          <w:szCs w:val="24"/>
        </w:rPr>
        <w:t>Средний балл по  ЕГЭ по русскому языку за последние два года выше областного и районного</w:t>
      </w:r>
    </w:p>
    <w:p w:rsidR="008D6FA7" w:rsidRDefault="008D6FA7" w:rsidP="008D6FA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50F2">
        <w:rPr>
          <w:rFonts w:ascii="Times New Roman" w:hAnsi="Times New Roman"/>
          <w:sz w:val="24"/>
          <w:szCs w:val="24"/>
        </w:rPr>
        <w:t>Справляемость с ЕГЭ по русскому языку</w:t>
      </w:r>
      <w:r>
        <w:rPr>
          <w:rFonts w:ascii="Times New Roman" w:hAnsi="Times New Roman"/>
          <w:sz w:val="24"/>
          <w:szCs w:val="24"/>
        </w:rPr>
        <w:t xml:space="preserve"> и математике </w:t>
      </w:r>
      <w:r w:rsidRPr="007750F2">
        <w:rPr>
          <w:rFonts w:ascii="Times New Roman" w:hAnsi="Times New Roman"/>
          <w:sz w:val="24"/>
          <w:szCs w:val="24"/>
        </w:rPr>
        <w:t xml:space="preserve"> – 100%.</w:t>
      </w:r>
    </w:p>
    <w:p w:rsidR="008D6FA7" w:rsidRDefault="008D6FA7" w:rsidP="008D6FA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ЕГЭ по русскому языку -69, что на 4 балла выше уровня 2013-2014 года.</w:t>
      </w:r>
    </w:p>
    <w:p w:rsidR="008D6FA7" w:rsidRPr="007750F2" w:rsidRDefault="008D6FA7" w:rsidP="008D6FA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 ЕГЭ по математике – 47, на 6 баллов выше уровня 2013-1014 года. </w:t>
      </w:r>
    </w:p>
    <w:p w:rsidR="008D6FA7" w:rsidRDefault="008D6FA7" w:rsidP="008D6F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справляются с требованиями ГОС и ФГОС  по всем предметам учебного плана на всех ступенях обучения.</w:t>
      </w:r>
    </w:p>
    <w:p w:rsidR="008D6FA7" w:rsidRDefault="008D6FA7" w:rsidP="008D6F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Выпускников 9 и 11 классов, получивших неудовлетворительные результаты на ГИА – нет.</w:t>
      </w:r>
    </w:p>
    <w:p w:rsidR="008D6FA7" w:rsidRPr="00822248" w:rsidRDefault="008D6FA7" w:rsidP="008D6F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выпускники получили документ об образовании. 66 % выпускников 9 класса получили аттестат об основном общем образовании с отличием.</w:t>
      </w:r>
    </w:p>
    <w:p w:rsidR="008D6FA7" w:rsidRDefault="008D6FA7" w:rsidP="008D6F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анкетирования 82% родителей и 84%учащихся  удовлетворены образовательной программой школы. </w:t>
      </w:r>
    </w:p>
    <w:p w:rsidR="008D6FA7" w:rsidRDefault="008D6FA7" w:rsidP="008D6F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последние два года все выпускники поступили в выбранные ВУЗы и ССУзы.</w:t>
      </w:r>
    </w:p>
    <w:p w:rsidR="008D6FA7" w:rsidRDefault="008D6FA7" w:rsidP="008D6FA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7F5">
        <w:rPr>
          <w:rFonts w:ascii="Times New Roman" w:hAnsi="Times New Roman"/>
          <w:sz w:val="24"/>
          <w:szCs w:val="24"/>
        </w:rPr>
        <w:t>Учредитель положительно оценивает ОУ, о чём свидетельствуют вручение Благодарностей за достигнутые результаты в работе с одаренными детьми,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7F5">
        <w:rPr>
          <w:rFonts w:ascii="Times New Roman" w:hAnsi="Times New Roman"/>
          <w:sz w:val="24"/>
          <w:szCs w:val="24"/>
        </w:rPr>
        <w:t xml:space="preserve">за активное участие в программах фестиваля ямщицкой дорожной песни «Страна ямщика- песенный край России», за активное участие в реализации проекта «Великая Победа», диплома за активное участие в организации региональной военно-патриотической акции «Лыжный пробег «Русь-2015» </w:t>
      </w:r>
      <w:r>
        <w:rPr>
          <w:rFonts w:ascii="Times New Roman" w:hAnsi="Times New Roman"/>
          <w:sz w:val="24"/>
          <w:szCs w:val="24"/>
        </w:rPr>
        <w:t>.</w:t>
      </w:r>
    </w:p>
    <w:p w:rsidR="008D6FA7" w:rsidRPr="00012D8F" w:rsidRDefault="008D6FA7" w:rsidP="008D6F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Отмечается отрицательная динами результатов ЕГЭ по обществознанию и физике. Необходимо усилить контроль за подготовкой выпускников к ЕГЭ по предметам по выбору и включить в план мероприятий по подготовке и проведению ЕГЭ в 2015-2016 уч.году  мероприятия по контролю за подготовкой.</w:t>
      </w:r>
    </w:p>
    <w:p w:rsidR="008D6FA7" w:rsidRPr="007750F2" w:rsidRDefault="008D6FA7" w:rsidP="008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4F">
        <w:t xml:space="preserve">          </w:t>
      </w:r>
      <w:r w:rsidRPr="007750F2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4-2015</w:t>
      </w:r>
      <w:r w:rsidRPr="007750F2">
        <w:rPr>
          <w:rFonts w:ascii="Times New Roman" w:hAnsi="Times New Roman" w:cs="Times New Roman"/>
          <w:sz w:val="24"/>
          <w:szCs w:val="24"/>
        </w:rPr>
        <w:t xml:space="preserve"> учебном году одним  из ведущих направлений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7750F2">
        <w:rPr>
          <w:rFonts w:ascii="Times New Roman" w:hAnsi="Times New Roman" w:cs="Times New Roman"/>
          <w:sz w:val="24"/>
          <w:szCs w:val="24"/>
        </w:rPr>
        <w:t xml:space="preserve"> по прежнему  является краеведение, а также воспитательная работа была направлена на  развитие  познавательных интересов и коммуникативных способностей обучающихся, формирование навыков самообслуживания, самоорганизации, самоконтроля, формированию потребности в зд</w:t>
      </w:r>
      <w:r>
        <w:rPr>
          <w:rFonts w:ascii="Times New Roman" w:hAnsi="Times New Roman" w:cs="Times New Roman"/>
          <w:sz w:val="24"/>
          <w:szCs w:val="24"/>
        </w:rPr>
        <w:t>оровом образе жизни, профилактик</w:t>
      </w:r>
      <w:r w:rsidRPr="007750F2">
        <w:rPr>
          <w:rFonts w:ascii="Times New Roman" w:hAnsi="Times New Roman" w:cs="Times New Roman"/>
          <w:sz w:val="24"/>
          <w:szCs w:val="24"/>
        </w:rPr>
        <w:t>е вредных привычек</w:t>
      </w:r>
    </w:p>
    <w:p w:rsidR="008D6FA7" w:rsidRPr="00012D8F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7750F2">
        <w:rPr>
          <w:rFonts w:ascii="Times New Roman" w:hAnsi="Times New Roman" w:cs="Times New Roman"/>
          <w:sz w:val="24"/>
          <w:szCs w:val="24"/>
        </w:rPr>
        <w:t>В школе реализуются программа: «Защита прав детей, предупреждение правонарушений и преступлений, профилактика табакокурения, токсикомании и наркомании»</w:t>
      </w:r>
      <w:r>
        <w:rPr>
          <w:rFonts w:ascii="Times New Roman" w:hAnsi="Times New Roman" w:cs="Times New Roman"/>
          <w:sz w:val="24"/>
          <w:szCs w:val="24"/>
        </w:rPr>
        <w:t xml:space="preserve"> и как следствие</w:t>
      </w:r>
      <w:r w:rsidRPr="000E0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отсутствие обучающихся, состоящих на учете в КДНиЗП и ПДН, </w:t>
      </w:r>
      <w:r w:rsidRPr="000E08D9">
        <w:rPr>
          <w:rFonts w:ascii="Times New Roman" w:hAnsi="Times New Roman" w:cs="Times New Roman"/>
          <w:sz w:val="24"/>
          <w:szCs w:val="24"/>
        </w:rPr>
        <w:t>нет детей, совершающих преступления и правонарушения</w:t>
      </w:r>
      <w:r w:rsidRPr="00012D8F">
        <w:rPr>
          <w:rFonts w:ascii="Times New Roman" w:hAnsi="Times New Roman" w:cs="Times New Roman"/>
          <w:sz w:val="24"/>
          <w:szCs w:val="24"/>
        </w:rPr>
        <w:t xml:space="preserve">. Средний показатель </w:t>
      </w:r>
      <w:r>
        <w:rPr>
          <w:rFonts w:ascii="Times New Roman" w:hAnsi="Times New Roman" w:cs="Times New Roman"/>
          <w:sz w:val="24"/>
          <w:szCs w:val="24"/>
        </w:rPr>
        <w:t>правонарушений и преступлений  в ОУ  стабильно низкий</w:t>
      </w:r>
      <w:r w:rsidRPr="00012D8F">
        <w:rPr>
          <w:rFonts w:ascii="Times New Roman" w:hAnsi="Times New Roman" w:cs="Times New Roman"/>
          <w:sz w:val="24"/>
          <w:szCs w:val="24"/>
        </w:rPr>
        <w:t>. Наблюдается «плавающая» динамика количества систематических пропусков обучающимися занятий по неув</w:t>
      </w:r>
      <w:r>
        <w:rPr>
          <w:rFonts w:ascii="Times New Roman" w:hAnsi="Times New Roman" w:cs="Times New Roman"/>
          <w:sz w:val="24"/>
          <w:szCs w:val="24"/>
        </w:rPr>
        <w:t>ажительной причине</w:t>
      </w:r>
      <w:r w:rsidRPr="00012D8F">
        <w:rPr>
          <w:rFonts w:ascii="Times New Roman" w:hAnsi="Times New Roman" w:cs="Times New Roman"/>
          <w:sz w:val="24"/>
          <w:szCs w:val="24"/>
        </w:rPr>
        <w:t>.</w:t>
      </w:r>
    </w:p>
    <w:p w:rsidR="008D6FA7" w:rsidRPr="00012D8F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12D8F">
        <w:rPr>
          <w:rFonts w:ascii="Times New Roman" w:hAnsi="Times New Roman" w:cs="Times New Roman"/>
          <w:sz w:val="24"/>
          <w:szCs w:val="24"/>
        </w:rPr>
        <w:t>Процент обучающихся, систематически (более 10% занятий в год) пропускающих по неуважительной причине учебные занятия з</w:t>
      </w:r>
      <w:r>
        <w:rPr>
          <w:rFonts w:ascii="Times New Roman" w:hAnsi="Times New Roman" w:cs="Times New Roman"/>
          <w:sz w:val="24"/>
          <w:szCs w:val="24"/>
        </w:rPr>
        <w:t>а предыдущий учебный год равен 0</w:t>
      </w:r>
      <w:r w:rsidRPr="00012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FA7" w:rsidRPr="00012D8F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12D8F">
        <w:rPr>
          <w:rFonts w:ascii="Times New Roman" w:hAnsi="Times New Roman" w:cs="Times New Roman"/>
          <w:sz w:val="24"/>
          <w:szCs w:val="24"/>
        </w:rPr>
        <w:t>За последние три года не произошло ни одного случая травматизма во время образ</w:t>
      </w:r>
      <w:r>
        <w:rPr>
          <w:rFonts w:ascii="Times New Roman" w:hAnsi="Times New Roman" w:cs="Times New Roman"/>
          <w:sz w:val="24"/>
          <w:szCs w:val="24"/>
        </w:rPr>
        <w:t>овательного процесса</w:t>
      </w:r>
      <w:r w:rsidRPr="00012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FA7" w:rsidRPr="00012D8F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12D8F">
        <w:rPr>
          <w:rFonts w:ascii="Times New Roman" w:hAnsi="Times New Roman" w:cs="Times New Roman"/>
          <w:sz w:val="24"/>
          <w:szCs w:val="24"/>
        </w:rPr>
        <w:t>Все обучающиеся ОУ учатся в первую смену.</w:t>
      </w:r>
    </w:p>
    <w:p w:rsidR="008D6FA7" w:rsidRPr="00012D8F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12D8F">
        <w:rPr>
          <w:rFonts w:ascii="Times New Roman" w:hAnsi="Times New Roman" w:cs="Times New Roman"/>
          <w:sz w:val="24"/>
          <w:szCs w:val="24"/>
        </w:rPr>
        <w:t>Все обучающиеся ОУ охвачены горячим питанием.</w:t>
      </w:r>
    </w:p>
    <w:p w:rsidR="008D6FA7" w:rsidRPr="00012D8F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12D8F">
        <w:rPr>
          <w:rFonts w:ascii="Times New Roman" w:hAnsi="Times New Roman" w:cs="Times New Roman"/>
          <w:sz w:val="24"/>
          <w:szCs w:val="24"/>
        </w:rPr>
        <w:t>В школе имеется программа здоровьесберегающих мероприятий, в которую входят регулярно проводимые дни здоровья, классные часы о здоровом образе жизни, на родительские собрания приглашаются фельдшер, представители КДН и ГИБДД. Они же проводят беседы с обучающимися. Ежегодно проводятся медосмотры обучающихся.</w:t>
      </w:r>
    </w:p>
    <w:p w:rsidR="008D6FA7" w:rsidRPr="00012D8F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12D8F">
        <w:rPr>
          <w:rFonts w:ascii="Times New Roman" w:hAnsi="Times New Roman" w:cs="Times New Roman"/>
          <w:sz w:val="24"/>
          <w:szCs w:val="24"/>
        </w:rPr>
        <w:t>Количество обучающихся, болевших распираторными забол</w:t>
      </w:r>
      <w:r>
        <w:rPr>
          <w:rFonts w:ascii="Times New Roman" w:hAnsi="Times New Roman" w:cs="Times New Roman"/>
          <w:sz w:val="24"/>
          <w:szCs w:val="24"/>
        </w:rPr>
        <w:t>еваниями снижается</w:t>
      </w:r>
      <w:r w:rsidRPr="00012D8F">
        <w:rPr>
          <w:rFonts w:ascii="Times New Roman" w:hAnsi="Times New Roman" w:cs="Times New Roman"/>
          <w:sz w:val="24"/>
          <w:szCs w:val="24"/>
        </w:rPr>
        <w:t>.</w:t>
      </w:r>
    </w:p>
    <w:p w:rsidR="008D6FA7" w:rsidRPr="00012D8F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12D8F">
        <w:rPr>
          <w:rFonts w:ascii="Times New Roman" w:hAnsi="Times New Roman" w:cs="Times New Roman"/>
          <w:sz w:val="24"/>
          <w:szCs w:val="24"/>
        </w:rPr>
        <w:t>Наблюдается небольшое снижение количества обучающихся, имеющихся заболева</w:t>
      </w:r>
      <w:r>
        <w:rPr>
          <w:rFonts w:ascii="Times New Roman" w:hAnsi="Times New Roman" w:cs="Times New Roman"/>
          <w:sz w:val="24"/>
          <w:szCs w:val="24"/>
        </w:rPr>
        <w:t xml:space="preserve">ния органов зрения </w:t>
      </w:r>
      <w:r w:rsidRPr="00012D8F">
        <w:rPr>
          <w:rFonts w:ascii="Times New Roman" w:hAnsi="Times New Roman" w:cs="Times New Roman"/>
          <w:sz w:val="24"/>
          <w:szCs w:val="24"/>
        </w:rPr>
        <w:t>.</w:t>
      </w:r>
    </w:p>
    <w:p w:rsidR="008D6FA7" w:rsidRPr="007750F2" w:rsidRDefault="008D6FA7" w:rsidP="008D6FA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12D8F">
        <w:rPr>
          <w:rFonts w:ascii="Times New Roman" w:hAnsi="Times New Roman" w:cs="Times New Roman"/>
          <w:sz w:val="24"/>
          <w:szCs w:val="24"/>
        </w:rPr>
        <w:t>За последние два года значительно снизилось количество  обучающихся, имеющих заболевания опорно- дви</w:t>
      </w:r>
      <w:r>
        <w:rPr>
          <w:rFonts w:ascii="Times New Roman" w:hAnsi="Times New Roman" w:cs="Times New Roman"/>
          <w:sz w:val="24"/>
          <w:szCs w:val="24"/>
        </w:rPr>
        <w:t>гательного аппарата</w:t>
      </w:r>
      <w:r w:rsidRPr="00012D8F">
        <w:rPr>
          <w:rFonts w:ascii="Times New Roman" w:hAnsi="Times New Roman" w:cs="Times New Roman"/>
          <w:sz w:val="24"/>
          <w:szCs w:val="24"/>
        </w:rPr>
        <w:t>. Мониторинговые исследования по выявлению удовлетворённости обучающихся и родителей обеспечением безопасности, заботы и поддержки в ОУ проводятся регулярно 1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2D8F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8D6FA7" w:rsidRDefault="008D6FA7" w:rsidP="008D6FA7">
      <w:pPr>
        <w:ind w:firstLine="540"/>
      </w:pPr>
    </w:p>
    <w:p w:rsidR="008D6FA7" w:rsidRPr="007B311F" w:rsidRDefault="008D6FA7" w:rsidP="008D6FA7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B311F">
        <w:rPr>
          <w:rFonts w:ascii="Times New Roman" w:hAnsi="Times New Roman" w:cs="Times New Roman"/>
          <w:b/>
          <w:sz w:val="28"/>
          <w:szCs w:val="28"/>
        </w:rPr>
        <w:t>Что более улучшилось и почему?</w:t>
      </w:r>
    </w:p>
    <w:p w:rsidR="008D6FA7" w:rsidRPr="009B644A" w:rsidRDefault="008D6FA7" w:rsidP="008D6FA7">
      <w:pPr>
        <w:ind w:firstLine="5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98"/>
      </w:tblGrid>
      <w:tr w:rsidR="008D6FA7" w:rsidRPr="00FB4A62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Управленческие действия, обеспечивающие положительную динамику</w:t>
            </w:r>
          </w:p>
        </w:tc>
      </w:tr>
      <w:tr w:rsidR="008D6FA7" w:rsidTr="0021015F">
        <w:tc>
          <w:tcPr>
            <w:tcW w:w="4773" w:type="dxa"/>
          </w:tcPr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результаты обучающихся в олимпиадах </w:t>
            </w:r>
          </w:p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sz w:val="24"/>
                <w:szCs w:val="24"/>
              </w:rPr>
              <w:t>Мотивирование педагогов и детей к участию в конкурсах через систему поощрений и премирования</w:t>
            </w:r>
          </w:p>
        </w:tc>
      </w:tr>
      <w:tr w:rsidR="008D6FA7" w:rsidTr="0021015F">
        <w:tc>
          <w:tcPr>
            <w:tcW w:w="4773" w:type="dxa"/>
          </w:tcPr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педтехнологий, в том числе ИКТ</w:t>
            </w:r>
          </w:p>
        </w:tc>
        <w:tc>
          <w:tcPr>
            <w:tcW w:w="4798" w:type="dxa"/>
          </w:tcPr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sz w:val="24"/>
                <w:szCs w:val="24"/>
              </w:rPr>
              <w:t>Составление работы с кадрами, вовлечение педагогов в работу при подготовке и проведении педсоветов, проблемных и творческих групп, поощрение</w:t>
            </w:r>
          </w:p>
        </w:tc>
      </w:tr>
      <w:tr w:rsidR="008D6FA7" w:rsidTr="0021015F">
        <w:tc>
          <w:tcPr>
            <w:tcW w:w="4773" w:type="dxa"/>
          </w:tcPr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sz w:val="24"/>
                <w:szCs w:val="24"/>
              </w:rPr>
              <w:t>Стабильное посещение родителями родительских собраний</w:t>
            </w:r>
          </w:p>
        </w:tc>
        <w:tc>
          <w:tcPr>
            <w:tcW w:w="4798" w:type="dxa"/>
          </w:tcPr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sz w:val="24"/>
                <w:szCs w:val="24"/>
              </w:rPr>
              <w:t>Тематика собраний по наиболее актуальным вопросам, приглашение на собрания сотрудников различных организаций</w:t>
            </w:r>
          </w:p>
        </w:tc>
      </w:tr>
      <w:tr w:rsidR="008D6FA7" w:rsidTr="0021015F">
        <w:tc>
          <w:tcPr>
            <w:tcW w:w="4773" w:type="dxa"/>
          </w:tcPr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внеклассных мероприятиях</w:t>
            </w:r>
          </w:p>
        </w:tc>
        <w:tc>
          <w:tcPr>
            <w:tcW w:w="4798" w:type="dxa"/>
          </w:tcPr>
          <w:p w:rsidR="008D6FA7" w:rsidRPr="007B311F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планирование мероприятий по интересам детей</w:t>
            </w:r>
          </w:p>
        </w:tc>
      </w:tr>
      <w:tr w:rsidR="008D6FA7" w:rsidTr="0021015F">
        <w:tc>
          <w:tcPr>
            <w:tcW w:w="4773" w:type="dxa"/>
          </w:tcPr>
          <w:p w:rsidR="008D6FA7" w:rsidRPr="007B311F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Высокий уровень владения теоретических основ предмета и методики преподавания предметов по русскому языку, истории, биологии</w:t>
            </w:r>
          </w:p>
        </w:tc>
        <w:tc>
          <w:tcPr>
            <w:tcW w:w="4798" w:type="dxa"/>
          </w:tcPr>
          <w:p w:rsidR="008D6FA7" w:rsidRPr="007B311F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bCs/>
                <w:sz w:val="24"/>
                <w:szCs w:val="24"/>
              </w:rPr>
              <w:t>1. Наличие в школе системы по повышению профмастерства педагогов.</w:t>
            </w:r>
          </w:p>
          <w:p w:rsidR="008D6FA7" w:rsidRPr="007B311F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bCs/>
                <w:sz w:val="24"/>
                <w:szCs w:val="24"/>
              </w:rPr>
              <w:t>2. Энтузиазм и увлеченность педагогов</w:t>
            </w:r>
          </w:p>
        </w:tc>
      </w:tr>
      <w:tr w:rsidR="008D6FA7" w:rsidTr="0021015F">
        <w:tc>
          <w:tcPr>
            <w:tcW w:w="4773" w:type="dxa"/>
          </w:tcPr>
          <w:p w:rsidR="008D6FA7" w:rsidRPr="007B311F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качества планирования педагогами работы на уроке за счет составления рабочих программ.</w:t>
            </w:r>
          </w:p>
        </w:tc>
        <w:tc>
          <w:tcPr>
            <w:tcW w:w="4798" w:type="dxa"/>
          </w:tcPr>
          <w:p w:rsidR="008D6FA7" w:rsidRPr="007B311F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bCs/>
                <w:sz w:val="24"/>
                <w:szCs w:val="24"/>
              </w:rPr>
              <w:t>1.Знание возрастных особенностей в учебном процессе</w:t>
            </w:r>
          </w:p>
          <w:p w:rsidR="008D6FA7" w:rsidRPr="007B311F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11F">
              <w:rPr>
                <w:rFonts w:ascii="Times New Roman" w:hAnsi="Times New Roman" w:cs="Times New Roman"/>
                <w:bCs/>
                <w:sz w:val="24"/>
                <w:szCs w:val="24"/>
              </w:rPr>
              <w:t>2. Использование диагностических данных</w:t>
            </w:r>
          </w:p>
        </w:tc>
      </w:tr>
      <w:tr w:rsidR="008D6FA7" w:rsidTr="0021015F">
        <w:tc>
          <w:tcPr>
            <w:tcW w:w="4773" w:type="dxa"/>
          </w:tcPr>
          <w:p w:rsidR="008D6FA7" w:rsidRPr="00C12541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4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содержания программного материала по математике, русскому языку, информатике.</w:t>
            </w:r>
          </w:p>
        </w:tc>
        <w:tc>
          <w:tcPr>
            <w:tcW w:w="4798" w:type="dxa"/>
          </w:tcPr>
          <w:p w:rsidR="008D6FA7" w:rsidRPr="00C12541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Потребности и запросы родителей и учащихся</w:t>
            </w:r>
          </w:p>
          <w:p w:rsidR="008D6FA7" w:rsidRPr="00C12541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A7" w:rsidTr="0021015F">
        <w:tc>
          <w:tcPr>
            <w:tcW w:w="4773" w:type="dxa"/>
          </w:tcPr>
          <w:p w:rsidR="008D6FA7" w:rsidRPr="00C12541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учебный план предметов, способствующих общекультурному развитию личности (народоведение, этика, риторика)</w:t>
            </w:r>
          </w:p>
        </w:tc>
        <w:tc>
          <w:tcPr>
            <w:tcW w:w="4798" w:type="dxa"/>
          </w:tcPr>
          <w:p w:rsidR="008D6FA7" w:rsidRPr="00C12541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FA7" w:rsidRPr="00C12541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A7" w:rsidTr="0021015F">
        <w:tc>
          <w:tcPr>
            <w:tcW w:w="4773" w:type="dxa"/>
          </w:tcPr>
          <w:p w:rsidR="008D6FA7" w:rsidRPr="00C12541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Современный способ сбора и хранения информации</w:t>
            </w:r>
          </w:p>
        </w:tc>
        <w:tc>
          <w:tcPr>
            <w:tcW w:w="4798" w:type="dxa"/>
          </w:tcPr>
          <w:p w:rsidR="008D6FA7" w:rsidRPr="00C12541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ЭБД. Новых программ для обработки результатов 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правонарушений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участием работников КДН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пропусков уроков без уважительной причины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Работа с детьми и их родителями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мониторинг случаев </w:t>
            </w:r>
            <w:r w:rsidRPr="005F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Дежурство учителей, родительские собрания и классные часы о безопасности в </w:t>
            </w:r>
            <w:r w:rsidRPr="005F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ситуациях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здоровьесберегающих технологий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выполнение плана здоровьесберегающих мероприятий (физкульминутки, классные часы, родительские собрания о здоровом образе жизни, ежегодные медосмотры) </w:t>
            </w:r>
          </w:p>
        </w:tc>
      </w:tr>
      <w:tr w:rsidR="008D6FA7" w:rsidTr="0021015F">
        <w:tc>
          <w:tcPr>
            <w:tcW w:w="9571" w:type="dxa"/>
            <w:gridSpan w:val="2"/>
          </w:tcPr>
          <w:p w:rsidR="008D6FA7" w:rsidRPr="005F194C" w:rsidRDefault="008D6FA7" w:rsidP="0021015F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Какие аспекты управления ОУ наилучшим образом представляют ОУ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Контроль за образовательным процессом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 за выполнением программ, итоговый контроль, использование результатов мониторинга для принятия управленческих решений.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Управление предпрофильным и профильным обучением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Посещение занятий, отслеживание создания проектов, наблюдение за заполнением зачётных листов обучающихся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 обучающихся во время  ОП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Контроль за дежурством учителей, обучающихся, работа ГПД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Управление самообразованием педагогов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программам совершенствования профмастерства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Управление активностью педагогов при подготовке и проведении педсоветов.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в творческих и проблемных группах, премирование наиболее активных педагогов</w:t>
            </w:r>
          </w:p>
        </w:tc>
      </w:tr>
      <w:tr w:rsidR="008D6FA7" w:rsidTr="0021015F">
        <w:tc>
          <w:tcPr>
            <w:tcW w:w="4773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Управление подготовкой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4798" w:type="dxa"/>
          </w:tcPr>
          <w:p w:rsidR="008D6FA7" w:rsidRPr="005F194C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4C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подготовки к ЕГЭ, контроль его выполнения, привлечение Интернет-ресурсов, участие в пробном тестировании через систему Стат- Град.</w:t>
            </w:r>
          </w:p>
        </w:tc>
      </w:tr>
      <w:tr w:rsidR="008D6FA7" w:rsidTr="0021015F">
        <w:tc>
          <w:tcPr>
            <w:tcW w:w="4773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Дооборудование мастерской</w:t>
            </w:r>
          </w:p>
        </w:tc>
        <w:tc>
          <w:tcPr>
            <w:tcW w:w="4798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Составление плана развития кабинета</w:t>
            </w:r>
          </w:p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>2. Выделение средств из ФМО школы</w:t>
            </w:r>
          </w:p>
        </w:tc>
      </w:tr>
      <w:tr w:rsidR="008D6FA7" w:rsidTr="0021015F">
        <w:tc>
          <w:tcPr>
            <w:tcW w:w="4773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Оснащение кабинета химии подводкой воды рабочих мест обучающихся.</w:t>
            </w:r>
          </w:p>
        </w:tc>
        <w:tc>
          <w:tcPr>
            <w:tcW w:w="4798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>1. Выделение средств из ФМО школы</w:t>
            </w:r>
          </w:p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FA7" w:rsidTr="0021015F">
        <w:tc>
          <w:tcPr>
            <w:tcW w:w="4773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респираторных заболеваний детей</w:t>
            </w:r>
          </w:p>
        </w:tc>
        <w:tc>
          <w:tcPr>
            <w:tcW w:w="4798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Классные часы и родительские собрания с участие фельдшера о профилактике респираторных заболеваний</w:t>
            </w:r>
          </w:p>
        </w:tc>
      </w:tr>
      <w:tr w:rsidR="008D6FA7" w:rsidTr="0021015F">
        <w:tc>
          <w:tcPr>
            <w:tcW w:w="4773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заболеваний органов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</w:tc>
        <w:tc>
          <w:tcPr>
            <w:tcW w:w="4798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по освещённости учебных кабинетов, беседы о правилах работы на компьютере</w:t>
            </w:r>
          </w:p>
        </w:tc>
      </w:tr>
    </w:tbl>
    <w:p w:rsidR="008D6FA7" w:rsidRPr="009B644A" w:rsidRDefault="008D6FA7" w:rsidP="008D6FA7">
      <w:pPr>
        <w:ind w:firstLine="540"/>
        <w:rPr>
          <w:b/>
          <w:sz w:val="28"/>
          <w:szCs w:val="28"/>
        </w:rPr>
      </w:pPr>
    </w:p>
    <w:p w:rsidR="008D6FA7" w:rsidRPr="00531E61" w:rsidRDefault="008D6FA7" w:rsidP="008D6FA7">
      <w:pPr>
        <w:rPr>
          <w:rFonts w:ascii="Times New Roman" w:hAnsi="Times New Roman" w:cs="Times New Roman"/>
          <w:b/>
          <w:sz w:val="28"/>
          <w:szCs w:val="28"/>
        </w:rPr>
      </w:pPr>
      <w:r w:rsidRPr="00531E61">
        <w:rPr>
          <w:rFonts w:ascii="Times New Roman" w:hAnsi="Times New Roman" w:cs="Times New Roman"/>
          <w:b/>
          <w:sz w:val="28"/>
          <w:szCs w:val="28"/>
        </w:rPr>
        <w:t>Что необходимо улучшить</w:t>
      </w:r>
    </w:p>
    <w:p w:rsidR="008D6FA7" w:rsidRDefault="008D6FA7" w:rsidP="008D6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835"/>
      </w:tblGrid>
      <w:tr w:rsidR="008D6FA7" w:rsidRPr="00FB4A62" w:rsidTr="0021015F">
        <w:tc>
          <w:tcPr>
            <w:tcW w:w="4736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действия, обеспечивающие положительную динамику</w:t>
            </w: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Улучшить качество подготовки к ЕГЭ по обществознанию  и физике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Усиление контроля администрации за подготовкой к ЕГЭ</w:t>
            </w: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способными детьми, развитие творческих способностей каждого ребёнка 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Возобновление работы кружков, секций.</w:t>
            </w:r>
          </w:p>
          <w:p w:rsidR="008D6FA7" w:rsidRPr="0032584E" w:rsidRDefault="008D6FA7" w:rsidP="00210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факультативов, курсов по выбору, элективных курсов</w:t>
            </w:r>
          </w:p>
          <w:p w:rsidR="008D6FA7" w:rsidRPr="0032584E" w:rsidRDefault="008D6FA7" w:rsidP="0021015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среды, автоматизация системы управления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Расширение электронной библиотеки</w:t>
            </w:r>
          </w:p>
          <w:p w:rsidR="008D6FA7" w:rsidRPr="0032584E" w:rsidRDefault="008D6FA7" w:rsidP="002101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 в кабинеты</w:t>
            </w:r>
          </w:p>
          <w:p w:rsidR="008D6FA7" w:rsidRPr="0032584E" w:rsidRDefault="008D6FA7" w:rsidP="0021015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в управлении УВД, привлечение родителей к работе в кружках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Активная работа с семьями</w:t>
            </w:r>
          </w:p>
          <w:p w:rsidR="008D6FA7" w:rsidRPr="0032584E" w:rsidRDefault="008D6FA7" w:rsidP="002101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совета школы (выбор нового председателя совета), разработка нормативных документов, регламентирующих их работу</w:t>
            </w: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ОВР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создание УМК</w:t>
            </w:r>
          </w:p>
          <w:p w:rsidR="008D6FA7" w:rsidRPr="0032584E" w:rsidRDefault="008D6FA7" w:rsidP="002101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программ</w:t>
            </w:r>
          </w:p>
          <w:p w:rsidR="008D6FA7" w:rsidRPr="0032584E" w:rsidRDefault="008D6FA7" w:rsidP="002101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</w:t>
            </w: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форм образования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 проектной  и исследовательской деятельности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>1. Проведение семинара по исследовательской  деятельности</w:t>
            </w:r>
          </w:p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Выполнение проектов в рамках предпрофильной подготовки  и внеклассной работы по предмету  </w:t>
            </w: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584E">
              <w:rPr>
                <w:rFonts w:ascii="Times New Roman" w:hAnsi="Times New Roman" w:cs="Times New Roman"/>
                <w:bCs/>
              </w:rPr>
              <w:t xml:space="preserve"> Возможность использования индивидуальных образовательных маршрутов для учащихся старшей школы.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584E">
              <w:rPr>
                <w:rFonts w:ascii="Times New Roman" w:hAnsi="Times New Roman" w:cs="Times New Roman"/>
                <w:bCs/>
              </w:rPr>
              <w:t>1. Подготовка кадров</w:t>
            </w:r>
          </w:p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584E">
              <w:rPr>
                <w:rFonts w:ascii="Times New Roman" w:hAnsi="Times New Roman" w:cs="Times New Roman"/>
                <w:bCs/>
              </w:rPr>
              <w:t>2. Создание и апробация индивидуального образовательного маршрута</w:t>
            </w:r>
          </w:p>
        </w:tc>
      </w:tr>
      <w:tr w:rsidR="008D6FA7" w:rsidTr="0021015F">
        <w:tc>
          <w:tcPr>
            <w:tcW w:w="4736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родителей в разработке ОП, планировании факультативов, внеурочной </w:t>
            </w: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4835" w:type="dxa"/>
          </w:tcPr>
          <w:p w:rsidR="008D6FA7" w:rsidRPr="0032584E" w:rsidRDefault="008D6FA7" w:rsidP="002101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совещаний, круглых столов с участием совета школы анкетирования  </w:t>
            </w:r>
            <w:r w:rsidRPr="003258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родителей</w:t>
            </w:r>
          </w:p>
        </w:tc>
      </w:tr>
    </w:tbl>
    <w:p w:rsidR="008D6FA7" w:rsidRPr="00901FF8" w:rsidRDefault="008D6FA7" w:rsidP="008D6FA7">
      <w:pPr>
        <w:pStyle w:val="2"/>
        <w:spacing w:line="360" w:lineRule="auto"/>
        <w:jc w:val="both"/>
        <w:rPr>
          <w:sz w:val="24"/>
        </w:rPr>
      </w:pPr>
    </w:p>
    <w:p w:rsidR="008D6FA7" w:rsidRPr="00D411C3" w:rsidRDefault="008D6FA7" w:rsidP="008D6F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1C3">
        <w:rPr>
          <w:rFonts w:ascii="Times New Roman" w:hAnsi="Times New Roman"/>
          <w:b/>
          <w:sz w:val="24"/>
          <w:szCs w:val="24"/>
        </w:rPr>
        <w:t>Основные приоритеты развития ОУ: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 xml:space="preserve">Повышение качества обучения по математике на третьей ступени образования, </w:t>
      </w:r>
      <w:r>
        <w:rPr>
          <w:rFonts w:ascii="Times New Roman" w:hAnsi="Times New Roman"/>
          <w:sz w:val="24"/>
          <w:szCs w:val="24"/>
        </w:rPr>
        <w:t xml:space="preserve">по обществознанию на </w:t>
      </w:r>
      <w:r w:rsidRPr="00D411C3">
        <w:rPr>
          <w:rFonts w:ascii="Times New Roman" w:hAnsi="Times New Roman"/>
          <w:sz w:val="24"/>
          <w:szCs w:val="24"/>
        </w:rPr>
        <w:t xml:space="preserve"> третьей ступенях.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Организация работы кружков, секций на базе ОУ.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Организация работы с одарёнными детьми.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11C3">
        <w:rPr>
          <w:rFonts w:ascii="Times New Roman" w:hAnsi="Times New Roman"/>
          <w:sz w:val="24"/>
          <w:szCs w:val="24"/>
        </w:rPr>
        <w:t>рганизация обучения детей с ограниченными возможностями здоровья.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Создание системы объективного и всестороннего оценивания  учебных результатов.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Активное применение метода проектов в  деятельности обучающихся и учителей.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Более эффективное использование ЭБД АСИОУ «Школа» в учебном процессе.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Активное использование ЦОР к учебникам, как способ внедрения в обучение ИКТ.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Эффективное использование портфолио ученика и учителя в ОП.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Переход работы ОУ в режим инновационной деятельности.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Работа по профилактике преступлений и правонарушений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Работа по повышению уровня безопасности обучающихся во время УВП.</w:t>
      </w:r>
    </w:p>
    <w:p w:rsidR="008D6FA7" w:rsidRPr="00D411C3" w:rsidRDefault="008D6FA7" w:rsidP="008D6FA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D411C3">
        <w:rPr>
          <w:rFonts w:ascii="Times New Roman" w:hAnsi="Times New Roman"/>
          <w:sz w:val="24"/>
          <w:szCs w:val="24"/>
        </w:rPr>
        <w:t>Привлечение родителей к участию в  дополнительном  образовании (кружки, секции).</w:t>
      </w:r>
    </w:p>
    <w:p w:rsidR="008D6FA7" w:rsidRPr="00D411C3" w:rsidRDefault="008D6FA7" w:rsidP="008D6FA7">
      <w:pPr>
        <w:pStyle w:val="a3"/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092AA2" w:rsidRPr="004C1185" w:rsidRDefault="00092AA2" w:rsidP="004C11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4C1185" w:rsidRDefault="00092AA2">
      <w:pPr>
        <w:rPr>
          <w:rFonts w:ascii="Times New Roman" w:hAnsi="Times New Roman" w:cs="Times New Roman"/>
          <w:sz w:val="24"/>
          <w:szCs w:val="24"/>
        </w:rPr>
      </w:pPr>
    </w:p>
    <w:sectPr w:rsidR="00092AA2" w:rsidRPr="004C1185" w:rsidSect="0034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300"/>
    <w:multiLevelType w:val="hybridMultilevel"/>
    <w:tmpl w:val="95C4F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40573"/>
    <w:multiLevelType w:val="hybridMultilevel"/>
    <w:tmpl w:val="86A84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51E2B"/>
    <w:multiLevelType w:val="hybridMultilevel"/>
    <w:tmpl w:val="2EBA2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D4326"/>
    <w:multiLevelType w:val="hybridMultilevel"/>
    <w:tmpl w:val="A168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5CE7"/>
    <w:multiLevelType w:val="hybridMultilevel"/>
    <w:tmpl w:val="81DE8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D6497"/>
    <w:multiLevelType w:val="hybridMultilevel"/>
    <w:tmpl w:val="A032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7803CF"/>
    <w:multiLevelType w:val="hybridMultilevel"/>
    <w:tmpl w:val="AB34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90D33"/>
    <w:multiLevelType w:val="hybridMultilevel"/>
    <w:tmpl w:val="6B46D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85"/>
    <w:rsid w:val="00012D8F"/>
    <w:rsid w:val="00033092"/>
    <w:rsid w:val="0004096E"/>
    <w:rsid w:val="00092AA2"/>
    <w:rsid w:val="000E08D9"/>
    <w:rsid w:val="000F27F3"/>
    <w:rsid w:val="00181B37"/>
    <w:rsid w:val="001E2EC0"/>
    <w:rsid w:val="001F6629"/>
    <w:rsid w:val="002342BC"/>
    <w:rsid w:val="00290D6D"/>
    <w:rsid w:val="002F718E"/>
    <w:rsid w:val="0032584E"/>
    <w:rsid w:val="00344B33"/>
    <w:rsid w:val="00382389"/>
    <w:rsid w:val="003E1A08"/>
    <w:rsid w:val="003F4CDF"/>
    <w:rsid w:val="00415CF6"/>
    <w:rsid w:val="0045022D"/>
    <w:rsid w:val="00464CFD"/>
    <w:rsid w:val="004A2585"/>
    <w:rsid w:val="004C1185"/>
    <w:rsid w:val="00531E61"/>
    <w:rsid w:val="0053534D"/>
    <w:rsid w:val="005C42B3"/>
    <w:rsid w:val="005C6051"/>
    <w:rsid w:val="005D6C72"/>
    <w:rsid w:val="005E4835"/>
    <w:rsid w:val="005F194C"/>
    <w:rsid w:val="006126DD"/>
    <w:rsid w:val="006B0BFE"/>
    <w:rsid w:val="007750F2"/>
    <w:rsid w:val="00791529"/>
    <w:rsid w:val="007B311F"/>
    <w:rsid w:val="008052BF"/>
    <w:rsid w:val="00815A6A"/>
    <w:rsid w:val="00816A0D"/>
    <w:rsid w:val="00822248"/>
    <w:rsid w:val="008B287B"/>
    <w:rsid w:val="008B5688"/>
    <w:rsid w:val="008B71F9"/>
    <w:rsid w:val="008C7ADE"/>
    <w:rsid w:val="008D6FA7"/>
    <w:rsid w:val="008D7A3F"/>
    <w:rsid w:val="009677F5"/>
    <w:rsid w:val="00996860"/>
    <w:rsid w:val="009B7B63"/>
    <w:rsid w:val="009D0093"/>
    <w:rsid w:val="00A157B9"/>
    <w:rsid w:val="00A67D13"/>
    <w:rsid w:val="00A85919"/>
    <w:rsid w:val="00AC6B7B"/>
    <w:rsid w:val="00B73D2B"/>
    <w:rsid w:val="00BA633D"/>
    <w:rsid w:val="00BC2B73"/>
    <w:rsid w:val="00C12541"/>
    <w:rsid w:val="00C331F4"/>
    <w:rsid w:val="00C71DFC"/>
    <w:rsid w:val="00C74ACE"/>
    <w:rsid w:val="00C81ED1"/>
    <w:rsid w:val="00C85247"/>
    <w:rsid w:val="00D152F4"/>
    <w:rsid w:val="00E0420F"/>
    <w:rsid w:val="00EA0D17"/>
    <w:rsid w:val="00ED2218"/>
    <w:rsid w:val="00F13A4F"/>
    <w:rsid w:val="00F61C4C"/>
    <w:rsid w:val="00FA1FBB"/>
    <w:rsid w:val="00FA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C11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C1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4C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4C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4835"/>
    <w:pPr>
      <w:ind w:left="720"/>
      <w:contextualSpacing/>
    </w:pPr>
    <w:rPr>
      <w:rFonts w:cs="Times New Roman"/>
    </w:rPr>
  </w:style>
  <w:style w:type="paragraph" w:styleId="2">
    <w:name w:val="Body Text 2"/>
    <w:basedOn w:val="a"/>
    <w:link w:val="20"/>
    <w:rsid w:val="005E4835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4835"/>
    <w:rPr>
      <w:rFonts w:ascii="Times New Roman" w:eastAsia="Times New Roman" w:hAnsi="Times New Roman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cp:lastPrinted>2015-06-25T10:15:00Z</cp:lastPrinted>
  <dcterms:created xsi:type="dcterms:W3CDTF">2014-06-24T06:47:00Z</dcterms:created>
  <dcterms:modified xsi:type="dcterms:W3CDTF">2015-08-14T08:07:00Z</dcterms:modified>
</cp:coreProperties>
</file>