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346"/>
        <w:gridCol w:w="2091"/>
        <w:gridCol w:w="5163"/>
      </w:tblGrid>
      <w:tr w:rsidR="0044025E" w:rsidTr="002E57FA">
        <w:trPr>
          <w:gridAfter w:val="1"/>
          <w:wAfter w:w="5160" w:type="dxa"/>
          <w:trHeight w:val="80"/>
        </w:trPr>
        <w:tc>
          <w:tcPr>
            <w:tcW w:w="4434" w:type="dxa"/>
            <w:gridSpan w:val="2"/>
            <w:hideMark/>
          </w:tcPr>
          <w:p w:rsidR="0044025E" w:rsidRDefault="0044025E" w:rsidP="002E57FA">
            <w:pPr>
              <w:ind w:firstLine="5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84200" cy="647700"/>
                  <wp:effectExtent l="19050" t="0" r="6350" b="0"/>
                  <wp:docPr id="4" name="Рисунок 1" descr="герб_гав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ав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25E" w:rsidTr="002E57FA">
        <w:trPr>
          <w:trHeight w:val="1219"/>
        </w:trPr>
        <w:tc>
          <w:tcPr>
            <w:tcW w:w="4434" w:type="dxa"/>
            <w:gridSpan w:val="2"/>
          </w:tcPr>
          <w:p w:rsidR="0044025E" w:rsidRDefault="0044025E" w:rsidP="002E57FA">
            <w:pPr>
              <w:pStyle w:val="a4"/>
              <w:framePr w:w="0" w:hRule="auto" w:hSpace="0" w:wrap="auto" w:vAnchor="margin" w:hAnchor="text" w:xAlign="left" w:yAlign="inline"/>
              <w:ind w:firstLine="57"/>
              <w:rPr>
                <w:sz w:val="20"/>
              </w:rPr>
            </w:pPr>
          </w:p>
          <w:p w:rsidR="0044025E" w:rsidRDefault="0044025E" w:rsidP="002E57FA">
            <w:pPr>
              <w:pStyle w:val="a4"/>
              <w:framePr w:w="0" w:hRule="auto" w:hSpace="0" w:wrap="auto" w:vAnchor="margin" w:hAnchor="text" w:xAlign="left" w:yAlign="inline"/>
              <w:ind w:firstLine="5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44025E" w:rsidRDefault="0044025E" w:rsidP="002E57FA">
            <w:pPr>
              <w:ind w:firstLine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ГАВРИЛОВ - </w:t>
            </w:r>
            <w:proofErr w:type="gramStart"/>
            <w:r>
              <w:rPr>
                <w:b/>
              </w:rPr>
              <w:t>ЯМСКОГО</w:t>
            </w:r>
            <w:proofErr w:type="gramEnd"/>
          </w:p>
          <w:p w:rsidR="0044025E" w:rsidRDefault="0044025E" w:rsidP="002E57FA">
            <w:pPr>
              <w:pStyle w:val="1"/>
              <w:rPr>
                <w:sz w:val="26"/>
              </w:rPr>
            </w:pPr>
            <w:r>
              <w:t>МУНИЦИПАЛЬНОГО РАЙОНА</w:t>
            </w:r>
          </w:p>
        </w:tc>
        <w:tc>
          <w:tcPr>
            <w:tcW w:w="5160" w:type="dxa"/>
          </w:tcPr>
          <w:p w:rsidR="0044025E" w:rsidRPr="00D86DE2" w:rsidRDefault="0044025E" w:rsidP="002E57FA">
            <w:pPr>
              <w:ind w:left="525"/>
              <w:jc w:val="both"/>
              <w:rPr>
                <w:bCs/>
              </w:rPr>
            </w:pPr>
            <w:r>
              <w:rPr>
                <w:bCs/>
              </w:rPr>
              <w:t>Руководителям ОУ</w:t>
            </w:r>
          </w:p>
        </w:tc>
      </w:tr>
      <w:tr w:rsidR="0044025E" w:rsidTr="002E57FA">
        <w:trPr>
          <w:cantSplit/>
          <w:trHeight w:val="373"/>
        </w:trPr>
        <w:tc>
          <w:tcPr>
            <w:tcW w:w="4434" w:type="dxa"/>
            <w:gridSpan w:val="2"/>
          </w:tcPr>
          <w:p w:rsidR="0044025E" w:rsidRDefault="0044025E" w:rsidP="002E57FA">
            <w:pPr>
              <w:pStyle w:val="a4"/>
              <w:framePr w:w="0" w:hRule="auto" w:hSpace="0" w:wrap="auto" w:vAnchor="margin" w:hAnchor="text" w:xAlign="left" w:yAlign="inline"/>
              <w:jc w:val="left"/>
              <w:rPr>
                <w:b w:val="0"/>
                <w:sz w:val="16"/>
              </w:rPr>
            </w:pPr>
          </w:p>
          <w:p w:rsidR="0044025E" w:rsidRDefault="0044025E" w:rsidP="002E57FA">
            <w:pPr>
              <w:pStyle w:val="a4"/>
              <w:framePr w:w="0" w:hRule="auto" w:hSpace="0" w:wrap="auto" w:vAnchor="margin" w:hAnchor="text" w:xAlign="left" w:yAlign="inline"/>
              <w:ind w:firstLine="57"/>
              <w:rPr>
                <w:bCs/>
              </w:rPr>
            </w:pPr>
            <w:r>
              <w:rPr>
                <w:bCs/>
                <w:sz w:val="22"/>
              </w:rPr>
              <w:t>УПРАВЛЕНИЕ   ОБРАЗОВАНИЯ</w:t>
            </w:r>
          </w:p>
          <w:p w:rsidR="0044025E" w:rsidRDefault="0044025E" w:rsidP="002E57FA">
            <w:pPr>
              <w:pStyle w:val="a4"/>
              <w:framePr w:w="0" w:hRule="auto" w:hSpace="0" w:wrap="auto" w:vAnchor="margin" w:hAnchor="text" w:xAlign="left" w:yAlign="inline"/>
              <w:ind w:firstLine="57"/>
              <w:rPr>
                <w:b w:val="0"/>
                <w:sz w:val="16"/>
              </w:rPr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60" w:type="dxa"/>
            <w:vMerge w:val="restart"/>
          </w:tcPr>
          <w:p w:rsidR="0044025E" w:rsidRPr="00A15062" w:rsidRDefault="0044025E" w:rsidP="002E57FA">
            <w:pPr>
              <w:ind w:firstLine="536"/>
              <w:jc w:val="both"/>
              <w:rPr>
                <w:bCs/>
              </w:rPr>
            </w:pPr>
          </w:p>
        </w:tc>
      </w:tr>
      <w:tr w:rsidR="0044025E" w:rsidTr="002E57FA">
        <w:trPr>
          <w:cantSplit/>
          <w:trHeight w:val="668"/>
        </w:trPr>
        <w:tc>
          <w:tcPr>
            <w:tcW w:w="4434" w:type="dxa"/>
            <w:gridSpan w:val="2"/>
          </w:tcPr>
          <w:p w:rsidR="0044025E" w:rsidRDefault="0044025E" w:rsidP="002E57FA">
            <w:pPr>
              <w:ind w:firstLine="57"/>
              <w:jc w:val="center"/>
            </w:pPr>
            <w:r>
              <w:rPr>
                <w:sz w:val="22"/>
              </w:rPr>
              <w:t xml:space="preserve">Красноармейская ул., д.8, </w:t>
            </w:r>
          </w:p>
          <w:p w:rsidR="0044025E" w:rsidRDefault="0044025E" w:rsidP="002E57FA">
            <w:pPr>
              <w:ind w:firstLine="57"/>
              <w:jc w:val="center"/>
              <w:rPr>
                <w:bCs/>
              </w:rPr>
            </w:pPr>
            <w:r>
              <w:rPr>
                <w:sz w:val="22"/>
              </w:rPr>
              <w:t xml:space="preserve">Ярославская область  Гаврилов-Ям, 152240  </w:t>
            </w:r>
          </w:p>
          <w:p w:rsidR="0044025E" w:rsidRDefault="0044025E" w:rsidP="002E57FA">
            <w:pPr>
              <w:pStyle w:val="a4"/>
              <w:framePr w:w="0" w:hRule="auto" w:hSpace="0" w:wrap="auto" w:vAnchor="margin" w:hAnchor="text" w:xAlign="left" w:yAlign="inline"/>
              <w:ind w:firstLine="57"/>
              <w:rPr>
                <w:b w:val="0"/>
                <w:bCs/>
              </w:rPr>
            </w:pPr>
            <w:r>
              <w:rPr>
                <w:b w:val="0"/>
                <w:bCs/>
                <w:sz w:val="22"/>
              </w:rPr>
              <w:t>Тел:(485 34)  2-42-51 Факс: (485 34) 2-42-51</w:t>
            </w:r>
          </w:p>
          <w:p w:rsidR="0044025E" w:rsidRPr="00DC2B82" w:rsidRDefault="0044025E" w:rsidP="002E57FA">
            <w:pPr>
              <w:jc w:val="center"/>
            </w:pPr>
            <w:r>
              <w:rPr>
                <w:lang w:val="en-US"/>
              </w:rPr>
              <w:t>e</w:t>
            </w:r>
            <w:r w:rsidRPr="00DC2B82">
              <w:t>-</w:t>
            </w:r>
            <w:r>
              <w:rPr>
                <w:lang w:val="en-US"/>
              </w:rPr>
              <w:t>mail</w:t>
            </w:r>
            <w:r w:rsidRPr="00DC2B82">
              <w:t xml:space="preserve">: </w:t>
            </w:r>
            <w:hyperlink r:id="rId10" w:history="1">
              <w:r>
                <w:rPr>
                  <w:rStyle w:val="a3"/>
                  <w:rFonts w:eastAsia="Arial Unicode MS"/>
                  <w:lang w:val="en-US"/>
                </w:rPr>
                <w:t>obr</w:t>
              </w:r>
              <w:r w:rsidRPr="00DC2B82">
                <w:rPr>
                  <w:rStyle w:val="a3"/>
                  <w:rFonts w:eastAsia="Arial Unicode MS"/>
                </w:rPr>
                <w:t>-</w:t>
              </w:r>
              <w:r>
                <w:rPr>
                  <w:rStyle w:val="a3"/>
                  <w:rFonts w:eastAsia="Arial Unicode MS"/>
                  <w:lang w:val="en-US"/>
                </w:rPr>
                <w:t>yam</w:t>
              </w:r>
              <w:r w:rsidRPr="00DC2B82">
                <w:rPr>
                  <w:rStyle w:val="a3"/>
                  <w:rFonts w:eastAsia="Arial Unicode MS"/>
                </w:rPr>
                <w:t>@</w:t>
              </w:r>
              <w:r>
                <w:rPr>
                  <w:rStyle w:val="a3"/>
                  <w:rFonts w:eastAsia="Arial Unicode MS"/>
                  <w:lang w:val="en-US"/>
                </w:rPr>
                <w:t>yandex</w:t>
              </w:r>
              <w:r w:rsidRPr="00DC2B82">
                <w:rPr>
                  <w:rStyle w:val="a3"/>
                  <w:rFonts w:eastAsia="Arial Unicode MS"/>
                </w:rPr>
                <w:t>.</w:t>
              </w:r>
              <w:r>
                <w:rPr>
                  <w:rStyle w:val="a3"/>
                  <w:rFonts w:eastAsia="Arial Unicode MS"/>
                  <w:lang w:val="en-US"/>
                </w:rPr>
                <w:t>ru</w:t>
              </w:r>
            </w:hyperlink>
          </w:p>
          <w:p w:rsidR="0044025E" w:rsidRDefault="0044025E" w:rsidP="002E57FA">
            <w:pPr>
              <w:jc w:val="center"/>
            </w:pPr>
            <w:r>
              <w:t>ОКПО 02119372 ОГРН 1027601071706</w:t>
            </w:r>
          </w:p>
          <w:p w:rsidR="0044025E" w:rsidRDefault="0044025E" w:rsidP="002E57FA">
            <w:pPr>
              <w:jc w:val="center"/>
            </w:pPr>
            <w:r>
              <w:t>ИНН/КПП 7616001452/761601001</w:t>
            </w:r>
          </w:p>
          <w:p w:rsidR="0044025E" w:rsidRDefault="0044025E" w:rsidP="002E57FA">
            <w:pPr>
              <w:rPr>
                <w:bCs/>
                <w:sz w:val="8"/>
              </w:rPr>
            </w:pPr>
          </w:p>
        </w:tc>
        <w:tc>
          <w:tcPr>
            <w:tcW w:w="5160" w:type="dxa"/>
            <w:vMerge/>
            <w:vAlign w:val="center"/>
            <w:hideMark/>
          </w:tcPr>
          <w:p w:rsidR="0044025E" w:rsidRDefault="0044025E" w:rsidP="002E57FA">
            <w:pPr>
              <w:rPr>
                <w:bCs/>
              </w:rPr>
            </w:pPr>
          </w:p>
        </w:tc>
      </w:tr>
      <w:tr w:rsidR="0044025E" w:rsidTr="002E57FA">
        <w:trPr>
          <w:cantSplit/>
          <w:trHeight w:val="419"/>
        </w:trPr>
        <w:tc>
          <w:tcPr>
            <w:tcW w:w="2344" w:type="dxa"/>
            <w:hideMark/>
          </w:tcPr>
          <w:p w:rsidR="0044025E" w:rsidRPr="00D36B8C" w:rsidRDefault="00F14FDE" w:rsidP="002E57FA">
            <w:pPr>
              <w:ind w:left="170" w:hanging="17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 2</w:t>
            </w:r>
            <w:r w:rsidR="0044025E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.2013</w:t>
            </w:r>
          </w:p>
          <w:p w:rsidR="0044025E" w:rsidRPr="00D36B8C" w:rsidRDefault="0044025E" w:rsidP="0044025E">
            <w:pPr>
              <w:ind w:left="170" w:firstLine="57"/>
              <w:rPr>
                <w:bCs/>
                <w:sz w:val="24"/>
                <w:szCs w:val="24"/>
              </w:rPr>
            </w:pPr>
            <w:r w:rsidRPr="00D36B8C"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2090" w:type="dxa"/>
            <w:hideMark/>
          </w:tcPr>
          <w:p w:rsidR="0044025E" w:rsidRPr="00D36B8C" w:rsidRDefault="0044025E" w:rsidP="002E57FA">
            <w:pPr>
              <w:rPr>
                <w:bCs/>
                <w:sz w:val="24"/>
                <w:szCs w:val="24"/>
              </w:rPr>
            </w:pPr>
            <w:r w:rsidRPr="00D36B8C">
              <w:rPr>
                <w:sz w:val="24"/>
                <w:szCs w:val="24"/>
              </w:rPr>
              <w:t xml:space="preserve">      № </w:t>
            </w:r>
            <w:r w:rsidR="00FF02BC">
              <w:rPr>
                <w:sz w:val="24"/>
                <w:szCs w:val="24"/>
              </w:rPr>
              <w:t>312</w:t>
            </w:r>
            <w:bookmarkStart w:id="0" w:name="_GoBack"/>
            <w:bookmarkEnd w:id="0"/>
          </w:p>
          <w:p w:rsidR="0044025E" w:rsidRPr="00D36B8C" w:rsidRDefault="0044025E" w:rsidP="0044025E">
            <w:pPr>
              <w:ind w:left="340" w:firstLine="5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160" w:type="dxa"/>
            <w:vMerge/>
            <w:vAlign w:val="center"/>
            <w:hideMark/>
          </w:tcPr>
          <w:p w:rsidR="0044025E" w:rsidRDefault="0044025E" w:rsidP="002E57FA">
            <w:pPr>
              <w:rPr>
                <w:bCs/>
              </w:rPr>
            </w:pPr>
          </w:p>
        </w:tc>
      </w:tr>
    </w:tbl>
    <w:p w:rsidR="0044025E" w:rsidRDefault="0044025E" w:rsidP="0044025E"/>
    <w:p w:rsidR="0044025E" w:rsidRPr="009E0DB4" w:rsidRDefault="0044025E" w:rsidP="0044025E">
      <w:pPr>
        <w:rPr>
          <w:sz w:val="26"/>
          <w:szCs w:val="26"/>
        </w:rPr>
      </w:pPr>
      <w:r w:rsidRPr="009E0DB4">
        <w:rPr>
          <w:sz w:val="26"/>
          <w:szCs w:val="26"/>
        </w:rPr>
        <w:t xml:space="preserve">О подготовке </w:t>
      </w:r>
      <w:proofErr w:type="gramStart"/>
      <w:r w:rsidRPr="009E0DB4">
        <w:rPr>
          <w:sz w:val="26"/>
          <w:szCs w:val="26"/>
        </w:rPr>
        <w:t>областного</w:t>
      </w:r>
      <w:proofErr w:type="gramEnd"/>
      <w:r w:rsidRPr="009E0DB4">
        <w:rPr>
          <w:sz w:val="26"/>
          <w:szCs w:val="26"/>
        </w:rPr>
        <w:t xml:space="preserve"> </w:t>
      </w:r>
    </w:p>
    <w:p w:rsidR="0044025E" w:rsidRPr="009E0DB4" w:rsidRDefault="0044025E" w:rsidP="0044025E">
      <w:pPr>
        <w:rPr>
          <w:sz w:val="26"/>
          <w:szCs w:val="26"/>
        </w:rPr>
      </w:pPr>
      <w:proofErr w:type="spellStart"/>
      <w:r w:rsidRPr="009E0DB4">
        <w:rPr>
          <w:sz w:val="26"/>
          <w:szCs w:val="26"/>
        </w:rPr>
        <w:t>профориентационного</w:t>
      </w:r>
      <w:proofErr w:type="spellEnd"/>
      <w:r w:rsidRPr="009E0DB4">
        <w:rPr>
          <w:sz w:val="26"/>
          <w:szCs w:val="26"/>
        </w:rPr>
        <w:t xml:space="preserve"> мероприятия </w:t>
      </w:r>
    </w:p>
    <w:p w:rsidR="0044025E" w:rsidRPr="009E0DB4" w:rsidRDefault="0044025E" w:rsidP="0044025E">
      <w:pPr>
        <w:rPr>
          <w:sz w:val="26"/>
          <w:szCs w:val="26"/>
        </w:rPr>
      </w:pPr>
    </w:p>
    <w:p w:rsidR="003C28F0" w:rsidRPr="00034A61" w:rsidRDefault="003C28F0" w:rsidP="003C28F0">
      <w:pPr>
        <w:jc w:val="center"/>
        <w:rPr>
          <w:sz w:val="26"/>
          <w:szCs w:val="26"/>
        </w:rPr>
      </w:pPr>
      <w:r w:rsidRPr="00034A61">
        <w:rPr>
          <w:sz w:val="26"/>
          <w:szCs w:val="26"/>
        </w:rPr>
        <w:t>Уважаемые коллеги!</w:t>
      </w:r>
    </w:p>
    <w:p w:rsidR="003C28F0" w:rsidRPr="00034A61" w:rsidRDefault="003C28F0" w:rsidP="003C28F0">
      <w:pPr>
        <w:jc w:val="center"/>
        <w:rPr>
          <w:sz w:val="26"/>
          <w:szCs w:val="26"/>
        </w:rPr>
      </w:pPr>
    </w:p>
    <w:p w:rsidR="003C28F0" w:rsidRPr="00034A61" w:rsidRDefault="003C28F0" w:rsidP="003C28F0">
      <w:pPr>
        <w:tabs>
          <w:tab w:val="left" w:pos="741"/>
        </w:tabs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Pr="00034A61">
        <w:rPr>
          <w:sz w:val="26"/>
          <w:szCs w:val="26"/>
        </w:rPr>
        <w:t xml:space="preserve"> оказания помощи в профессиональном самоопределении </w:t>
      </w:r>
      <w:proofErr w:type="gramStart"/>
      <w:r w:rsidRPr="00034A61"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</w:t>
      </w:r>
      <w:r w:rsidRPr="00034A61">
        <w:rPr>
          <w:sz w:val="26"/>
          <w:szCs w:val="26"/>
        </w:rPr>
        <w:t>в рамках реализации областной целевой программы «Модернизация профессионального образования в соответствии с приоритетными направлениями развития экономики Ярослав</w:t>
      </w:r>
      <w:r>
        <w:rPr>
          <w:sz w:val="26"/>
          <w:szCs w:val="26"/>
        </w:rPr>
        <w:t>ской области на 2013-2015 годы»</w:t>
      </w:r>
      <w:r w:rsidRPr="00034A61">
        <w:rPr>
          <w:sz w:val="26"/>
          <w:szCs w:val="26"/>
        </w:rPr>
        <w:t xml:space="preserve"> (Постановление Правительства Ярославской области от 29.12.2</w:t>
      </w:r>
      <w:r>
        <w:rPr>
          <w:sz w:val="26"/>
          <w:szCs w:val="26"/>
        </w:rPr>
        <w:t xml:space="preserve">012 № 1567-п) для обучающихся 9-х классов </w:t>
      </w:r>
      <w:r w:rsidRPr="00034A61">
        <w:rPr>
          <w:sz w:val="26"/>
          <w:szCs w:val="26"/>
        </w:rPr>
        <w:t xml:space="preserve">будет проходить областное </w:t>
      </w:r>
      <w:proofErr w:type="spellStart"/>
      <w:r w:rsidRPr="00034A61">
        <w:rPr>
          <w:sz w:val="26"/>
          <w:szCs w:val="26"/>
        </w:rPr>
        <w:t>профориентационное</w:t>
      </w:r>
      <w:proofErr w:type="spellEnd"/>
      <w:r w:rsidRPr="00034A61">
        <w:rPr>
          <w:sz w:val="26"/>
          <w:szCs w:val="26"/>
        </w:rPr>
        <w:t xml:space="preserve"> мероприятие «Дни профессионального образования» (далее мероприятие «Дни</w:t>
      </w:r>
      <w:r>
        <w:rPr>
          <w:sz w:val="26"/>
          <w:szCs w:val="26"/>
        </w:rPr>
        <w:t xml:space="preserve"> </w:t>
      </w:r>
      <w:r w:rsidRPr="00034A61">
        <w:rPr>
          <w:sz w:val="26"/>
          <w:szCs w:val="26"/>
        </w:rPr>
        <w:t xml:space="preserve">ПО») (Приказ департамента образования Ярославской области от </w:t>
      </w:r>
      <w:r w:rsidRPr="001443E6">
        <w:rPr>
          <w:sz w:val="26"/>
          <w:szCs w:val="26"/>
        </w:rPr>
        <w:t>20.06.2013 № 108/01-04).</w:t>
      </w:r>
      <w:r w:rsidRPr="00034A61">
        <w:rPr>
          <w:sz w:val="26"/>
          <w:szCs w:val="26"/>
        </w:rPr>
        <w:t xml:space="preserve"> </w:t>
      </w:r>
    </w:p>
    <w:p w:rsidR="003C28F0" w:rsidRPr="00034A61" w:rsidRDefault="003C28F0" w:rsidP="003C28F0">
      <w:pPr>
        <w:tabs>
          <w:tab w:val="num" w:pos="748"/>
          <w:tab w:val="num" w:pos="1080"/>
        </w:tabs>
        <w:ind w:firstLine="748"/>
        <w:jc w:val="both"/>
        <w:rPr>
          <w:sz w:val="26"/>
          <w:szCs w:val="26"/>
        </w:rPr>
      </w:pPr>
      <w:r w:rsidRPr="00034A61">
        <w:rPr>
          <w:sz w:val="26"/>
          <w:szCs w:val="26"/>
        </w:rPr>
        <w:t>Программа мероприятия предусматривает участие старшеклассников в работе станций: «Ярмарка учебных заведений», «Профессиональные мастерские», «Компьютерное т</w:t>
      </w:r>
      <w:r>
        <w:rPr>
          <w:sz w:val="26"/>
          <w:szCs w:val="26"/>
        </w:rPr>
        <w:t>естирование», «Игра Профи-тайм.</w:t>
      </w:r>
      <w:r w:rsidRPr="00034A61">
        <w:rPr>
          <w:sz w:val="26"/>
          <w:szCs w:val="26"/>
        </w:rPr>
        <w:t xml:space="preserve"> Время выбирать профессию!», </w:t>
      </w:r>
      <w:r w:rsidRPr="001443E6">
        <w:rPr>
          <w:sz w:val="26"/>
          <w:szCs w:val="26"/>
        </w:rPr>
        <w:t>«Востребованные профессии», «</w:t>
      </w:r>
      <w:r w:rsidRPr="00034A61">
        <w:rPr>
          <w:sz w:val="26"/>
          <w:szCs w:val="26"/>
        </w:rPr>
        <w:t>Профессии и здоровье».</w:t>
      </w:r>
    </w:p>
    <w:p w:rsidR="003C28F0" w:rsidRPr="00034A61" w:rsidRDefault="003C28F0" w:rsidP="003C28F0">
      <w:pPr>
        <w:ind w:firstLine="709"/>
        <w:jc w:val="both"/>
        <w:rPr>
          <w:sz w:val="26"/>
          <w:szCs w:val="26"/>
        </w:rPr>
      </w:pPr>
      <w:r w:rsidRPr="00034A61">
        <w:rPr>
          <w:sz w:val="26"/>
          <w:szCs w:val="26"/>
        </w:rPr>
        <w:t xml:space="preserve">Каждое образовательное учреждение будет обеспечено комплектом справочных, информационно-методических материалов по профессиональной ориентации обучающихся. </w:t>
      </w:r>
    </w:p>
    <w:p w:rsidR="003C28F0" w:rsidRPr="00034A61" w:rsidRDefault="003C28F0" w:rsidP="003C28F0">
      <w:pPr>
        <w:ind w:firstLine="709"/>
        <w:jc w:val="both"/>
        <w:rPr>
          <w:sz w:val="26"/>
          <w:szCs w:val="26"/>
        </w:rPr>
      </w:pPr>
      <w:r w:rsidRPr="00034A61">
        <w:rPr>
          <w:sz w:val="26"/>
          <w:szCs w:val="26"/>
        </w:rPr>
        <w:t>Направля</w:t>
      </w:r>
      <w:r>
        <w:rPr>
          <w:sz w:val="26"/>
          <w:szCs w:val="26"/>
        </w:rPr>
        <w:t>ю</w:t>
      </w:r>
      <w:r w:rsidRPr="00034A61">
        <w:rPr>
          <w:sz w:val="26"/>
          <w:szCs w:val="26"/>
        </w:rPr>
        <w:t xml:space="preserve"> вам график проведения мероприятия «Дни</w:t>
      </w:r>
      <w:r>
        <w:rPr>
          <w:sz w:val="26"/>
          <w:szCs w:val="26"/>
        </w:rPr>
        <w:t xml:space="preserve"> </w:t>
      </w:r>
      <w:r w:rsidRPr="00034A61">
        <w:rPr>
          <w:sz w:val="26"/>
          <w:szCs w:val="26"/>
        </w:rPr>
        <w:t>ПО» (Приложение 1) и про</w:t>
      </w:r>
      <w:r>
        <w:rPr>
          <w:sz w:val="26"/>
          <w:szCs w:val="26"/>
        </w:rPr>
        <w:t>шу</w:t>
      </w:r>
      <w:r w:rsidRPr="00034A61">
        <w:rPr>
          <w:sz w:val="26"/>
          <w:szCs w:val="26"/>
        </w:rPr>
        <w:t xml:space="preserve"> обеспечить участие в мероприятии обучающихся 9-х классов,</w:t>
      </w:r>
      <w:r>
        <w:rPr>
          <w:sz w:val="26"/>
          <w:szCs w:val="26"/>
        </w:rPr>
        <w:t xml:space="preserve"> их родителей (законных представителей</w:t>
      </w:r>
      <w:r w:rsidRPr="00034A61">
        <w:rPr>
          <w:sz w:val="26"/>
          <w:szCs w:val="26"/>
        </w:rPr>
        <w:t xml:space="preserve">), педагогов, ведущих курсы </w:t>
      </w:r>
      <w:proofErr w:type="spellStart"/>
      <w:r w:rsidRPr="00034A61">
        <w:rPr>
          <w:sz w:val="26"/>
          <w:szCs w:val="26"/>
        </w:rPr>
        <w:t>предпрофильной</w:t>
      </w:r>
      <w:proofErr w:type="spellEnd"/>
      <w:r w:rsidRPr="00034A61">
        <w:rPr>
          <w:sz w:val="26"/>
          <w:szCs w:val="26"/>
        </w:rPr>
        <w:t xml:space="preserve"> подготовки, технологии, классных руководителей.</w:t>
      </w:r>
    </w:p>
    <w:p w:rsidR="003C28F0" w:rsidRDefault="003C28F0" w:rsidP="003C28F0">
      <w:pPr>
        <w:ind w:firstLine="709"/>
        <w:jc w:val="both"/>
        <w:rPr>
          <w:sz w:val="26"/>
          <w:szCs w:val="26"/>
        </w:rPr>
      </w:pPr>
      <w:r w:rsidRPr="00034A61">
        <w:rPr>
          <w:sz w:val="26"/>
          <w:szCs w:val="26"/>
        </w:rPr>
        <w:t xml:space="preserve">Для </w:t>
      </w:r>
      <w:r>
        <w:rPr>
          <w:sz w:val="26"/>
          <w:szCs w:val="26"/>
        </w:rPr>
        <w:t>обеспечения организации мероприятия «Дн</w:t>
      </w:r>
      <w:r w:rsidRPr="00034A6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 w:rsidRPr="00034A61">
        <w:rPr>
          <w:sz w:val="26"/>
          <w:szCs w:val="26"/>
        </w:rPr>
        <w:t>ПО</w:t>
      </w:r>
      <w:proofErr w:type="gramEnd"/>
      <w:r w:rsidRPr="00034A61">
        <w:rPr>
          <w:sz w:val="26"/>
          <w:szCs w:val="26"/>
        </w:rPr>
        <w:t>» про</w:t>
      </w:r>
      <w:r>
        <w:rPr>
          <w:sz w:val="26"/>
          <w:szCs w:val="26"/>
        </w:rPr>
        <w:t>шу</w:t>
      </w:r>
      <w:r w:rsidRPr="00034A61">
        <w:rPr>
          <w:sz w:val="26"/>
          <w:szCs w:val="26"/>
        </w:rPr>
        <w:t>:</w:t>
      </w:r>
    </w:p>
    <w:p w:rsidR="003C28F0" w:rsidRDefault="003C28F0" w:rsidP="003C28F0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34A61">
        <w:rPr>
          <w:sz w:val="26"/>
          <w:szCs w:val="26"/>
        </w:rPr>
        <w:t xml:space="preserve">редоставить информацию </w:t>
      </w:r>
      <w:r>
        <w:rPr>
          <w:sz w:val="26"/>
          <w:szCs w:val="26"/>
        </w:rPr>
        <w:t xml:space="preserve">до </w:t>
      </w:r>
      <w:r w:rsidRPr="00614E82">
        <w:rPr>
          <w:b/>
          <w:sz w:val="26"/>
          <w:szCs w:val="26"/>
        </w:rPr>
        <w:t>26 сентября 2013 года</w:t>
      </w:r>
      <w:r w:rsidRPr="00034A61">
        <w:rPr>
          <w:sz w:val="26"/>
          <w:szCs w:val="26"/>
        </w:rPr>
        <w:t xml:space="preserve"> о количестве  участников мероприятия</w:t>
      </w:r>
      <w:r>
        <w:rPr>
          <w:sz w:val="26"/>
          <w:szCs w:val="26"/>
        </w:rPr>
        <w:t xml:space="preserve"> </w:t>
      </w:r>
      <w:r w:rsidRPr="00034A6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Управление образования на адрес электронной </w:t>
      </w:r>
      <w:r w:rsidRPr="003C28F0">
        <w:rPr>
          <w:sz w:val="26"/>
          <w:szCs w:val="26"/>
        </w:rPr>
        <w:t xml:space="preserve">почты </w:t>
      </w:r>
      <w:hyperlink r:id="rId11" w:history="1">
        <w:r w:rsidRPr="00597C28">
          <w:rPr>
            <w:rStyle w:val="a3"/>
            <w:sz w:val="26"/>
            <w:szCs w:val="26"/>
            <w:lang w:val="en-US"/>
          </w:rPr>
          <w:t>uzikovaev</w:t>
        </w:r>
        <w:r w:rsidRPr="00597C28">
          <w:rPr>
            <w:rStyle w:val="a3"/>
            <w:sz w:val="26"/>
            <w:szCs w:val="26"/>
          </w:rPr>
          <w:t>@</w:t>
        </w:r>
        <w:r w:rsidRPr="00597C28">
          <w:rPr>
            <w:rStyle w:val="a3"/>
            <w:sz w:val="26"/>
            <w:szCs w:val="26"/>
            <w:lang w:val="en-US"/>
          </w:rPr>
          <w:t>mail</w:t>
        </w:r>
        <w:r w:rsidRPr="00597C28">
          <w:rPr>
            <w:rStyle w:val="a3"/>
            <w:sz w:val="26"/>
            <w:szCs w:val="26"/>
          </w:rPr>
          <w:t>.</w:t>
        </w:r>
        <w:proofErr w:type="spellStart"/>
        <w:r w:rsidRPr="00597C2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C28F0">
        <w:rPr>
          <w:sz w:val="26"/>
          <w:szCs w:val="26"/>
        </w:rPr>
        <w:t xml:space="preserve"> </w:t>
      </w:r>
      <w:r>
        <w:rPr>
          <w:sz w:val="26"/>
          <w:szCs w:val="26"/>
        </w:rPr>
        <w:t>по следующей форме</w:t>
      </w:r>
      <w:r w:rsidRPr="00034A61">
        <w:rPr>
          <w:sz w:val="26"/>
          <w:szCs w:val="26"/>
        </w:rPr>
        <w:t>:</w:t>
      </w:r>
    </w:p>
    <w:p w:rsidR="003C28F0" w:rsidRPr="00034A61" w:rsidRDefault="003C28F0" w:rsidP="003C28F0">
      <w:pPr>
        <w:ind w:left="720"/>
        <w:jc w:val="both"/>
        <w:rPr>
          <w:sz w:val="26"/>
          <w:szCs w:val="26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797"/>
        <w:gridCol w:w="1933"/>
        <w:gridCol w:w="1992"/>
        <w:gridCol w:w="1932"/>
      </w:tblGrid>
      <w:tr w:rsidR="003C28F0" w:rsidRPr="00034A61" w:rsidTr="00633A65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8F0" w:rsidRPr="00C70084" w:rsidRDefault="003C28F0" w:rsidP="003C28F0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 xml:space="preserve">Наименование </w:t>
            </w:r>
            <w:r w:rsidRPr="00C70084">
              <w:rPr>
                <w:sz w:val="26"/>
                <w:szCs w:val="26"/>
              </w:rPr>
              <w:lastRenderedPageBreak/>
              <w:t>образовательн</w:t>
            </w:r>
            <w:r>
              <w:rPr>
                <w:sz w:val="26"/>
                <w:szCs w:val="26"/>
              </w:rPr>
              <w:t>ого</w:t>
            </w:r>
            <w:r w:rsidRPr="00C7008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C70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lastRenderedPageBreak/>
              <w:t>Количество чел</w:t>
            </w:r>
            <w:r>
              <w:rPr>
                <w:sz w:val="26"/>
                <w:szCs w:val="26"/>
              </w:rPr>
              <w:t>овек,</w:t>
            </w:r>
            <w:r w:rsidRPr="00C70084">
              <w:rPr>
                <w:sz w:val="26"/>
                <w:szCs w:val="26"/>
              </w:rPr>
              <w:t xml:space="preserve"> планируемое для участия в </w:t>
            </w:r>
            <w:r w:rsidRPr="00C70084">
              <w:rPr>
                <w:sz w:val="26"/>
                <w:szCs w:val="26"/>
              </w:rPr>
              <w:lastRenderedPageBreak/>
              <w:t>мероприятии (по каждому ОУ отдельно)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lastRenderedPageBreak/>
              <w:t xml:space="preserve">ФИО </w:t>
            </w:r>
            <w:r w:rsidRPr="00C70084">
              <w:rPr>
                <w:sz w:val="26"/>
                <w:szCs w:val="26"/>
              </w:rPr>
              <w:lastRenderedPageBreak/>
              <w:t xml:space="preserve">(полностью), должность, </w:t>
            </w:r>
            <w:proofErr w:type="gramStart"/>
            <w:r w:rsidRPr="00C70084">
              <w:rPr>
                <w:sz w:val="26"/>
                <w:szCs w:val="26"/>
              </w:rPr>
              <w:t>контактный</w:t>
            </w:r>
            <w:proofErr w:type="gramEnd"/>
            <w:r w:rsidRPr="00C70084">
              <w:rPr>
                <w:sz w:val="26"/>
                <w:szCs w:val="26"/>
              </w:rPr>
              <w:t xml:space="preserve"> тел. специалиста ОУ, ответственного за участие ОУ в мероприятии </w:t>
            </w:r>
          </w:p>
        </w:tc>
      </w:tr>
      <w:tr w:rsidR="003C28F0" w:rsidRPr="00034A61" w:rsidTr="00633A65">
        <w:trPr>
          <w:cantSplit/>
          <w:trHeight w:val="113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 xml:space="preserve">Обучающиеся ОУ </w:t>
            </w:r>
          </w:p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Родители (законные представители)</w:t>
            </w:r>
          </w:p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</w:tr>
      <w:tr w:rsidR="003C28F0" w:rsidRPr="00034A61" w:rsidTr="00633A65"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  <w:r w:rsidRPr="00C70084">
              <w:rPr>
                <w:sz w:val="26"/>
                <w:szCs w:val="26"/>
              </w:rPr>
              <w:t>5</w:t>
            </w:r>
          </w:p>
        </w:tc>
      </w:tr>
      <w:tr w:rsidR="003C28F0" w:rsidRPr="00034A61" w:rsidTr="00633A65"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F0" w:rsidRPr="00C70084" w:rsidRDefault="003C28F0" w:rsidP="00633A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28F0" w:rsidRPr="00034A61" w:rsidRDefault="003C28F0" w:rsidP="003C28F0">
      <w:pPr>
        <w:ind w:firstLine="720"/>
        <w:jc w:val="both"/>
        <w:rPr>
          <w:sz w:val="26"/>
          <w:szCs w:val="26"/>
        </w:rPr>
      </w:pPr>
    </w:p>
    <w:p w:rsidR="003C28F0" w:rsidRDefault="003C28F0" w:rsidP="003C28F0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34A61">
        <w:rPr>
          <w:sz w:val="26"/>
          <w:szCs w:val="26"/>
        </w:rPr>
        <w:t>ключить мероприятие «Д</w:t>
      </w:r>
      <w:r>
        <w:rPr>
          <w:sz w:val="26"/>
          <w:szCs w:val="26"/>
        </w:rPr>
        <w:t>н</w:t>
      </w:r>
      <w:r w:rsidRPr="00034A6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 w:rsidRPr="00034A61">
        <w:rPr>
          <w:sz w:val="26"/>
          <w:szCs w:val="26"/>
        </w:rPr>
        <w:t>ПО</w:t>
      </w:r>
      <w:proofErr w:type="gramEnd"/>
      <w:r w:rsidRPr="00034A61">
        <w:rPr>
          <w:sz w:val="26"/>
          <w:szCs w:val="26"/>
        </w:rPr>
        <w:t xml:space="preserve">» </w:t>
      </w:r>
      <w:proofErr w:type="gramStart"/>
      <w:r w:rsidRPr="00034A61">
        <w:rPr>
          <w:sz w:val="26"/>
          <w:szCs w:val="26"/>
        </w:rPr>
        <w:t>в</w:t>
      </w:r>
      <w:proofErr w:type="gramEnd"/>
      <w:r w:rsidRPr="00034A61">
        <w:rPr>
          <w:sz w:val="26"/>
          <w:szCs w:val="26"/>
        </w:rPr>
        <w:t xml:space="preserve"> программу </w:t>
      </w:r>
      <w:proofErr w:type="spellStart"/>
      <w:r w:rsidRPr="00034A61">
        <w:rPr>
          <w:sz w:val="26"/>
          <w:szCs w:val="26"/>
        </w:rPr>
        <w:t>профориентационного</w:t>
      </w:r>
      <w:proofErr w:type="spellEnd"/>
      <w:r w:rsidRPr="00034A61">
        <w:rPr>
          <w:sz w:val="26"/>
          <w:szCs w:val="26"/>
        </w:rPr>
        <w:t xml:space="preserve"> курса в рамках </w:t>
      </w:r>
      <w:proofErr w:type="spellStart"/>
      <w:r w:rsidRPr="00034A61">
        <w:rPr>
          <w:sz w:val="26"/>
          <w:szCs w:val="26"/>
        </w:rPr>
        <w:t>предпрофильной</w:t>
      </w:r>
      <w:proofErr w:type="spellEnd"/>
      <w:r w:rsidRPr="00034A61">
        <w:rPr>
          <w:sz w:val="26"/>
          <w:szCs w:val="26"/>
        </w:rPr>
        <w:t xml:space="preserve"> подготовки обучающихся 9-х классов в объеме 3-х часов</w:t>
      </w:r>
      <w:r>
        <w:rPr>
          <w:sz w:val="26"/>
          <w:szCs w:val="26"/>
        </w:rPr>
        <w:t>.</w:t>
      </w:r>
    </w:p>
    <w:p w:rsidR="003C28F0" w:rsidRDefault="003C28F0" w:rsidP="003C28F0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Проинформировать обучающихся, родителей (законных представителей) о мероприятии «Дни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».</w:t>
      </w:r>
    </w:p>
    <w:p w:rsidR="003C28F0" w:rsidRDefault="003C28F0" w:rsidP="003C28F0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34A61">
        <w:rPr>
          <w:sz w:val="26"/>
          <w:szCs w:val="26"/>
        </w:rPr>
        <w:t xml:space="preserve">азместить на сайтах образовательных учреждений, информационных стендах информацию о мероприятии </w:t>
      </w:r>
      <w:r>
        <w:rPr>
          <w:sz w:val="26"/>
          <w:szCs w:val="26"/>
        </w:rPr>
        <w:t>«Дн</w:t>
      </w:r>
      <w:r w:rsidRPr="00034A61">
        <w:rPr>
          <w:sz w:val="26"/>
          <w:szCs w:val="26"/>
        </w:rPr>
        <w:t>и</w:t>
      </w:r>
      <w:r>
        <w:rPr>
          <w:sz w:val="26"/>
          <w:szCs w:val="26"/>
        </w:rPr>
        <w:t xml:space="preserve"> ПО» (Приложение 3).</w:t>
      </w:r>
    </w:p>
    <w:p w:rsidR="003C28F0" w:rsidRPr="00640B53" w:rsidRDefault="003C28F0" w:rsidP="003C28F0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34A61">
        <w:rPr>
          <w:sz w:val="26"/>
          <w:szCs w:val="26"/>
        </w:rPr>
        <w:t>знакомиться со справкой по итогам</w:t>
      </w:r>
      <w:r>
        <w:rPr>
          <w:sz w:val="26"/>
          <w:szCs w:val="26"/>
        </w:rPr>
        <w:t xml:space="preserve"> проведения «</w:t>
      </w:r>
      <w:proofErr w:type="spellStart"/>
      <w:r>
        <w:rPr>
          <w:sz w:val="26"/>
          <w:szCs w:val="26"/>
        </w:rPr>
        <w:t>ДНиС</w:t>
      </w:r>
      <w:r w:rsidRPr="00034A61">
        <w:rPr>
          <w:sz w:val="26"/>
          <w:szCs w:val="26"/>
        </w:rPr>
        <w:t>ПО</w:t>
      </w:r>
      <w:proofErr w:type="spellEnd"/>
      <w:r w:rsidRPr="00034A61">
        <w:rPr>
          <w:sz w:val="26"/>
          <w:szCs w:val="26"/>
        </w:rPr>
        <w:t xml:space="preserve"> – 2012/2013»</w:t>
      </w:r>
      <w:r>
        <w:rPr>
          <w:sz w:val="26"/>
          <w:szCs w:val="26"/>
        </w:rPr>
        <w:t>, с примерным</w:t>
      </w:r>
      <w:r w:rsidRPr="00034A61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ом</w:t>
      </w:r>
      <w:r w:rsidRPr="00034A61">
        <w:rPr>
          <w:sz w:val="26"/>
          <w:szCs w:val="26"/>
        </w:rPr>
        <w:t xml:space="preserve"> </w:t>
      </w:r>
      <w:proofErr w:type="spellStart"/>
      <w:r w:rsidRPr="00034A61">
        <w:rPr>
          <w:sz w:val="26"/>
          <w:szCs w:val="26"/>
        </w:rPr>
        <w:t>профориентационной</w:t>
      </w:r>
      <w:proofErr w:type="spellEnd"/>
      <w:r w:rsidRPr="00034A61">
        <w:rPr>
          <w:sz w:val="26"/>
          <w:szCs w:val="26"/>
        </w:rPr>
        <w:t xml:space="preserve"> работы на 2013/2014</w:t>
      </w:r>
      <w:r>
        <w:rPr>
          <w:sz w:val="26"/>
          <w:szCs w:val="26"/>
        </w:rPr>
        <w:t xml:space="preserve"> учебный </w:t>
      </w:r>
      <w:r w:rsidRPr="00034A61">
        <w:rPr>
          <w:sz w:val="26"/>
          <w:szCs w:val="26"/>
        </w:rPr>
        <w:t>г</w:t>
      </w:r>
      <w:r>
        <w:rPr>
          <w:sz w:val="26"/>
          <w:szCs w:val="26"/>
        </w:rPr>
        <w:t xml:space="preserve">од на сайте ГУ ЯО </w:t>
      </w:r>
      <w:proofErr w:type="spellStart"/>
      <w:r>
        <w:rPr>
          <w:sz w:val="26"/>
          <w:szCs w:val="26"/>
        </w:rPr>
        <w:t>ЦПОиПП</w:t>
      </w:r>
      <w:proofErr w:type="spellEnd"/>
      <w:r>
        <w:rPr>
          <w:sz w:val="26"/>
          <w:szCs w:val="26"/>
        </w:rPr>
        <w:t xml:space="preserve"> «Ресурс</w:t>
      </w:r>
      <w:r w:rsidRPr="00640B53">
        <w:rPr>
          <w:sz w:val="26"/>
          <w:szCs w:val="26"/>
        </w:rPr>
        <w:t xml:space="preserve">» </w:t>
      </w:r>
      <w:hyperlink r:id="rId12" w:history="1">
        <w:r w:rsidRPr="00640B53">
          <w:rPr>
            <w:rStyle w:val="a3"/>
            <w:rFonts w:eastAsia="Calibri"/>
            <w:sz w:val="26"/>
            <w:szCs w:val="26"/>
          </w:rPr>
          <w:t>http://resurs.edu.yar.ru/</w:t>
        </w:r>
      </w:hyperlink>
      <w:r>
        <w:rPr>
          <w:sz w:val="26"/>
          <w:szCs w:val="26"/>
        </w:rPr>
        <w:t xml:space="preserve"> .</w:t>
      </w:r>
    </w:p>
    <w:p w:rsidR="0044025E" w:rsidRPr="00DD72AC" w:rsidRDefault="0044025E" w:rsidP="0044025E">
      <w:pPr>
        <w:tabs>
          <w:tab w:val="left" w:pos="720"/>
        </w:tabs>
        <w:jc w:val="center"/>
        <w:rPr>
          <w:szCs w:val="24"/>
          <w:highlight w:val="yellow"/>
        </w:rPr>
      </w:pPr>
    </w:p>
    <w:p w:rsidR="0044025E" w:rsidRPr="00DD72AC" w:rsidRDefault="0044025E" w:rsidP="0044025E">
      <w:pPr>
        <w:ind w:firstLine="708"/>
        <w:jc w:val="both"/>
      </w:pPr>
    </w:p>
    <w:p w:rsidR="0044025E" w:rsidRPr="00DD72AC" w:rsidRDefault="00913FC6" w:rsidP="0044025E">
      <w:pPr>
        <w:ind w:firstLine="709"/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В.Ю. </w:t>
      </w:r>
      <w:proofErr w:type="spellStart"/>
      <w:r>
        <w:t>Хайданов</w:t>
      </w:r>
      <w:proofErr w:type="spellEnd"/>
    </w:p>
    <w:p w:rsidR="0044025E" w:rsidRPr="00DD72AC" w:rsidRDefault="0044025E" w:rsidP="0044025E">
      <w:pPr>
        <w:ind w:firstLine="709"/>
        <w:jc w:val="both"/>
      </w:pPr>
    </w:p>
    <w:p w:rsidR="0044025E" w:rsidRDefault="0044025E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Default="00913FC6" w:rsidP="0044025E">
      <w:pPr>
        <w:ind w:firstLine="709"/>
        <w:jc w:val="both"/>
      </w:pPr>
    </w:p>
    <w:p w:rsidR="00913FC6" w:rsidRPr="00913FC6" w:rsidRDefault="00913FC6" w:rsidP="0044025E">
      <w:pPr>
        <w:ind w:firstLine="709"/>
        <w:jc w:val="both"/>
        <w:rPr>
          <w:sz w:val="24"/>
          <w:szCs w:val="24"/>
        </w:rPr>
      </w:pPr>
      <w:proofErr w:type="spellStart"/>
      <w:r w:rsidRPr="00913FC6">
        <w:rPr>
          <w:sz w:val="24"/>
          <w:szCs w:val="24"/>
        </w:rPr>
        <w:t>Узикова</w:t>
      </w:r>
      <w:proofErr w:type="spellEnd"/>
      <w:r w:rsidRPr="00913FC6">
        <w:rPr>
          <w:sz w:val="24"/>
          <w:szCs w:val="24"/>
        </w:rPr>
        <w:t xml:space="preserve"> Елена Владимировна</w:t>
      </w:r>
    </w:p>
    <w:p w:rsidR="0044025E" w:rsidRPr="00913FC6" w:rsidRDefault="00614E82" w:rsidP="004402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(48 534) 2 42 72</w:t>
      </w:r>
    </w:p>
    <w:p w:rsidR="0044025E" w:rsidRPr="00DD72AC" w:rsidRDefault="0044025E" w:rsidP="0044025E">
      <w:pPr>
        <w:jc w:val="right"/>
        <w:rPr>
          <w:b/>
          <w:bCs/>
          <w:szCs w:val="24"/>
        </w:rPr>
      </w:pPr>
    </w:p>
    <w:p w:rsidR="0044025E" w:rsidRDefault="0044025E" w:rsidP="0044025E">
      <w:pPr>
        <w:rPr>
          <w:bCs/>
          <w:szCs w:val="24"/>
        </w:rPr>
      </w:pPr>
    </w:p>
    <w:p w:rsidR="0044025E" w:rsidRDefault="0044025E" w:rsidP="0044025E">
      <w:pPr>
        <w:jc w:val="right"/>
        <w:sectPr w:rsidR="0044025E" w:rsidSect="00316EC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C28F0" w:rsidRDefault="003C28F0" w:rsidP="003C28F0">
      <w:pPr>
        <w:jc w:val="right"/>
        <w:outlineLvl w:val="0"/>
        <w:rPr>
          <w:highlight w:val="yellow"/>
        </w:rPr>
      </w:pPr>
      <w:r>
        <w:lastRenderedPageBreak/>
        <w:t>Приложение № 1</w:t>
      </w:r>
    </w:p>
    <w:p w:rsidR="003C28F0" w:rsidRDefault="003C28F0" w:rsidP="003C28F0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письму  департамента образования  </w:t>
      </w:r>
    </w:p>
    <w:p w:rsidR="003C28F0" w:rsidRDefault="003C28F0" w:rsidP="003C28F0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Ярославской области</w:t>
      </w:r>
    </w:p>
    <w:p w:rsidR="003C28F0" w:rsidRDefault="003C28F0" w:rsidP="003C28F0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от 10.09.2013 № 1822/01-10</w:t>
      </w: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проведения мероприятия  «Дни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г. Рыбинске Ярославской области</w:t>
      </w: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00"/>
        <w:gridCol w:w="3420"/>
        <w:gridCol w:w="1980"/>
        <w:gridCol w:w="1620"/>
      </w:tblGrid>
      <w:tr w:rsidR="003C28F0" w:rsidRPr="00937980" w:rsidTr="00633A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Дата/день недели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Базовая площадка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Город/МР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 xml:space="preserve">Кол-во </w:t>
            </w:r>
          </w:p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37980">
              <w:rPr>
                <w:b/>
                <w:bCs/>
                <w:szCs w:val="24"/>
              </w:rPr>
              <w:t>обуч-ся</w:t>
            </w:r>
            <w:proofErr w:type="spellEnd"/>
          </w:p>
        </w:tc>
      </w:tr>
      <w:tr w:rsidR="003C28F0" w:rsidRPr="00937980" w:rsidTr="00633A65">
        <w:trPr>
          <w:trHeight w:val="55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8 октября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вторник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 xml:space="preserve">ГОУ СПО ЯО Рыбинский промышленно-экономический техникум 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i/>
                <w:szCs w:val="24"/>
              </w:rPr>
              <w:t>г. Рыбинск, ул. 9 мая, д.24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Рыбинский 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rPr>
          <w:trHeight w:val="55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Рыбинск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9 октября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 среда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Рыбинский промышленно-экономический техникум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Рыбинск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10.00 – 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15 октября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вторник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Рыбинский промышленно-экономический техникум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szCs w:val="24"/>
              </w:rPr>
              <w:t>г. Рыбинск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10.00 – 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 xml:space="preserve">16 октября </w:t>
            </w:r>
          </w:p>
          <w:p w:rsidR="003C28F0" w:rsidRPr="00937980" w:rsidRDefault="003C28F0" w:rsidP="00633A65">
            <w:pPr>
              <w:jc w:val="center"/>
              <w:rPr>
                <w:szCs w:val="24"/>
                <w:highlight w:val="yellow"/>
              </w:rPr>
            </w:pPr>
            <w:r w:rsidRPr="00937980">
              <w:rPr>
                <w:szCs w:val="24"/>
              </w:rPr>
              <w:t>среда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Рыбинский промышленно-экономический техникум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Пошехонский</w:t>
            </w:r>
          </w:p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szCs w:val="24"/>
              </w:rPr>
              <w:t>г. Рыбинск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проведения мероприятия «Дни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в г. Ярославле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00"/>
        <w:gridCol w:w="3420"/>
        <w:gridCol w:w="1980"/>
        <w:gridCol w:w="2014"/>
      </w:tblGrid>
      <w:tr w:rsidR="003C28F0" w:rsidRPr="00937980" w:rsidTr="00633A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 xml:space="preserve">Дата/день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Базовая площадка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Город/МР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Время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 xml:space="preserve">Кол-во </w:t>
            </w:r>
            <w:proofErr w:type="spellStart"/>
            <w:r w:rsidRPr="00937980">
              <w:rPr>
                <w:b/>
                <w:bCs/>
                <w:szCs w:val="24"/>
              </w:rPr>
              <w:t>обуч-ся</w:t>
            </w:r>
            <w:proofErr w:type="spellEnd"/>
          </w:p>
        </w:tc>
      </w:tr>
      <w:tr w:rsidR="003C28F0" w:rsidRPr="00937980" w:rsidTr="00633A6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22 октября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вторник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 xml:space="preserve">ГОУ НПО ЯО </w:t>
            </w:r>
            <w:proofErr w:type="gramStart"/>
            <w:r w:rsidRPr="00937980">
              <w:rPr>
                <w:szCs w:val="24"/>
              </w:rPr>
              <w:t>ПЛ</w:t>
            </w:r>
            <w:proofErr w:type="gramEnd"/>
            <w:r w:rsidRPr="00937980">
              <w:rPr>
                <w:szCs w:val="24"/>
              </w:rPr>
              <w:t xml:space="preserve"> № 2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i/>
                <w:szCs w:val="24"/>
              </w:rPr>
              <w:t>г. Ярославль, ул. Кузнецова, д. 4</w:t>
            </w:r>
          </w:p>
          <w:p w:rsidR="003C28F0" w:rsidRPr="00937980" w:rsidRDefault="003C28F0" w:rsidP="00633A65">
            <w:pPr>
              <w:rPr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Ярославский МР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250 чел.</w:t>
            </w: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23 октября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среда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250 чел.</w:t>
            </w: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Ярославский МР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3C28F0" w:rsidRDefault="003C28F0" w:rsidP="00633A65">
            <w:pPr>
              <w:jc w:val="center"/>
              <w:rPr>
                <w:b/>
                <w:color w:val="FF0000"/>
                <w:szCs w:val="24"/>
              </w:rPr>
            </w:pPr>
            <w:r w:rsidRPr="003C28F0">
              <w:rPr>
                <w:b/>
                <w:color w:val="FF0000"/>
                <w:szCs w:val="24"/>
              </w:rPr>
              <w:t>25 октября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3C28F0">
              <w:rPr>
                <w:color w:val="FF0000"/>
                <w:szCs w:val="24"/>
              </w:rPr>
              <w:t>пятница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3C28F0" w:rsidRDefault="003C28F0" w:rsidP="00633A65">
            <w:pPr>
              <w:rPr>
                <w:color w:val="FF0000"/>
                <w:szCs w:val="24"/>
              </w:rPr>
            </w:pPr>
            <w:r w:rsidRPr="003C28F0">
              <w:rPr>
                <w:color w:val="FF0000"/>
                <w:szCs w:val="24"/>
              </w:rPr>
              <w:t>ГОУ СПО ЯО Ярославский техникум радиоэлектроники и телекоммуникаций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3C28F0">
              <w:rPr>
                <w:i/>
                <w:color w:val="FF0000"/>
                <w:szCs w:val="24"/>
              </w:rPr>
              <w:t>г. Ярославль, п. Октябрьский, 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Ярославский МР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3C28F0" w:rsidRDefault="003C28F0" w:rsidP="00633A65">
            <w:pPr>
              <w:rPr>
                <w:color w:val="FF0000"/>
                <w:szCs w:val="24"/>
              </w:rPr>
            </w:pPr>
            <w:r w:rsidRPr="003C28F0">
              <w:rPr>
                <w:bCs/>
                <w:color w:val="FF0000"/>
                <w:szCs w:val="24"/>
              </w:rPr>
              <w:t>Гаврилов-</w:t>
            </w:r>
            <w:proofErr w:type="spellStart"/>
            <w:r w:rsidRPr="003C28F0">
              <w:rPr>
                <w:bCs/>
                <w:color w:val="FF0000"/>
                <w:szCs w:val="24"/>
              </w:rPr>
              <w:t>Ямский</w:t>
            </w:r>
            <w:proofErr w:type="spellEnd"/>
            <w:r w:rsidRPr="003C28F0">
              <w:rPr>
                <w:bCs/>
                <w:color w:val="FF0000"/>
                <w:szCs w:val="24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3C28F0" w:rsidRDefault="003C28F0" w:rsidP="00633A65">
            <w:pPr>
              <w:jc w:val="center"/>
              <w:rPr>
                <w:color w:val="FF0000"/>
                <w:szCs w:val="24"/>
              </w:rPr>
            </w:pPr>
            <w:r w:rsidRPr="003C28F0">
              <w:rPr>
                <w:color w:val="FF0000"/>
                <w:szCs w:val="24"/>
              </w:rPr>
              <w:t>12.30 – 15.00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29 октября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вторник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Ярославский градостроительный колледж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i/>
                <w:szCs w:val="24"/>
              </w:rPr>
              <w:t>г. Ярославль, ул. Чайковского, д. 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30 октября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среда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200 чел.</w:t>
            </w: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12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вторник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 xml:space="preserve">ГОУ НПО ЯО </w:t>
            </w:r>
            <w:proofErr w:type="gramStart"/>
            <w:r w:rsidRPr="00937980">
              <w:rPr>
                <w:szCs w:val="24"/>
              </w:rPr>
              <w:t>ПЛ</w:t>
            </w:r>
            <w:proofErr w:type="gramEnd"/>
            <w:r w:rsidRPr="00937980">
              <w:rPr>
                <w:szCs w:val="24"/>
              </w:rPr>
              <w:t xml:space="preserve"> № 21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i/>
                <w:szCs w:val="24"/>
              </w:rPr>
              <w:t xml:space="preserve">г. Ярославль, ул. </w:t>
            </w:r>
            <w:proofErr w:type="gramStart"/>
            <w:r w:rsidRPr="00937980">
              <w:rPr>
                <w:i/>
                <w:szCs w:val="24"/>
              </w:rPr>
              <w:t>Корабельная</w:t>
            </w:r>
            <w:proofErr w:type="gramEnd"/>
            <w:r w:rsidRPr="00937980">
              <w:rPr>
                <w:i/>
                <w:szCs w:val="24"/>
              </w:rPr>
              <w:t>, д.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Ярославский МР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Некрасовский МР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3C28F0" w:rsidRPr="00937980" w:rsidTr="00633A65">
        <w:trPr>
          <w:trHeight w:val="5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14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четверг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szCs w:val="24"/>
              </w:rPr>
              <w:t>ГОУ СПО ЯО Ярославский техникум пищевой промышленности</w:t>
            </w:r>
            <w:proofErr w:type="gramStart"/>
            <w:r w:rsidRPr="00937980">
              <w:rPr>
                <w:szCs w:val="24"/>
              </w:rPr>
              <w:t>.</w:t>
            </w:r>
            <w:proofErr w:type="gramEnd"/>
            <w:r w:rsidRPr="00937980">
              <w:rPr>
                <w:szCs w:val="24"/>
              </w:rPr>
              <w:t xml:space="preserve"> </w:t>
            </w:r>
            <w:proofErr w:type="gramStart"/>
            <w:r w:rsidRPr="00937980">
              <w:rPr>
                <w:i/>
                <w:szCs w:val="24"/>
              </w:rPr>
              <w:t>г</w:t>
            </w:r>
            <w:proofErr w:type="gramEnd"/>
            <w:r w:rsidRPr="00937980">
              <w:rPr>
                <w:i/>
                <w:szCs w:val="24"/>
              </w:rPr>
              <w:t>. Ярославль, ул. Советская, д. 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rPr>
          <w:trHeight w:val="5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15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пятница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rPr>
          <w:trHeight w:val="171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19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вторник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НПО ЯО ПУ № 13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i/>
                <w:szCs w:val="24"/>
              </w:rPr>
              <w:t xml:space="preserve">г. Ярославль, ул. </w:t>
            </w:r>
            <w:proofErr w:type="gramStart"/>
            <w:r w:rsidRPr="00937980">
              <w:rPr>
                <w:i/>
                <w:szCs w:val="24"/>
              </w:rPr>
              <w:t>Алмазная</w:t>
            </w:r>
            <w:proofErr w:type="gramEnd"/>
            <w:r w:rsidRPr="00937980">
              <w:rPr>
                <w:i/>
                <w:szCs w:val="24"/>
              </w:rPr>
              <w:t>, д. 4-б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Ярославский 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250 чел.</w:t>
            </w:r>
          </w:p>
        </w:tc>
      </w:tr>
      <w:tr w:rsidR="003C28F0" w:rsidRPr="00937980" w:rsidTr="00633A65">
        <w:trPr>
          <w:trHeight w:val="23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</w:tr>
      <w:tr w:rsidR="003C28F0" w:rsidRPr="00937980" w:rsidTr="00633A65">
        <w:trPr>
          <w:trHeight w:val="2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20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среда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250 чел.</w:t>
            </w:r>
          </w:p>
        </w:tc>
      </w:tr>
      <w:tr w:rsidR="003C28F0" w:rsidRPr="00937980" w:rsidTr="00633A65">
        <w:trPr>
          <w:trHeight w:val="2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22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пятница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Ярославский промышленно-экономический колледж</w:t>
            </w:r>
            <w:proofErr w:type="gramStart"/>
            <w:r w:rsidRPr="00937980">
              <w:rPr>
                <w:i/>
                <w:szCs w:val="24"/>
              </w:rPr>
              <w:t>.</w:t>
            </w:r>
            <w:proofErr w:type="gramEnd"/>
            <w:r w:rsidRPr="00937980">
              <w:rPr>
                <w:i/>
                <w:szCs w:val="24"/>
              </w:rPr>
              <w:t xml:space="preserve"> </w:t>
            </w:r>
            <w:proofErr w:type="gramStart"/>
            <w:r w:rsidRPr="00937980">
              <w:rPr>
                <w:i/>
                <w:szCs w:val="24"/>
              </w:rPr>
              <w:t>г</w:t>
            </w:r>
            <w:proofErr w:type="gramEnd"/>
            <w:r w:rsidRPr="00937980">
              <w:rPr>
                <w:i/>
                <w:szCs w:val="24"/>
              </w:rPr>
              <w:t>. Ярославль, ул. Гагарина,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250 чел.</w:t>
            </w:r>
          </w:p>
        </w:tc>
      </w:tr>
      <w:tr w:rsidR="003C28F0" w:rsidRPr="00937980" w:rsidTr="00633A65">
        <w:trPr>
          <w:trHeight w:val="23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lastRenderedPageBreak/>
              <w:t>26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вторник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Ярославский техникум управления и профессиональных технологий</w:t>
            </w:r>
          </w:p>
          <w:p w:rsidR="003C28F0" w:rsidRPr="00937980" w:rsidRDefault="003C28F0" w:rsidP="00633A65">
            <w:pPr>
              <w:rPr>
                <w:i/>
                <w:szCs w:val="24"/>
              </w:rPr>
            </w:pPr>
            <w:r w:rsidRPr="00937980">
              <w:rPr>
                <w:i/>
                <w:szCs w:val="24"/>
              </w:rPr>
              <w:t xml:space="preserve">г. Ярославль, </w:t>
            </w:r>
            <w:proofErr w:type="spellStart"/>
            <w:r w:rsidRPr="00937980">
              <w:rPr>
                <w:i/>
                <w:szCs w:val="24"/>
              </w:rPr>
              <w:t>Тутаевское</w:t>
            </w:r>
            <w:proofErr w:type="spellEnd"/>
            <w:r w:rsidRPr="00937980">
              <w:rPr>
                <w:i/>
                <w:szCs w:val="24"/>
              </w:rPr>
              <w:t xml:space="preserve"> шоссе, д. 31-а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bCs/>
                <w:szCs w:val="24"/>
              </w:rPr>
              <w:t>Тутаевский</w:t>
            </w:r>
            <w:proofErr w:type="spellEnd"/>
            <w:r w:rsidRPr="00937980">
              <w:rPr>
                <w:bCs/>
                <w:szCs w:val="24"/>
              </w:rPr>
              <w:t xml:space="preserve"> 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12.30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rPr>
          <w:trHeight w:val="23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</w:tr>
      <w:tr w:rsidR="003C28F0" w:rsidRPr="00937980" w:rsidTr="00633A65">
        <w:trPr>
          <w:trHeight w:val="2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27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среда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29 ноября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пятница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Химико-технологический лицей</w:t>
            </w:r>
          </w:p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i/>
              </w:rPr>
              <w:t>г. Ярославль, ул. Менделеева,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г. Ярославль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10.00 – 15.00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200 чел.</w:t>
            </w:r>
          </w:p>
        </w:tc>
      </w:tr>
    </w:tbl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F0" w:rsidRDefault="003C28F0" w:rsidP="003C28F0">
      <w:pPr>
        <w:pStyle w:val="ab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проведения мероприятия  «Дни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в г. Ростове, г. Угличе и г. Данилове Ярославской области</w:t>
      </w:r>
    </w:p>
    <w:p w:rsidR="003C28F0" w:rsidRDefault="003C28F0" w:rsidP="003C28F0">
      <w:pPr>
        <w:pStyle w:val="ab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608"/>
        <w:gridCol w:w="3420"/>
        <w:gridCol w:w="1980"/>
        <w:gridCol w:w="1620"/>
      </w:tblGrid>
      <w:tr w:rsidR="003C28F0" w:rsidRPr="00937980" w:rsidTr="00633A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Дата/день недели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Базовая площадка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Город/МР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 xml:space="preserve">Кол-во </w:t>
            </w:r>
          </w:p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37980">
              <w:rPr>
                <w:b/>
                <w:bCs/>
                <w:szCs w:val="24"/>
              </w:rPr>
              <w:t>обуч-ся</w:t>
            </w:r>
            <w:proofErr w:type="spellEnd"/>
          </w:p>
        </w:tc>
      </w:tr>
      <w:tr w:rsidR="003C28F0" w:rsidRPr="00937980" w:rsidTr="00633A6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 xml:space="preserve">Февраль, 2014 </w:t>
            </w:r>
          </w:p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1 день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ГОУ СПО ЯО Ростовский педагогический колледж</w:t>
            </w:r>
          </w:p>
          <w:p w:rsidR="003C28F0" w:rsidRPr="00937980" w:rsidRDefault="003C28F0" w:rsidP="00633A65">
            <w:pPr>
              <w:rPr>
                <w:b/>
                <w:bCs/>
                <w:szCs w:val="24"/>
              </w:rPr>
            </w:pPr>
            <w:r w:rsidRPr="00937980">
              <w:rPr>
                <w:i/>
                <w:szCs w:val="24"/>
              </w:rPr>
              <w:t xml:space="preserve">г. Ростов, ул. </w:t>
            </w:r>
            <w:proofErr w:type="gramStart"/>
            <w:r w:rsidRPr="00937980">
              <w:rPr>
                <w:i/>
                <w:szCs w:val="24"/>
              </w:rPr>
              <w:t>Спартаковская</w:t>
            </w:r>
            <w:proofErr w:type="gramEnd"/>
            <w:r w:rsidRPr="00937980">
              <w:rPr>
                <w:i/>
                <w:szCs w:val="24"/>
              </w:rPr>
              <w:t>, д.142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szCs w:val="24"/>
              </w:rPr>
              <w:t>Борисоглебский МР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10.00-12.30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bCs/>
                <w:szCs w:val="24"/>
              </w:rPr>
              <w:t>г.  Переславль-Залесский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szCs w:val="24"/>
              </w:rPr>
              <w:t>Переславский</w:t>
            </w:r>
            <w:proofErr w:type="spellEnd"/>
            <w:r w:rsidRPr="00937980">
              <w:rPr>
                <w:szCs w:val="24"/>
              </w:rPr>
              <w:t xml:space="preserve"> район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Ростовский 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 xml:space="preserve">Февраль, 2014 </w:t>
            </w:r>
          </w:p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b/>
                <w:bCs/>
                <w:szCs w:val="24"/>
              </w:rPr>
              <w:t>2 дня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 xml:space="preserve">ГОУ СПО ЯО </w:t>
            </w:r>
            <w:proofErr w:type="spellStart"/>
            <w:r w:rsidRPr="00937980">
              <w:rPr>
                <w:szCs w:val="24"/>
              </w:rPr>
              <w:t>Угличский</w:t>
            </w:r>
            <w:proofErr w:type="spellEnd"/>
            <w:r w:rsidRPr="00937980">
              <w:rPr>
                <w:szCs w:val="24"/>
              </w:rPr>
              <w:t xml:space="preserve"> индустриально-педагогический колледж</w:t>
            </w:r>
          </w:p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i/>
                <w:szCs w:val="24"/>
              </w:rPr>
              <w:t>г. Углич, ул. Академика Опарина, д.2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bCs/>
                <w:szCs w:val="24"/>
              </w:rPr>
              <w:t>Большесельский</w:t>
            </w:r>
            <w:proofErr w:type="spellEnd"/>
            <w:r w:rsidRPr="00937980">
              <w:rPr>
                <w:bCs/>
                <w:szCs w:val="24"/>
              </w:rPr>
              <w:t xml:space="preserve"> район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10.00-12.30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bCs/>
                <w:szCs w:val="24"/>
              </w:rPr>
              <w:t>Брейтовский</w:t>
            </w:r>
            <w:proofErr w:type="spellEnd"/>
            <w:r w:rsidRPr="00937980">
              <w:rPr>
                <w:bCs/>
                <w:szCs w:val="24"/>
              </w:rPr>
              <w:t xml:space="preserve"> район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szCs w:val="24"/>
              </w:rPr>
              <w:t>Мышкинский</w:t>
            </w:r>
            <w:proofErr w:type="spellEnd"/>
            <w:r w:rsidRPr="00937980">
              <w:rPr>
                <w:szCs w:val="24"/>
              </w:rPr>
              <w:t xml:space="preserve"> МР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szCs w:val="24"/>
              </w:rPr>
              <w:t>Некоузский</w:t>
            </w:r>
            <w:proofErr w:type="spellEnd"/>
            <w:r w:rsidRPr="00937980">
              <w:rPr>
                <w:szCs w:val="24"/>
              </w:rPr>
              <w:t xml:space="preserve"> район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rPr>
          <w:trHeight w:val="27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>г. Углич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szCs w:val="24"/>
              </w:rPr>
            </w:pPr>
            <w:proofErr w:type="spellStart"/>
            <w:r w:rsidRPr="00937980">
              <w:rPr>
                <w:szCs w:val="24"/>
              </w:rPr>
              <w:t>Угличский</w:t>
            </w:r>
            <w:proofErr w:type="spellEnd"/>
            <w:r w:rsidRPr="00937980">
              <w:rPr>
                <w:szCs w:val="24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bCs/>
                <w:szCs w:val="24"/>
              </w:rPr>
            </w:pPr>
            <w:r w:rsidRPr="00937980">
              <w:rPr>
                <w:szCs w:val="24"/>
              </w:rPr>
              <w:t>10.00-12.30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 xml:space="preserve">Не менее </w:t>
            </w:r>
          </w:p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150 чел.</w:t>
            </w:r>
          </w:p>
        </w:tc>
      </w:tr>
      <w:tr w:rsidR="003C28F0" w:rsidRPr="00937980" w:rsidTr="00633A6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jc w:val="center"/>
              <w:rPr>
                <w:b/>
                <w:szCs w:val="24"/>
              </w:rPr>
            </w:pPr>
            <w:r w:rsidRPr="00937980">
              <w:rPr>
                <w:b/>
                <w:szCs w:val="24"/>
              </w:rPr>
              <w:t>Март, 2014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b/>
                <w:szCs w:val="24"/>
              </w:rPr>
              <w:t>1 день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szCs w:val="24"/>
              </w:rPr>
            </w:pPr>
            <w:r w:rsidRPr="00937980">
              <w:rPr>
                <w:szCs w:val="24"/>
              </w:rPr>
              <w:t xml:space="preserve">ГОУ СПО ЯО  </w:t>
            </w:r>
            <w:proofErr w:type="spellStart"/>
            <w:r w:rsidRPr="00937980">
              <w:rPr>
                <w:szCs w:val="24"/>
              </w:rPr>
              <w:t>Даниловский</w:t>
            </w:r>
            <w:proofErr w:type="spellEnd"/>
            <w:r w:rsidRPr="00937980">
              <w:rPr>
                <w:szCs w:val="24"/>
              </w:rPr>
              <w:t xml:space="preserve"> политехнический техникум</w:t>
            </w:r>
          </w:p>
          <w:p w:rsidR="003C28F0" w:rsidRPr="00937980" w:rsidRDefault="003C28F0" w:rsidP="00633A65">
            <w:pPr>
              <w:rPr>
                <w:bCs/>
                <w:i/>
                <w:szCs w:val="24"/>
              </w:rPr>
            </w:pPr>
            <w:r w:rsidRPr="00937980">
              <w:rPr>
                <w:bCs/>
                <w:i/>
                <w:szCs w:val="24"/>
              </w:rPr>
              <w:t>г. Данилов Ярославской области, ул. Володарского, 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proofErr w:type="spellStart"/>
            <w:r w:rsidRPr="00937980">
              <w:rPr>
                <w:bCs/>
                <w:szCs w:val="24"/>
              </w:rPr>
              <w:t>Любимский</w:t>
            </w:r>
            <w:proofErr w:type="spellEnd"/>
            <w:r w:rsidRPr="00937980">
              <w:rPr>
                <w:bCs/>
                <w:szCs w:val="24"/>
              </w:rPr>
              <w:t xml:space="preserve"> район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10.00 - 12.30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Не менее</w:t>
            </w:r>
          </w:p>
          <w:p w:rsidR="003C28F0" w:rsidRPr="00937980" w:rsidRDefault="003C28F0" w:rsidP="00633A65">
            <w:pPr>
              <w:jc w:val="center"/>
              <w:rPr>
                <w:bCs/>
                <w:szCs w:val="24"/>
              </w:rPr>
            </w:pPr>
            <w:r w:rsidRPr="00937980">
              <w:rPr>
                <w:szCs w:val="24"/>
              </w:rPr>
              <w:t>300 чел.</w:t>
            </w: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r w:rsidRPr="00937980">
              <w:rPr>
                <w:bCs/>
                <w:szCs w:val="24"/>
              </w:rPr>
              <w:t>Первомайский район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C28F0" w:rsidRPr="00937980" w:rsidTr="00633A6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F0" w:rsidRPr="00937980" w:rsidRDefault="003C28F0" w:rsidP="00633A65">
            <w:pPr>
              <w:rPr>
                <w:bCs/>
                <w:szCs w:val="24"/>
              </w:rPr>
            </w:pPr>
            <w:proofErr w:type="spellStart"/>
            <w:r w:rsidRPr="00937980">
              <w:rPr>
                <w:bCs/>
                <w:szCs w:val="24"/>
              </w:rPr>
              <w:t>Даниловский</w:t>
            </w:r>
            <w:proofErr w:type="spellEnd"/>
            <w:r w:rsidRPr="00937980">
              <w:rPr>
                <w:bCs/>
                <w:szCs w:val="24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jc w:val="center"/>
              <w:rPr>
                <w:szCs w:val="24"/>
              </w:rPr>
            </w:pPr>
            <w:r w:rsidRPr="00937980">
              <w:rPr>
                <w:szCs w:val="24"/>
              </w:rPr>
              <w:t>12.30 – 15.00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0" w:rsidRPr="00937980" w:rsidRDefault="003C28F0" w:rsidP="00633A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3C28F0" w:rsidRDefault="003C28F0" w:rsidP="003C28F0"/>
    <w:p w:rsidR="003C28F0" w:rsidRDefault="003C28F0" w:rsidP="003C28F0">
      <w:pPr>
        <w:outlineLvl w:val="0"/>
      </w:pPr>
    </w:p>
    <w:p w:rsidR="003C28F0" w:rsidRDefault="003C28F0" w:rsidP="003C28F0">
      <w:pPr>
        <w:outlineLvl w:val="0"/>
      </w:pPr>
    </w:p>
    <w:p w:rsidR="003C28F0" w:rsidRDefault="003C28F0" w:rsidP="003C28F0">
      <w:pPr>
        <w:outlineLvl w:val="0"/>
        <w:sectPr w:rsidR="003C28F0" w:rsidSect="001C790E">
          <w:pgSz w:w="16838" w:h="11906" w:orient="landscape"/>
          <w:pgMar w:top="719" w:right="1077" w:bottom="924" w:left="851" w:header="709" w:footer="709" w:gutter="0"/>
          <w:cols w:space="708"/>
          <w:docGrid w:linePitch="360"/>
        </w:sectPr>
      </w:pPr>
    </w:p>
    <w:p w:rsidR="003C28F0" w:rsidRPr="00034A61" w:rsidRDefault="003C28F0" w:rsidP="003C28F0">
      <w:pPr>
        <w:jc w:val="right"/>
        <w:rPr>
          <w:bCs/>
          <w:szCs w:val="24"/>
        </w:rPr>
      </w:pPr>
      <w:r w:rsidRPr="00034A61">
        <w:rPr>
          <w:bCs/>
          <w:szCs w:val="24"/>
        </w:rPr>
        <w:lastRenderedPageBreak/>
        <w:t>Приложение 2</w:t>
      </w:r>
    </w:p>
    <w:p w:rsidR="003C28F0" w:rsidRPr="00034A61" w:rsidRDefault="003C28F0" w:rsidP="003C28F0">
      <w:pPr>
        <w:ind w:left="5760"/>
        <w:jc w:val="right"/>
      </w:pPr>
      <w:r>
        <w:t xml:space="preserve">к письму  департамента </w:t>
      </w:r>
      <w:r w:rsidRPr="00034A61">
        <w:t>образования  Ярославской области</w:t>
      </w:r>
    </w:p>
    <w:p w:rsidR="003C28F0" w:rsidRPr="00034A61" w:rsidRDefault="003C28F0" w:rsidP="003C28F0">
      <w:pPr>
        <w:ind w:left="5760"/>
        <w:jc w:val="right"/>
      </w:pPr>
      <w:r w:rsidRPr="00034A61">
        <w:t>от</w:t>
      </w:r>
      <w:r>
        <w:t xml:space="preserve"> 10.09.2013 </w:t>
      </w:r>
      <w:r w:rsidRPr="00034A61">
        <w:t>№</w:t>
      </w:r>
      <w:r>
        <w:t xml:space="preserve"> 1822/01-10</w:t>
      </w:r>
    </w:p>
    <w:p w:rsidR="003C28F0" w:rsidRPr="00034A61" w:rsidRDefault="003C28F0" w:rsidP="003C28F0">
      <w:pPr>
        <w:ind w:firstLine="709"/>
        <w:jc w:val="right"/>
        <w:rPr>
          <w:b/>
          <w:bCs/>
          <w:highlight w:val="magenta"/>
        </w:rPr>
      </w:pPr>
    </w:p>
    <w:p w:rsidR="003C28F0" w:rsidRPr="00034A61" w:rsidRDefault="003C28F0" w:rsidP="003C28F0">
      <w:pPr>
        <w:jc w:val="center"/>
        <w:rPr>
          <w:b/>
        </w:rPr>
      </w:pPr>
      <w:r w:rsidRPr="00034A61">
        <w:rPr>
          <w:b/>
        </w:rPr>
        <w:t>Пресс-релиз</w:t>
      </w:r>
    </w:p>
    <w:p w:rsidR="003C28F0" w:rsidRPr="00034A61" w:rsidRDefault="003C28F0" w:rsidP="003C28F0">
      <w:pPr>
        <w:jc w:val="center"/>
        <w:rPr>
          <w:b/>
        </w:rPr>
      </w:pPr>
      <w:r w:rsidRPr="00034A61">
        <w:rPr>
          <w:b/>
        </w:rPr>
        <w:t>«Дни профессионального образования – 2013/2014»</w:t>
      </w:r>
    </w:p>
    <w:p w:rsidR="003C28F0" w:rsidRPr="00034A61" w:rsidRDefault="003C28F0" w:rsidP="003C28F0">
      <w:pPr>
        <w:jc w:val="center"/>
      </w:pPr>
      <w:r w:rsidRPr="00034A61">
        <w:t xml:space="preserve"> </w:t>
      </w:r>
    </w:p>
    <w:p w:rsidR="003C28F0" w:rsidRPr="00034A61" w:rsidRDefault="003C28F0" w:rsidP="003C28F0">
      <w:pPr>
        <w:ind w:right="-5" w:firstLine="720"/>
        <w:jc w:val="both"/>
      </w:pPr>
      <w:r w:rsidRPr="00034A61">
        <w:t xml:space="preserve">В октябре – декабре 2013 года и в феврале - марте 2014 года в рамках </w:t>
      </w:r>
      <w:proofErr w:type="spellStart"/>
      <w:r w:rsidRPr="00034A61">
        <w:t>предпрофильной</w:t>
      </w:r>
      <w:proofErr w:type="spellEnd"/>
      <w:r w:rsidRPr="00034A61">
        <w:t xml:space="preserve"> подготовки пройдёт ежегодное областное </w:t>
      </w:r>
      <w:proofErr w:type="spellStart"/>
      <w:r w:rsidRPr="00034A61">
        <w:t>профориентационное</w:t>
      </w:r>
      <w:proofErr w:type="spellEnd"/>
      <w:r w:rsidRPr="00034A61">
        <w:t xml:space="preserve"> мероприятие</w:t>
      </w:r>
      <w:r w:rsidRPr="00034A61">
        <w:rPr>
          <w:b/>
          <w:color w:val="CC3300"/>
        </w:rPr>
        <w:t xml:space="preserve"> </w:t>
      </w:r>
      <w:r w:rsidRPr="00034A61">
        <w:rPr>
          <w:b/>
        </w:rPr>
        <w:t xml:space="preserve">«Дни профессионального образования» </w:t>
      </w:r>
      <w:r w:rsidRPr="00034A61">
        <w:t>(«Дни</w:t>
      </w:r>
      <w:r>
        <w:t xml:space="preserve"> </w:t>
      </w:r>
      <w:proofErr w:type="gramStart"/>
      <w:r w:rsidRPr="00034A61">
        <w:t>ПО</w:t>
      </w:r>
      <w:proofErr w:type="gramEnd"/>
      <w:r w:rsidRPr="00034A61">
        <w:t xml:space="preserve">»). Мероприятие состоится на базе образовательных учреждений среднего профессионального образования Ярославской области в городах Данилов, Ростов, Рыбинск, Углич, Ярославль. </w:t>
      </w:r>
    </w:p>
    <w:p w:rsidR="003C28F0" w:rsidRPr="00034A61" w:rsidRDefault="003C28F0" w:rsidP="003C28F0">
      <w:pPr>
        <w:ind w:right="-5" w:firstLine="720"/>
        <w:jc w:val="both"/>
        <w:rPr>
          <w:b/>
        </w:rPr>
      </w:pPr>
      <w:r w:rsidRPr="00034A61">
        <w:rPr>
          <w:b/>
        </w:rPr>
        <w:t>Мероприятие «Дни</w:t>
      </w:r>
      <w:r>
        <w:rPr>
          <w:b/>
        </w:rPr>
        <w:t xml:space="preserve"> </w:t>
      </w:r>
      <w:proofErr w:type="gramStart"/>
      <w:r w:rsidRPr="00034A61">
        <w:rPr>
          <w:b/>
        </w:rPr>
        <w:t>ПО</w:t>
      </w:r>
      <w:proofErr w:type="gramEnd"/>
      <w:r w:rsidRPr="00034A61">
        <w:rPr>
          <w:b/>
        </w:rPr>
        <w:t xml:space="preserve">»: </w:t>
      </w:r>
    </w:p>
    <w:p w:rsidR="003C28F0" w:rsidRPr="00034A61" w:rsidRDefault="003C28F0" w:rsidP="003C28F0">
      <w:pPr>
        <w:numPr>
          <w:ilvl w:val="0"/>
          <w:numId w:val="45"/>
        </w:numPr>
        <w:ind w:right="4"/>
        <w:jc w:val="both"/>
        <w:rPr>
          <w:szCs w:val="24"/>
        </w:rPr>
      </w:pPr>
      <w:r w:rsidRPr="004C6C2F">
        <w:rPr>
          <w:szCs w:val="24"/>
        </w:rPr>
        <w:t xml:space="preserve">проводится </w:t>
      </w:r>
      <w:r w:rsidRPr="004C6C2F">
        <w:rPr>
          <w:spacing w:val="-8"/>
          <w:szCs w:val="24"/>
        </w:rPr>
        <w:t xml:space="preserve">на основании приказа департамента образования Ярославской области от </w:t>
      </w:r>
      <w:r w:rsidRPr="004C6C2F">
        <w:rPr>
          <w:szCs w:val="24"/>
        </w:rPr>
        <w:t>20.06.2013 № 108/01-04 в рамках реализации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</w:t>
      </w:r>
      <w:r w:rsidRPr="00034A61">
        <w:rPr>
          <w:szCs w:val="24"/>
        </w:rPr>
        <w:t xml:space="preserve"> области» на 2013-2015 годы» (Постановление Правительства Ярославской области от 29.12.2012 № 1567-п);</w:t>
      </w:r>
    </w:p>
    <w:p w:rsidR="003C28F0" w:rsidRPr="00034A61" w:rsidRDefault="003C28F0" w:rsidP="003C28F0">
      <w:pPr>
        <w:numPr>
          <w:ilvl w:val="0"/>
          <w:numId w:val="16"/>
        </w:numPr>
        <w:ind w:right="-5"/>
        <w:jc w:val="both"/>
        <w:rPr>
          <w:szCs w:val="24"/>
        </w:rPr>
      </w:pPr>
      <w:r w:rsidRPr="00034A61">
        <w:rPr>
          <w:szCs w:val="24"/>
        </w:rPr>
        <w:t xml:space="preserve">разработано </w:t>
      </w:r>
      <w:proofErr w:type="gramStart"/>
      <w:r w:rsidRPr="00034A61">
        <w:rPr>
          <w:szCs w:val="24"/>
        </w:rPr>
        <w:t xml:space="preserve">в соответствии с </w:t>
      </w:r>
      <w:r w:rsidRPr="00034A61">
        <w:rPr>
          <w:spacing w:val="-10"/>
          <w:szCs w:val="24"/>
        </w:rPr>
        <w:t xml:space="preserve">Перечнем поручений Президента Российской </w:t>
      </w:r>
      <w:r w:rsidRPr="00034A61">
        <w:rPr>
          <w:spacing w:val="-8"/>
          <w:szCs w:val="24"/>
        </w:rPr>
        <w:t>Федерации по итогам совещания по вопросам государственной политики в сфере</w:t>
      </w:r>
      <w:proofErr w:type="gramEnd"/>
      <w:r w:rsidRPr="00034A61">
        <w:rPr>
          <w:spacing w:val="-8"/>
          <w:szCs w:val="24"/>
        </w:rPr>
        <w:t xml:space="preserve"> занятости населения от 14 марта </w:t>
      </w:r>
      <w:smartTag w:uri="urn:schemas-microsoft-com:office:smarttags" w:element="metricconverter">
        <w:smartTagPr>
          <w:attr w:name="ProductID" w:val="2011 г"/>
        </w:smartTagPr>
        <w:r w:rsidRPr="00034A61">
          <w:rPr>
            <w:spacing w:val="-8"/>
            <w:szCs w:val="24"/>
          </w:rPr>
          <w:t>2011 г</w:t>
        </w:r>
      </w:smartTag>
      <w:r w:rsidRPr="00034A61">
        <w:rPr>
          <w:spacing w:val="-8"/>
          <w:szCs w:val="24"/>
        </w:rPr>
        <w:t>. № Пр-634, п. 2</w:t>
      </w:r>
      <w:r w:rsidRPr="00034A61">
        <w:rPr>
          <w:szCs w:val="24"/>
        </w:rPr>
        <w:t xml:space="preserve"> </w:t>
      </w:r>
      <w:r w:rsidRPr="00034A61">
        <w:rPr>
          <w:spacing w:val="-8"/>
          <w:szCs w:val="24"/>
        </w:rPr>
        <w:t xml:space="preserve">«а» </w:t>
      </w:r>
      <w:r w:rsidRPr="00034A61">
        <w:rPr>
          <w:szCs w:val="24"/>
        </w:rPr>
        <w:t>«</w:t>
      </w:r>
      <w:r w:rsidRPr="00034A61">
        <w:rPr>
          <w:spacing w:val="-9"/>
          <w:szCs w:val="24"/>
        </w:rPr>
        <w:t xml:space="preserve">О разработке комплекса мер по проведению профессиональной ориентации </w:t>
      </w:r>
      <w:r w:rsidRPr="00034A61">
        <w:rPr>
          <w:spacing w:val="-8"/>
          <w:szCs w:val="24"/>
        </w:rPr>
        <w:t>учащихся образовательных учреждений общего образования»;</w:t>
      </w:r>
    </w:p>
    <w:p w:rsidR="003C28F0" w:rsidRPr="00481149" w:rsidRDefault="003C28F0" w:rsidP="003C28F0">
      <w:pPr>
        <w:numPr>
          <w:ilvl w:val="0"/>
          <w:numId w:val="16"/>
        </w:numPr>
        <w:ind w:right="-5"/>
        <w:jc w:val="both"/>
        <w:rPr>
          <w:szCs w:val="24"/>
        </w:rPr>
      </w:pPr>
      <w:r w:rsidRPr="00481149">
        <w:rPr>
          <w:szCs w:val="24"/>
        </w:rPr>
        <w:t xml:space="preserve">включено в план </w:t>
      </w:r>
      <w:proofErr w:type="spellStart"/>
      <w:r w:rsidRPr="00481149">
        <w:rPr>
          <w:szCs w:val="24"/>
        </w:rPr>
        <w:t>профориентационной</w:t>
      </w:r>
      <w:proofErr w:type="spellEnd"/>
      <w:r w:rsidRPr="00481149">
        <w:rPr>
          <w:szCs w:val="24"/>
        </w:rPr>
        <w:t xml:space="preserve"> работы </w:t>
      </w:r>
      <w:r w:rsidRPr="00481149">
        <w:rPr>
          <w:spacing w:val="-7"/>
          <w:szCs w:val="24"/>
        </w:rPr>
        <w:t xml:space="preserve">образовательных </w:t>
      </w:r>
      <w:r w:rsidRPr="00481149">
        <w:rPr>
          <w:spacing w:val="-8"/>
          <w:szCs w:val="24"/>
        </w:rPr>
        <w:t xml:space="preserve">учреждений общего образования Ярославской области </w:t>
      </w:r>
      <w:r w:rsidRPr="00481149">
        <w:rPr>
          <w:szCs w:val="24"/>
        </w:rPr>
        <w:t>на 2013-2014 учебный год.</w:t>
      </w:r>
    </w:p>
    <w:p w:rsidR="003C28F0" w:rsidRPr="00034A61" w:rsidRDefault="003C28F0" w:rsidP="003C28F0">
      <w:pPr>
        <w:ind w:firstLine="720"/>
        <w:jc w:val="both"/>
      </w:pPr>
      <w:r w:rsidRPr="00481149">
        <w:t>Как показывают результаты исследований профессиональных планов</w:t>
      </w:r>
      <w:r w:rsidRPr="00034A61">
        <w:t xml:space="preserve"> старшеклассников обучающиеся,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образовательных учреждениях среднего профессионального образования, возможностях построения профессиональной карьеры. </w:t>
      </w:r>
    </w:p>
    <w:p w:rsidR="003C28F0" w:rsidRPr="00034A61" w:rsidRDefault="003C28F0" w:rsidP="003C28F0">
      <w:pPr>
        <w:ind w:firstLine="720"/>
        <w:jc w:val="both"/>
      </w:pPr>
      <w:r w:rsidRPr="00034A61">
        <w:t xml:space="preserve">Поэтому мы рассматриваем </w:t>
      </w:r>
      <w:r w:rsidRPr="00482B93">
        <w:t>информированность о системе среднего</w:t>
      </w:r>
      <w:r w:rsidRPr="00034A61">
        <w:t xml:space="preserve">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3C28F0" w:rsidRPr="00034A61" w:rsidRDefault="003C28F0" w:rsidP="003C28F0">
      <w:pPr>
        <w:ind w:right="72" w:firstLine="720"/>
        <w:jc w:val="both"/>
      </w:pPr>
      <w:r w:rsidRPr="00034A61">
        <w:t>В течение последнего года в системе среднего профессионального образования произошли значительные изменения:</w:t>
      </w:r>
    </w:p>
    <w:p w:rsidR="003C28F0" w:rsidRPr="00482B93" w:rsidRDefault="003C28F0" w:rsidP="003C28F0">
      <w:pPr>
        <w:numPr>
          <w:ilvl w:val="0"/>
          <w:numId w:val="41"/>
        </w:numPr>
        <w:tabs>
          <w:tab w:val="clear" w:pos="720"/>
          <w:tab w:val="num" w:pos="1080"/>
        </w:tabs>
        <w:ind w:left="0" w:right="72" w:firstLine="720"/>
        <w:jc w:val="both"/>
      </w:pPr>
      <w:r w:rsidRPr="00482B93">
        <w:t>Образовательные учреждений начального профессионального образования получили статус среднего профессионального образования.</w:t>
      </w:r>
    </w:p>
    <w:p w:rsidR="003C28F0" w:rsidRPr="00034A61" w:rsidRDefault="003C28F0" w:rsidP="003C28F0">
      <w:pPr>
        <w:numPr>
          <w:ilvl w:val="0"/>
          <w:numId w:val="41"/>
        </w:numPr>
        <w:tabs>
          <w:tab w:val="clear" w:pos="720"/>
          <w:tab w:val="num" w:pos="1080"/>
        </w:tabs>
        <w:ind w:left="0" w:right="72" w:firstLine="720"/>
        <w:jc w:val="both"/>
      </w:pPr>
      <w:r w:rsidRPr="00482B93">
        <w:lastRenderedPageBreak/>
        <w:t>Началась подготовка по новым профессиям</w:t>
      </w:r>
      <w:r w:rsidRPr="00034A61">
        <w:t xml:space="preserve"> и специальностям, востребованным региональной экономикой.</w:t>
      </w:r>
    </w:p>
    <w:p w:rsidR="003C28F0" w:rsidRPr="00034A61" w:rsidRDefault="003C28F0" w:rsidP="003C28F0">
      <w:pPr>
        <w:numPr>
          <w:ilvl w:val="0"/>
          <w:numId w:val="41"/>
        </w:numPr>
        <w:tabs>
          <w:tab w:val="clear" w:pos="720"/>
          <w:tab w:val="num" w:pos="1080"/>
        </w:tabs>
        <w:ind w:left="0" w:right="72" w:firstLine="720"/>
        <w:jc w:val="both"/>
      </w:pPr>
      <w:r w:rsidRPr="00034A61">
        <w:t xml:space="preserve">Повысился уровень подготовки </w:t>
      </w:r>
      <w:proofErr w:type="gramStart"/>
      <w:r w:rsidRPr="00034A61">
        <w:t>обучающихся</w:t>
      </w:r>
      <w:proofErr w:type="gramEnd"/>
      <w:r w:rsidRPr="00034A61">
        <w:t xml:space="preserve"> по  рабочим профессиям и специальностям СПО за счёт внедрения современного оборудования и технического оснащения и т.д.</w:t>
      </w:r>
    </w:p>
    <w:p w:rsidR="003C28F0" w:rsidRPr="00034A61" w:rsidRDefault="003C28F0" w:rsidP="003C28F0">
      <w:pPr>
        <w:ind w:right="72" w:firstLine="708"/>
        <w:jc w:val="both"/>
      </w:pPr>
      <w:r w:rsidRPr="00034A61">
        <w:rPr>
          <w:rFonts w:eastAsia="Arial Unicode MS"/>
        </w:rPr>
        <w:t>Мероприятие проводится в форме путешествия по станциям:</w:t>
      </w:r>
      <w:r w:rsidRPr="00034A61">
        <w:rPr>
          <w:rFonts w:eastAsia="Arial Unicode MS"/>
          <w:b/>
        </w:rPr>
        <w:t xml:space="preserve"> </w:t>
      </w:r>
      <w:r w:rsidRPr="00034A61">
        <w:t xml:space="preserve">«Ярмарка учебных заведений», «Профессиональные мастерские», «Компьютерное тестирование», «Игра «Профи-тайм: Время выбирать профессию!», </w:t>
      </w:r>
      <w:r w:rsidRPr="00482B93">
        <w:t>«Востребованные профессии», «Профессии</w:t>
      </w:r>
      <w:r w:rsidRPr="00034A61">
        <w:t xml:space="preserve"> и здоровье». На мероприятии старшеклассников ждёт не только увлекательное путешествие по миру профессий и специальностей, но и приятные сюрпризы.</w:t>
      </w:r>
    </w:p>
    <w:p w:rsidR="003C28F0" w:rsidRPr="00034A61" w:rsidRDefault="003C28F0" w:rsidP="003C28F0">
      <w:pPr>
        <w:ind w:right="72" w:firstLine="720"/>
        <w:jc w:val="both"/>
      </w:pPr>
      <w:r>
        <w:t>Мероприятие «Дн</w:t>
      </w:r>
      <w:r w:rsidRPr="00034A61">
        <w:t>и</w:t>
      </w:r>
      <w:r>
        <w:t xml:space="preserve"> </w:t>
      </w:r>
      <w:r w:rsidRPr="00034A61">
        <w:t>ПО»</w:t>
      </w:r>
      <w:r w:rsidRPr="00034A61">
        <w:rPr>
          <w:color w:val="000080"/>
        </w:rPr>
        <w:t xml:space="preserve">  - </w:t>
      </w:r>
      <w:r w:rsidRPr="00034A61">
        <w:t>это площадка, на которой выпускники 9-х классов смогут: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  <w:rPr>
          <w:szCs w:val="24"/>
        </w:rPr>
      </w:pPr>
      <w:r w:rsidRPr="00034A61">
        <w:rPr>
          <w:szCs w:val="24"/>
        </w:rPr>
        <w:t>встретиться с представителями образовательных учреждений среднего профессионального образования, специалистами центра «Рес</w:t>
      </w:r>
      <w:r w:rsidRPr="00034A61">
        <w:t>урс», центра занятости населения</w:t>
      </w:r>
      <w:r w:rsidRPr="00034A61">
        <w:rPr>
          <w:szCs w:val="24"/>
        </w:rPr>
        <w:t>;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  <w:rPr>
          <w:szCs w:val="24"/>
        </w:rPr>
      </w:pPr>
      <w:r w:rsidRPr="00034A61">
        <w:rPr>
          <w:szCs w:val="24"/>
        </w:rPr>
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  <w:rPr>
          <w:szCs w:val="24"/>
        </w:rPr>
      </w:pPr>
      <w:r w:rsidRPr="00034A61">
        <w:rPr>
          <w:szCs w:val="24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  <w:rPr>
          <w:szCs w:val="24"/>
        </w:rPr>
      </w:pPr>
      <w:r w:rsidRPr="00034A61">
        <w:rPr>
          <w:szCs w:val="24"/>
        </w:rPr>
        <w:t xml:space="preserve">получить информацию </w:t>
      </w:r>
      <w:r w:rsidRPr="00034A61">
        <w:t xml:space="preserve">о перспективах развития экономики Ярославской области, </w:t>
      </w:r>
      <w:r w:rsidRPr="00034A61">
        <w:rPr>
          <w:szCs w:val="24"/>
        </w:rPr>
        <w:t>об особенностях регионального рынка труда, о востребованных профессиях и специальностях;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</w:pPr>
      <w:r w:rsidRPr="00034A61"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</w:pPr>
      <w:r w:rsidRPr="00034A61">
        <w:t xml:space="preserve">уточнить сферу своих интересов и профессиональных предпочтений; 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</w:pPr>
      <w:r w:rsidRPr="00034A61">
        <w:t>получить индивидуальные консультации специалистов Центра «Ресурс»;</w:t>
      </w:r>
    </w:p>
    <w:p w:rsidR="003C28F0" w:rsidRPr="00034A61" w:rsidRDefault="003C28F0" w:rsidP="003C28F0">
      <w:pPr>
        <w:numPr>
          <w:ilvl w:val="0"/>
          <w:numId w:val="42"/>
        </w:numPr>
        <w:ind w:right="72"/>
        <w:jc w:val="both"/>
      </w:pPr>
      <w:r w:rsidRPr="00034A61">
        <w:t xml:space="preserve">принять участие в </w:t>
      </w:r>
      <w:proofErr w:type="spellStart"/>
      <w:r w:rsidRPr="00034A61">
        <w:t>профориентационной</w:t>
      </w:r>
      <w:proofErr w:type="spellEnd"/>
      <w:r w:rsidRPr="00034A61">
        <w:t xml:space="preserve"> игре «Профи-тайм: Время выбирать профессию!», </w:t>
      </w:r>
      <w:proofErr w:type="spellStart"/>
      <w:r w:rsidRPr="00034A61">
        <w:t>профориентационной</w:t>
      </w:r>
      <w:proofErr w:type="spellEnd"/>
      <w:r w:rsidRPr="00034A61">
        <w:t xml:space="preserve"> лотерее «Что я знаю о профессиях?».</w:t>
      </w:r>
    </w:p>
    <w:p w:rsidR="003C28F0" w:rsidRPr="00034A61" w:rsidRDefault="003C28F0" w:rsidP="003C28F0">
      <w:pPr>
        <w:ind w:right="72" w:firstLine="708"/>
        <w:jc w:val="both"/>
      </w:pPr>
      <w:r w:rsidRPr="00034A61">
        <w:t>На мероприятии каждое ОУ получает компле</w:t>
      </w:r>
      <w:proofErr w:type="gramStart"/>
      <w:r w:rsidRPr="00034A61">
        <w:t>кт спр</w:t>
      </w:r>
      <w:proofErr w:type="gramEnd"/>
      <w:r w:rsidRPr="00034A61">
        <w:t xml:space="preserve">авочных и информационно-методических материалов для проведения </w:t>
      </w:r>
      <w:proofErr w:type="spellStart"/>
      <w:r w:rsidRPr="00034A61">
        <w:t>профориентационной</w:t>
      </w:r>
      <w:proofErr w:type="spellEnd"/>
      <w:r w:rsidRPr="00034A61">
        <w:t xml:space="preserve"> работы с обучающимися и родителями.</w:t>
      </w:r>
      <w:r w:rsidRPr="00034A61">
        <w:rPr>
          <w:i/>
        </w:rPr>
        <w:t xml:space="preserve"> </w:t>
      </w:r>
    </w:p>
    <w:p w:rsidR="003C28F0" w:rsidRPr="00034A61" w:rsidRDefault="003C28F0" w:rsidP="003C28F0">
      <w:pPr>
        <w:pStyle w:val="af7"/>
        <w:spacing w:before="0" w:after="0" w:line="240" w:lineRule="auto"/>
        <w:ind w:firstLine="720"/>
        <w:jc w:val="both"/>
      </w:pPr>
      <w:r w:rsidRPr="00034A61">
        <w:t xml:space="preserve">Мероприятие будет освещаться на сайтах ДО ЯО, ГУ ЯО </w:t>
      </w:r>
      <w:proofErr w:type="spellStart"/>
      <w:r w:rsidRPr="00034A61">
        <w:t>ЦПОиПП</w:t>
      </w:r>
      <w:proofErr w:type="spellEnd"/>
      <w:r w:rsidRPr="00034A61">
        <w:t xml:space="preserve"> «Ресурс», ОУ СПО, на радио, в СМИ. </w:t>
      </w:r>
    </w:p>
    <w:p w:rsidR="003C28F0" w:rsidRPr="00034A61" w:rsidRDefault="003C28F0" w:rsidP="003C28F0">
      <w:pPr>
        <w:ind w:firstLine="720"/>
        <w:jc w:val="both"/>
      </w:pPr>
    </w:p>
    <w:p w:rsidR="003C28F0" w:rsidRPr="00034A61" w:rsidRDefault="003C28F0" w:rsidP="003C28F0">
      <w:pPr>
        <w:ind w:firstLine="720"/>
        <w:jc w:val="both"/>
      </w:pPr>
      <w:r w:rsidRPr="00034A61">
        <w:t xml:space="preserve">Организаторами мероприятия являются: 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t>Департамент образования Ярославской области (ДО ЯО);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t xml:space="preserve">Органы управления образования </w:t>
      </w:r>
      <w:proofErr w:type="spellStart"/>
      <w:r w:rsidRPr="00034A61">
        <w:t>г.г</w:t>
      </w:r>
      <w:proofErr w:type="spellEnd"/>
      <w:r w:rsidRPr="00034A61">
        <w:t>. Данилов, Ростов, Рыбинск, Углич, Ярославль;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 w:rsidRPr="00034A61">
        <w:t>ЦПОиПП</w:t>
      </w:r>
      <w:proofErr w:type="spellEnd"/>
      <w:r w:rsidRPr="00034A61">
        <w:t xml:space="preserve"> «Ресурс»);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lastRenderedPageBreak/>
        <w:t>Департамент государственной службы занятости населения Ярославской области;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t>Государственные казённые учреждения Ярославской области «Центр занятости населения» (ГКУ ЯО ЦЗН);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t>Муниципальные органы управления образования;</w:t>
      </w:r>
    </w:p>
    <w:p w:rsidR="003C28F0" w:rsidRPr="00034A61" w:rsidRDefault="003C28F0" w:rsidP="003C28F0">
      <w:pPr>
        <w:numPr>
          <w:ilvl w:val="0"/>
          <w:numId w:val="15"/>
        </w:numPr>
        <w:jc w:val="both"/>
      </w:pPr>
      <w:r w:rsidRPr="00034A61">
        <w:rPr>
          <w:color w:val="000000"/>
        </w:rPr>
        <w:t>Образова</w:t>
      </w:r>
      <w:r>
        <w:rPr>
          <w:color w:val="000000"/>
        </w:rPr>
        <w:t xml:space="preserve">тельные учреждения </w:t>
      </w:r>
      <w:r w:rsidRPr="00034A61">
        <w:rPr>
          <w:color w:val="000000"/>
        </w:rPr>
        <w:t>среднего профессионального образования (ОУ  СПО) – базовые площадки</w:t>
      </w:r>
      <w:r>
        <w:rPr>
          <w:color w:val="000000"/>
        </w:rPr>
        <w:t>.</w:t>
      </w:r>
    </w:p>
    <w:p w:rsidR="003C28F0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28F0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28F0" w:rsidRPr="00034A61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A61">
        <w:rPr>
          <w:rFonts w:ascii="Times New Roman" w:hAnsi="Times New Roman" w:cs="Times New Roman"/>
          <w:sz w:val="24"/>
          <w:szCs w:val="24"/>
        </w:rPr>
        <w:t>Более подробную информацию о мероприя</w:t>
      </w:r>
      <w:r>
        <w:rPr>
          <w:rFonts w:ascii="Times New Roman" w:hAnsi="Times New Roman" w:cs="Times New Roman"/>
          <w:sz w:val="24"/>
          <w:szCs w:val="24"/>
        </w:rPr>
        <w:t>тии «Дн</w:t>
      </w:r>
      <w:r w:rsidRPr="00034A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A61">
        <w:rPr>
          <w:rFonts w:ascii="Times New Roman" w:hAnsi="Times New Roman" w:cs="Times New Roman"/>
          <w:sz w:val="24"/>
          <w:szCs w:val="24"/>
        </w:rPr>
        <w:t xml:space="preserve">ПО» можно получить в ГУ ЯО </w:t>
      </w:r>
      <w:proofErr w:type="spellStart"/>
      <w:r w:rsidRPr="00034A61">
        <w:rPr>
          <w:rFonts w:ascii="Times New Roman" w:hAnsi="Times New Roman" w:cs="Times New Roman"/>
          <w:sz w:val="24"/>
          <w:szCs w:val="24"/>
        </w:rPr>
        <w:t>ЦПОиПП</w:t>
      </w:r>
      <w:proofErr w:type="spellEnd"/>
      <w:r w:rsidRPr="00034A61">
        <w:rPr>
          <w:rFonts w:ascii="Times New Roman" w:hAnsi="Times New Roman" w:cs="Times New Roman"/>
          <w:sz w:val="24"/>
          <w:szCs w:val="24"/>
        </w:rPr>
        <w:t xml:space="preserve"> «Ресурс». </w:t>
      </w:r>
    </w:p>
    <w:p w:rsidR="003C28F0" w:rsidRPr="00034A61" w:rsidRDefault="003C28F0" w:rsidP="003C28F0">
      <w:pPr>
        <w:ind w:firstLine="720"/>
        <w:jc w:val="both"/>
        <w:rPr>
          <w:szCs w:val="24"/>
        </w:rPr>
      </w:pPr>
      <w:r w:rsidRPr="00034A61">
        <w:rPr>
          <w:b/>
          <w:szCs w:val="24"/>
        </w:rPr>
        <w:t xml:space="preserve">Наш адрес: </w:t>
      </w:r>
      <w:smartTag w:uri="urn:schemas-microsoft-com:office:smarttags" w:element="metricconverter">
        <w:smartTagPr>
          <w:attr w:name="ProductID" w:val="150003, г"/>
        </w:smartTagPr>
        <w:r w:rsidRPr="00034A61">
          <w:rPr>
            <w:szCs w:val="24"/>
          </w:rPr>
          <w:t>150003, г</w:t>
        </w:r>
      </w:smartTag>
      <w:r w:rsidRPr="00034A61">
        <w:rPr>
          <w:szCs w:val="24"/>
        </w:rPr>
        <w:t xml:space="preserve">. Ярославль, пр. Ленина, дом 13/67. </w:t>
      </w:r>
    </w:p>
    <w:p w:rsidR="003C28F0" w:rsidRPr="004C6C2F" w:rsidRDefault="003C28F0" w:rsidP="003C28F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034A61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034A6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34A6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034A6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4C6C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root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resurs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edu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yar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6C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3C28F0" w:rsidRPr="00034A61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A61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3C28F0" w:rsidRPr="00034A61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61">
        <w:rPr>
          <w:rFonts w:ascii="Times New Roman" w:hAnsi="Times New Roman" w:cs="Times New Roman"/>
          <w:sz w:val="24"/>
          <w:szCs w:val="24"/>
        </w:rPr>
        <w:t>8(4852) 727-439 –</w:t>
      </w:r>
      <w:r w:rsidRPr="00034A61">
        <w:rPr>
          <w:rFonts w:ascii="Times New Roman" w:hAnsi="Times New Roman" w:cs="Times New Roman"/>
          <w:b/>
          <w:sz w:val="24"/>
          <w:szCs w:val="24"/>
        </w:rPr>
        <w:t xml:space="preserve"> Кузнецова Ирина Вениаминовна, </w:t>
      </w:r>
      <w:r w:rsidRPr="004C6C2F">
        <w:rPr>
          <w:rFonts w:ascii="Times New Roman" w:hAnsi="Times New Roman" w:cs="Times New Roman"/>
          <w:sz w:val="24"/>
          <w:szCs w:val="24"/>
        </w:rPr>
        <w:t xml:space="preserve">директор, </w:t>
      </w:r>
      <w:proofErr w:type="spellStart"/>
      <w:r w:rsidRPr="004C6C2F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4C6C2F">
        <w:rPr>
          <w:rFonts w:ascii="Times New Roman" w:hAnsi="Times New Roman" w:cs="Times New Roman"/>
          <w:sz w:val="24"/>
          <w:szCs w:val="24"/>
        </w:rPr>
        <w:t>.</w:t>
      </w:r>
      <w:r w:rsidRPr="00034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8F0" w:rsidRPr="00034A61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A61">
        <w:rPr>
          <w:rFonts w:ascii="Times New Roman" w:hAnsi="Times New Roman" w:cs="Times New Roman"/>
          <w:sz w:val="24"/>
          <w:szCs w:val="24"/>
        </w:rPr>
        <w:t>8(4852) 729-500 –</w:t>
      </w:r>
      <w:r w:rsidRPr="00034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A61">
        <w:rPr>
          <w:rFonts w:ascii="Times New Roman" w:hAnsi="Times New Roman" w:cs="Times New Roman"/>
          <w:b/>
          <w:sz w:val="24"/>
          <w:szCs w:val="24"/>
        </w:rPr>
        <w:t>Лодеровский</w:t>
      </w:r>
      <w:proofErr w:type="spellEnd"/>
      <w:r w:rsidRPr="00034A61">
        <w:rPr>
          <w:rFonts w:ascii="Times New Roman" w:hAnsi="Times New Roman" w:cs="Times New Roman"/>
          <w:b/>
          <w:sz w:val="24"/>
          <w:szCs w:val="24"/>
        </w:rPr>
        <w:t xml:space="preserve"> Артём Владимирович, </w:t>
      </w:r>
      <w:r w:rsidRPr="00034A61">
        <w:rPr>
          <w:rFonts w:ascii="Times New Roman" w:hAnsi="Times New Roman" w:cs="Times New Roman"/>
          <w:sz w:val="24"/>
          <w:szCs w:val="24"/>
        </w:rPr>
        <w:t>руководитель отдела психологического сопровождения и консультирования</w:t>
      </w:r>
      <w:r w:rsidRPr="00034A61">
        <w:rPr>
          <w:rFonts w:ascii="Times New Roman" w:hAnsi="Times New Roman" w:cs="Times New Roman"/>
          <w:b/>
          <w:sz w:val="24"/>
          <w:szCs w:val="24"/>
        </w:rPr>
        <w:t>.</w:t>
      </w:r>
    </w:p>
    <w:p w:rsidR="003C28F0" w:rsidRPr="00034A61" w:rsidRDefault="003C28F0" w:rsidP="003C28F0">
      <w:pPr>
        <w:jc w:val="right"/>
        <w:rPr>
          <w:b/>
        </w:rPr>
      </w:pPr>
    </w:p>
    <w:p w:rsidR="003C28F0" w:rsidRDefault="003C28F0" w:rsidP="003C28F0">
      <w:pPr>
        <w:jc w:val="right"/>
        <w:rPr>
          <w:b/>
        </w:rPr>
      </w:pPr>
    </w:p>
    <w:p w:rsidR="003C28F0" w:rsidRDefault="003C28F0" w:rsidP="003C28F0">
      <w:pPr>
        <w:jc w:val="right"/>
        <w:rPr>
          <w:b/>
        </w:rPr>
      </w:pPr>
    </w:p>
    <w:p w:rsidR="003C28F0" w:rsidRDefault="003C28F0" w:rsidP="003C28F0">
      <w:pPr>
        <w:jc w:val="right"/>
        <w:rPr>
          <w:b/>
        </w:rPr>
      </w:pPr>
    </w:p>
    <w:p w:rsidR="003C28F0" w:rsidRPr="00034A61" w:rsidRDefault="003C28F0" w:rsidP="003C28F0">
      <w:pPr>
        <w:jc w:val="right"/>
      </w:pPr>
      <w:r w:rsidRPr="00034A61">
        <w:rPr>
          <w:b/>
        </w:rPr>
        <w:t xml:space="preserve">ГУ ЯО </w:t>
      </w:r>
      <w:proofErr w:type="spellStart"/>
      <w:r w:rsidRPr="00034A61">
        <w:rPr>
          <w:b/>
        </w:rPr>
        <w:t>ЦПОиПП</w:t>
      </w:r>
      <w:proofErr w:type="spellEnd"/>
      <w:r w:rsidRPr="00034A61">
        <w:rPr>
          <w:b/>
        </w:rPr>
        <w:t xml:space="preserve"> «Ресурс»</w:t>
      </w:r>
    </w:p>
    <w:p w:rsidR="003C28F0" w:rsidRPr="00034A61" w:rsidRDefault="003C28F0" w:rsidP="003C28F0">
      <w:pPr>
        <w:jc w:val="right"/>
        <w:rPr>
          <w:bCs/>
          <w:sz w:val="22"/>
          <w:szCs w:val="22"/>
        </w:rPr>
      </w:pPr>
    </w:p>
    <w:p w:rsidR="003C28F0" w:rsidRDefault="003C28F0" w:rsidP="003C28F0">
      <w:pPr>
        <w:jc w:val="right"/>
        <w:rPr>
          <w:bCs/>
          <w:sz w:val="22"/>
          <w:szCs w:val="22"/>
        </w:rPr>
      </w:pPr>
    </w:p>
    <w:p w:rsidR="003C28F0" w:rsidRDefault="003C28F0" w:rsidP="003C28F0">
      <w:pPr>
        <w:jc w:val="right"/>
        <w:rPr>
          <w:bCs/>
          <w:sz w:val="22"/>
          <w:szCs w:val="22"/>
        </w:rPr>
      </w:pPr>
    </w:p>
    <w:p w:rsidR="003C28F0" w:rsidRDefault="003C28F0" w:rsidP="003C28F0">
      <w:pPr>
        <w:jc w:val="right"/>
        <w:rPr>
          <w:bCs/>
          <w:sz w:val="22"/>
          <w:szCs w:val="22"/>
        </w:rPr>
      </w:pPr>
    </w:p>
    <w:p w:rsidR="003C28F0" w:rsidRDefault="003C28F0" w:rsidP="003C28F0">
      <w:pPr>
        <w:jc w:val="right"/>
        <w:rPr>
          <w:bCs/>
          <w:sz w:val="22"/>
          <w:szCs w:val="22"/>
        </w:rPr>
      </w:pPr>
    </w:p>
    <w:p w:rsidR="003C28F0" w:rsidRDefault="003C28F0" w:rsidP="003C28F0">
      <w:pPr>
        <w:jc w:val="right"/>
        <w:rPr>
          <w:bCs/>
          <w:sz w:val="22"/>
          <w:szCs w:val="22"/>
        </w:rPr>
      </w:pPr>
    </w:p>
    <w:p w:rsidR="003C28F0" w:rsidRPr="00034A61" w:rsidRDefault="003C28F0" w:rsidP="003C28F0">
      <w:pPr>
        <w:jc w:val="right"/>
        <w:rPr>
          <w:bCs/>
          <w:sz w:val="22"/>
          <w:szCs w:val="22"/>
        </w:rPr>
      </w:pPr>
    </w:p>
    <w:p w:rsidR="003C28F0" w:rsidRPr="00034A61" w:rsidRDefault="003C28F0" w:rsidP="003C28F0">
      <w:pPr>
        <w:jc w:val="right"/>
        <w:rPr>
          <w:bCs/>
          <w:sz w:val="22"/>
          <w:szCs w:val="22"/>
        </w:rPr>
      </w:pPr>
    </w:p>
    <w:p w:rsidR="003C28F0" w:rsidRPr="00034A61" w:rsidRDefault="003C28F0" w:rsidP="003C28F0">
      <w:pPr>
        <w:jc w:val="right"/>
        <w:rPr>
          <w:bCs/>
          <w:sz w:val="22"/>
          <w:szCs w:val="22"/>
        </w:rPr>
      </w:pPr>
      <w:r w:rsidRPr="00034A61">
        <w:rPr>
          <w:bCs/>
          <w:sz w:val="22"/>
          <w:szCs w:val="22"/>
        </w:rPr>
        <w:t>Приложение 3</w:t>
      </w:r>
    </w:p>
    <w:p w:rsidR="003C28F0" w:rsidRDefault="003C28F0" w:rsidP="003C28F0">
      <w:pPr>
        <w:jc w:val="right"/>
        <w:rPr>
          <w:sz w:val="22"/>
          <w:szCs w:val="22"/>
        </w:rPr>
      </w:pPr>
      <w:r w:rsidRPr="00034A61">
        <w:rPr>
          <w:sz w:val="22"/>
          <w:szCs w:val="22"/>
        </w:rPr>
        <w:t xml:space="preserve">к письму  департамента образования  </w:t>
      </w:r>
    </w:p>
    <w:p w:rsidR="003C28F0" w:rsidRPr="00034A61" w:rsidRDefault="003C28F0" w:rsidP="003C28F0">
      <w:pPr>
        <w:jc w:val="right"/>
        <w:rPr>
          <w:sz w:val="22"/>
          <w:szCs w:val="22"/>
        </w:rPr>
      </w:pPr>
      <w:r w:rsidRPr="00034A61">
        <w:rPr>
          <w:sz w:val="22"/>
          <w:szCs w:val="22"/>
        </w:rPr>
        <w:t>Ярославской области</w:t>
      </w:r>
    </w:p>
    <w:p w:rsidR="003C28F0" w:rsidRPr="00034A61" w:rsidRDefault="003C28F0" w:rsidP="003C28F0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034A61">
        <w:rPr>
          <w:sz w:val="22"/>
          <w:szCs w:val="22"/>
        </w:rPr>
        <w:t>т</w:t>
      </w:r>
      <w:r>
        <w:rPr>
          <w:sz w:val="22"/>
          <w:szCs w:val="22"/>
        </w:rPr>
        <w:t xml:space="preserve"> 10.09.2013 </w:t>
      </w:r>
      <w:r w:rsidRPr="00034A61">
        <w:rPr>
          <w:sz w:val="22"/>
          <w:szCs w:val="22"/>
        </w:rPr>
        <w:t>№</w:t>
      </w:r>
      <w:r>
        <w:rPr>
          <w:sz w:val="22"/>
          <w:szCs w:val="22"/>
        </w:rPr>
        <w:t xml:space="preserve"> 1822/01-10</w:t>
      </w:r>
    </w:p>
    <w:p w:rsidR="003C28F0" w:rsidRPr="00034A61" w:rsidRDefault="003C28F0" w:rsidP="003C28F0">
      <w:pPr>
        <w:ind w:firstLine="709"/>
        <w:jc w:val="right"/>
        <w:rPr>
          <w:b/>
          <w:bCs/>
          <w:highlight w:val="magenta"/>
        </w:rPr>
      </w:pPr>
    </w:p>
    <w:p w:rsidR="003C28F0" w:rsidRPr="004C6C2F" w:rsidRDefault="003C28F0" w:rsidP="003C28F0">
      <w:pPr>
        <w:jc w:val="center"/>
        <w:rPr>
          <w:b/>
          <w:color w:val="000080"/>
          <w:sz w:val="32"/>
          <w:szCs w:val="32"/>
        </w:rPr>
      </w:pPr>
      <w:r w:rsidRPr="004C6C2F">
        <w:rPr>
          <w:b/>
          <w:color w:val="000080"/>
          <w:sz w:val="32"/>
          <w:szCs w:val="32"/>
        </w:rPr>
        <w:t>ДНИ ПРОФЕССИОНАЛЬНОГО ОБРАЗОВАНИЯ</w:t>
      </w:r>
    </w:p>
    <w:p w:rsidR="003C28F0" w:rsidRPr="004C6C2F" w:rsidRDefault="003C28F0" w:rsidP="003C28F0">
      <w:pPr>
        <w:jc w:val="center"/>
        <w:rPr>
          <w:b/>
          <w:color w:val="000080"/>
          <w:sz w:val="32"/>
          <w:szCs w:val="32"/>
        </w:rPr>
      </w:pPr>
      <w:r w:rsidRPr="004C6C2F">
        <w:rPr>
          <w:b/>
          <w:color w:val="000080"/>
          <w:sz w:val="32"/>
          <w:szCs w:val="32"/>
        </w:rPr>
        <w:t>2013-2014</w:t>
      </w:r>
    </w:p>
    <w:p w:rsidR="003C28F0" w:rsidRPr="00034A61" w:rsidRDefault="003C28F0" w:rsidP="003C28F0">
      <w:pPr>
        <w:jc w:val="center"/>
        <w:rPr>
          <w:b/>
          <w:color w:val="0000FF"/>
          <w:sz w:val="16"/>
          <w:szCs w:val="16"/>
        </w:rPr>
      </w:pPr>
    </w:p>
    <w:p w:rsidR="003C28F0" w:rsidRPr="00034A61" w:rsidRDefault="003C28F0" w:rsidP="003C28F0">
      <w:pPr>
        <w:ind w:left="720" w:firstLine="540"/>
        <w:jc w:val="right"/>
        <w:rPr>
          <w:szCs w:val="24"/>
        </w:rPr>
      </w:pPr>
      <w:r w:rsidRPr="00034A61">
        <w:rPr>
          <w:i/>
          <w:szCs w:val="24"/>
        </w:rPr>
        <w:t xml:space="preserve">В жизни каждого человека наступает время, </w:t>
      </w:r>
    </w:p>
    <w:p w:rsidR="003C28F0" w:rsidRPr="00034A61" w:rsidRDefault="003C28F0" w:rsidP="003C28F0">
      <w:pPr>
        <w:ind w:firstLine="720"/>
        <w:jc w:val="right"/>
        <w:rPr>
          <w:i/>
          <w:szCs w:val="24"/>
        </w:rPr>
      </w:pPr>
      <w:r w:rsidRPr="00034A61">
        <w:rPr>
          <w:i/>
          <w:szCs w:val="24"/>
        </w:rPr>
        <w:t xml:space="preserve">когда он должен </w:t>
      </w:r>
      <w:r w:rsidRPr="00034A61">
        <w:rPr>
          <w:b/>
          <w:i/>
          <w:szCs w:val="24"/>
        </w:rPr>
        <w:t>сделать выбор</w:t>
      </w:r>
      <w:r w:rsidRPr="00034A61">
        <w:rPr>
          <w:i/>
          <w:szCs w:val="24"/>
        </w:rPr>
        <w:t xml:space="preserve">: или он будет заниматься тем, </w:t>
      </w:r>
    </w:p>
    <w:p w:rsidR="003C28F0" w:rsidRPr="00034A61" w:rsidRDefault="003C28F0" w:rsidP="003C28F0">
      <w:pPr>
        <w:ind w:firstLine="720"/>
        <w:jc w:val="right"/>
        <w:rPr>
          <w:i/>
          <w:szCs w:val="24"/>
        </w:rPr>
      </w:pPr>
      <w:r w:rsidRPr="00034A61">
        <w:rPr>
          <w:i/>
          <w:szCs w:val="24"/>
        </w:rPr>
        <w:t>к чему лежит его душа, или</w:t>
      </w:r>
      <w:r>
        <w:rPr>
          <w:i/>
          <w:szCs w:val="24"/>
        </w:rPr>
        <w:t xml:space="preserve"> позволит решать за себя другим.</w:t>
      </w:r>
    </w:p>
    <w:p w:rsidR="003C28F0" w:rsidRPr="00034A61" w:rsidRDefault="003C28F0" w:rsidP="003C28F0">
      <w:pPr>
        <w:jc w:val="right"/>
        <w:rPr>
          <w:i/>
          <w:szCs w:val="24"/>
        </w:rPr>
      </w:pPr>
      <w:r w:rsidRPr="00034A61">
        <w:rPr>
          <w:i/>
          <w:szCs w:val="24"/>
        </w:rPr>
        <w:t xml:space="preserve">Крис </w:t>
      </w:r>
      <w:proofErr w:type="spellStart"/>
      <w:r w:rsidRPr="00034A61">
        <w:rPr>
          <w:i/>
          <w:szCs w:val="24"/>
        </w:rPr>
        <w:t>Уайднер</w:t>
      </w:r>
      <w:proofErr w:type="spellEnd"/>
    </w:p>
    <w:p w:rsidR="003C28F0" w:rsidRPr="00034A61" w:rsidRDefault="003C28F0" w:rsidP="003C28F0">
      <w:pPr>
        <w:ind w:firstLine="720"/>
        <w:jc w:val="right"/>
        <w:rPr>
          <w:i/>
          <w:sz w:val="16"/>
          <w:szCs w:val="16"/>
        </w:rPr>
      </w:pPr>
    </w:p>
    <w:p w:rsidR="003C28F0" w:rsidRPr="00155BED" w:rsidRDefault="003C28F0" w:rsidP="003C28F0">
      <w:pPr>
        <w:ind w:firstLine="720"/>
        <w:jc w:val="center"/>
        <w:rPr>
          <w:b/>
          <w:color w:val="993300"/>
          <w:sz w:val="32"/>
          <w:szCs w:val="32"/>
        </w:rPr>
      </w:pPr>
      <w:r w:rsidRPr="00155BED">
        <w:rPr>
          <w:b/>
          <w:color w:val="993300"/>
          <w:sz w:val="32"/>
          <w:szCs w:val="32"/>
        </w:rPr>
        <w:t>Дорогие старшеклассники, уважаемые родители!</w:t>
      </w:r>
    </w:p>
    <w:p w:rsidR="003C28F0" w:rsidRPr="00034A61" w:rsidRDefault="003C28F0" w:rsidP="003C28F0">
      <w:pPr>
        <w:ind w:firstLine="720"/>
        <w:jc w:val="both"/>
        <w:rPr>
          <w:b/>
          <w:color w:val="CC3300"/>
          <w:sz w:val="16"/>
          <w:szCs w:val="16"/>
        </w:rPr>
      </w:pPr>
    </w:p>
    <w:p w:rsidR="003C28F0" w:rsidRPr="00155BED" w:rsidRDefault="003C28F0" w:rsidP="003C28F0">
      <w:pPr>
        <w:ind w:right="72" w:firstLine="720"/>
        <w:jc w:val="both"/>
      </w:pPr>
      <w:r w:rsidRPr="00155BED">
        <w:t xml:space="preserve">Приглашаем вас на областное </w:t>
      </w:r>
      <w:proofErr w:type="spellStart"/>
      <w:r w:rsidRPr="00155BED">
        <w:t>профориентационное</w:t>
      </w:r>
      <w:proofErr w:type="spellEnd"/>
      <w:r w:rsidRPr="00155BED">
        <w:t xml:space="preserve"> мероприятие</w:t>
      </w:r>
      <w:r w:rsidRPr="00155BED">
        <w:rPr>
          <w:b/>
          <w:color w:val="CC3300"/>
        </w:rPr>
        <w:t xml:space="preserve"> </w:t>
      </w:r>
      <w:r w:rsidRPr="00155BED">
        <w:rPr>
          <w:b/>
          <w:color w:val="000080"/>
        </w:rPr>
        <w:t>«Дни профессионального образования»</w:t>
      </w:r>
      <w:r w:rsidRPr="00155BED">
        <w:rPr>
          <w:b/>
        </w:rPr>
        <w:t xml:space="preserve"> </w:t>
      </w:r>
      <w:r w:rsidRPr="00155BED">
        <w:t xml:space="preserve">(мероприятие «Дни ПО»), которое состоится на базе образовательных учреждений среднего профессионального образования. </w:t>
      </w:r>
    </w:p>
    <w:p w:rsidR="003C28F0" w:rsidRPr="00034A61" w:rsidRDefault="003C28F0" w:rsidP="003C28F0">
      <w:pPr>
        <w:ind w:right="176"/>
        <w:jc w:val="center"/>
        <w:rPr>
          <w:b/>
          <w:color w:val="993300"/>
          <w:sz w:val="16"/>
          <w:szCs w:val="16"/>
        </w:rPr>
      </w:pPr>
    </w:p>
    <w:p w:rsidR="003C28F0" w:rsidRPr="00155BED" w:rsidRDefault="003C28F0" w:rsidP="003C28F0">
      <w:pPr>
        <w:ind w:right="176"/>
        <w:jc w:val="center"/>
        <w:rPr>
          <w:b/>
          <w:color w:val="993300"/>
        </w:rPr>
      </w:pPr>
      <w:r w:rsidRPr="00155BED">
        <w:rPr>
          <w:b/>
          <w:color w:val="993300"/>
        </w:rPr>
        <w:t xml:space="preserve">На мероприятии вы сможете:    </w:t>
      </w:r>
    </w:p>
    <w:p w:rsidR="003C28F0" w:rsidRPr="00155BED" w:rsidRDefault="00E719D1" w:rsidP="003C28F0">
      <w:pPr>
        <w:pStyle w:val="ab"/>
        <w:rPr>
          <w:rFonts w:ascii="Times New Roman" w:hAnsi="Times New Roman" w:cs="Times New Roman"/>
          <w:b/>
          <w:color w:val="9933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4.6pt;margin-top:4.9pt;width:364.65pt;height:198pt;z-index:251669504" stroked="f">
            <v:textbox style="mso-next-textbox:#_x0000_s1068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«Ярмарка учебных заведений»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3C28F0" w:rsidRPr="005D7346" w:rsidRDefault="003C28F0" w:rsidP="003C28F0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 w:rsidR="003C28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43" y="21255"/>
                <wp:lineTo x="21343" y="0"/>
                <wp:lineTo x="0" y="0"/>
              </wp:wrapPolygon>
            </wp:wrapTight>
            <wp:docPr id="41" name="Рисунок 41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40640</wp:posOffset>
            </wp:positionV>
            <wp:extent cx="210185" cy="228600"/>
            <wp:effectExtent l="0" t="0" r="0" b="0"/>
            <wp:wrapNone/>
            <wp:docPr id="40" name="Рисунок 40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83820</wp:posOffset>
            </wp:positionV>
            <wp:extent cx="210185" cy="228600"/>
            <wp:effectExtent l="0" t="0" r="0" b="0"/>
            <wp:wrapNone/>
            <wp:docPr id="39" name="Рисунок 3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127000</wp:posOffset>
            </wp:positionV>
            <wp:extent cx="210185" cy="228600"/>
            <wp:effectExtent l="0" t="0" r="0" b="0"/>
            <wp:wrapNone/>
            <wp:docPr id="38" name="Рисунок 3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E719D1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pict>
          <v:shape id="_x0000_s1070" type="#_x0000_t202" style="position:absolute;left:0;text-align:left;margin-left:-18.7pt;margin-top:.75pt;width:351pt;height:108pt;z-index:251671552" stroked="f">
            <v:textbox style="mso-next-textbox:#_x0000_s1070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«Профессиональные мастерские»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31115</wp:posOffset>
            </wp:positionV>
            <wp:extent cx="210185" cy="228600"/>
            <wp:effectExtent l="0" t="0" r="0" b="0"/>
            <wp:wrapNone/>
            <wp:docPr id="37" name="Рисунок 3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145415</wp:posOffset>
            </wp:positionV>
            <wp:extent cx="136271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36" name="Рисунок 36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 w:rsidRPr="00034A61">
        <w:rPr>
          <w:rFonts w:ascii="Times New Roman" w:hAnsi="Times New Roman" w:cs="Times New Roman"/>
          <w:b/>
          <w:color w:val="993300"/>
          <w:sz w:val="22"/>
          <w:szCs w:val="22"/>
        </w:rPr>
        <w:t xml:space="preserve"> </w:t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120650</wp:posOffset>
            </wp:positionV>
            <wp:extent cx="210185" cy="190500"/>
            <wp:effectExtent l="0" t="0" r="0" b="0"/>
            <wp:wrapNone/>
            <wp:docPr id="35" name="Рисунок 3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знак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49530</wp:posOffset>
            </wp:positionV>
            <wp:extent cx="1781175" cy="1657985"/>
            <wp:effectExtent l="0" t="0" r="0" b="0"/>
            <wp:wrapSquare wrapText="bothSides"/>
            <wp:docPr id="32" name="Рисунок 32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E719D1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shape id="_x0000_s1065" type="#_x0000_t202" style="position:absolute;left:0;text-align:left;margin-left:37.75pt;margin-top:9.25pt;width:285pt;height:107.55pt;z-index:251666432" stroked="f">
            <v:textbox style="mso-next-textbox:#_x0000_s1065">
              <w:txbxContent>
                <w:p w:rsidR="003C28F0" w:rsidRPr="005D7346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Получить информацию об особенностях регионального рынка труда,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востребованных </w:t>
                  </w:r>
                  <w:proofErr w:type="gramStart"/>
                  <w:r w:rsidRPr="00155BED">
                    <w:rPr>
                      <w:rFonts w:ascii="Cambria" w:hAnsi="Cambria" w:cs="Arial"/>
                    </w:rPr>
                    <w:t>профессиях</w:t>
                  </w:r>
                  <w:proofErr w:type="gramEnd"/>
                  <w:r w:rsidRPr="00155BED">
                    <w:rPr>
                      <w:rFonts w:ascii="Cambria" w:hAnsi="Cambria" w:cs="Arial"/>
                    </w:rPr>
                    <w:t xml:space="preserve"> и специальностях, перспективах развития экономики нашего региона.</w:t>
                  </w:r>
                </w:p>
                <w:p w:rsidR="003C28F0" w:rsidRDefault="003C28F0" w:rsidP="003C28F0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3C28F0" w:rsidRPr="005D7346" w:rsidRDefault="003C28F0" w:rsidP="003C28F0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tabs>
          <w:tab w:val="num" w:pos="1080"/>
        </w:tabs>
        <w:ind w:right="72" w:firstLine="720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40640</wp:posOffset>
            </wp:positionV>
            <wp:extent cx="210185" cy="190500"/>
            <wp:effectExtent l="0" t="0" r="0" b="0"/>
            <wp:wrapNone/>
            <wp:docPr id="22" name="Рисунок 2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знак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tabs>
          <w:tab w:val="num" w:pos="1080"/>
        </w:tabs>
        <w:ind w:right="72" w:firstLine="720"/>
        <w:jc w:val="both"/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116330" cy="1143000"/>
            <wp:effectExtent l="0" t="0" r="0" b="0"/>
            <wp:wrapNone/>
            <wp:docPr id="20" name="Рисунок 20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D1">
        <w:rPr>
          <w:b/>
          <w:noProof/>
          <w:color w:val="000080"/>
          <w:sz w:val="22"/>
          <w:szCs w:val="22"/>
        </w:rPr>
        <w:pict>
          <v:shape id="_x0000_s1062" type="#_x0000_t202" style="position:absolute;left:0;text-align:left;margin-left:130.9pt;margin-top:1.6pt;width:327.25pt;height:90pt;z-index:251663360;mso-position-horizontal-relative:text;mso-position-vertical-relative:text" stroked="f">
            <v:textbox style="mso-next-textbox:#_x0000_s1062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«Компьютерное тестирование»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Уточнить сферу своих интересов и профессиональных предпочтений.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41296A">
                    <w:rPr>
                      <w:rFonts w:ascii="Cambria" w:hAnsi="Cambria" w:cs="Arial"/>
                    </w:rPr>
                    <w:t>Получить индивидуальные консультации специалистов Центра «Ресурс»</w:t>
                  </w:r>
                </w:p>
              </w:txbxContent>
            </v:textbox>
          </v:shape>
        </w:pict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40005</wp:posOffset>
            </wp:positionV>
            <wp:extent cx="210185" cy="228600"/>
            <wp:effectExtent l="0" t="0" r="0" b="0"/>
            <wp:wrapNone/>
            <wp:docPr id="17" name="Рисунок 1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80645</wp:posOffset>
            </wp:positionV>
            <wp:extent cx="210185" cy="228600"/>
            <wp:effectExtent l="0" t="0" r="0" b="0"/>
            <wp:wrapNone/>
            <wp:docPr id="16" name="Рисунок 1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61">
        <w:rPr>
          <w:b/>
          <w:color w:val="000080"/>
        </w:rPr>
        <w:t xml:space="preserve"> </w:t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E719D1" w:rsidP="003C28F0">
      <w:pPr>
        <w:ind w:right="72" w:firstLine="720"/>
        <w:jc w:val="both"/>
        <w:rPr>
          <w:b/>
          <w:color w:val="000080"/>
        </w:rPr>
      </w:pPr>
      <w:r>
        <w:rPr>
          <w:noProof/>
        </w:rPr>
        <w:pict>
          <v:shape id="_x0000_s1063" type="#_x0000_t202" style="position:absolute;left:0;text-align:left;margin-left:18.7pt;margin-top:3.7pt;width:327.25pt;height:92.5pt;z-index:251664384" stroked="f">
            <v:textbox style="mso-next-textbox:#_x0000_s1063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«Профессии и здоровье»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/>
                    </w:rPr>
                  </w:pPr>
                  <w:r w:rsidRPr="00155BED">
                    <w:rPr>
                      <w:rFonts w:ascii="Cambria" w:hAnsi="Cambria" w:cs="Arial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3C28F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46990</wp:posOffset>
            </wp:positionV>
            <wp:extent cx="1306195" cy="1214120"/>
            <wp:effectExtent l="0" t="0" r="0" b="0"/>
            <wp:wrapSquare wrapText="bothSides"/>
            <wp:docPr id="15" name="Рисунок 15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0" t="0" r="0" b="0"/>
            <wp:wrapNone/>
            <wp:docPr id="14" name="Рисунок 1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E719D1" w:rsidP="003C28F0">
      <w:pPr>
        <w:ind w:right="72" w:firstLine="708"/>
        <w:jc w:val="both"/>
        <w:rPr>
          <w:sz w:val="26"/>
          <w:szCs w:val="26"/>
        </w:rPr>
      </w:pPr>
      <w:r>
        <w:rPr>
          <w:noProof/>
        </w:rPr>
        <w:pict>
          <v:shape id="_x0000_s1064" type="#_x0000_t202" style="position:absolute;left:0;text-align:left;margin-left:43pt;margin-top:12.35pt;width:285.9pt;height:88.55pt;z-index:251665408" stroked="f">
            <v:textbox style="mso-next-textbox:#_x0000_s1064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 xml:space="preserve">Станция «Профи-тайм: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Время выбирать профессию!»,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/>
                    </w:rPr>
                  </w:pPr>
                  <w:r w:rsidRPr="00155BED">
                    <w:rPr>
                      <w:rFonts w:ascii="Cambria" w:hAnsi="Cambria"/>
                    </w:rPr>
                    <w:t>Приня</w:t>
                  </w:r>
                  <w:r>
                    <w:rPr>
                      <w:rFonts w:ascii="Cambria" w:hAnsi="Cambria"/>
                    </w:rPr>
                    <w:t xml:space="preserve">ть участие в </w:t>
                  </w:r>
                  <w:proofErr w:type="spellStart"/>
                  <w:r>
                    <w:rPr>
                      <w:rFonts w:ascii="Cambria" w:hAnsi="Cambria"/>
                    </w:rPr>
                    <w:t>профориентационной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игре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/>
                    </w:rPr>
                  </w:pPr>
                </w:p>
                <w:p w:rsidR="003C28F0" w:rsidRPr="005D7346" w:rsidRDefault="003C28F0" w:rsidP="003C28F0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3C28F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71450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360" y="21314"/>
                <wp:lineTo x="21360" y="0"/>
                <wp:lineTo x="0" y="0"/>
              </wp:wrapPolygon>
            </wp:wrapTight>
            <wp:docPr id="5" name="Рисунок 5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33655</wp:posOffset>
            </wp:positionV>
            <wp:extent cx="210185" cy="228600"/>
            <wp:effectExtent l="0" t="0" r="0" b="0"/>
            <wp:wrapNone/>
            <wp:docPr id="3" name="Рисунок 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154305</wp:posOffset>
            </wp:positionV>
            <wp:extent cx="104394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10185" cy="228600"/>
            <wp:effectExtent l="0" t="0" r="0" b="0"/>
            <wp:wrapNone/>
            <wp:docPr id="1" name="Рисунок 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на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D1">
        <w:rPr>
          <w:noProof/>
          <w:sz w:val="26"/>
          <w:szCs w:val="26"/>
        </w:rPr>
        <w:pict>
          <v:shape id="_x0000_s1079" type="#_x0000_t202" style="position:absolute;left:0;text-align:left;margin-left:18.7pt;margin-top:1.2pt;width:285.9pt;height:63.05pt;z-index:251680768;mso-position-horizontal-relative:text;mso-position-vertical-relative:text" stroked="f">
            <v:textbox style="mso-next-textbox:#_x0000_s1079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Принять участие </w:t>
                  </w:r>
                  <w:proofErr w:type="gramStart"/>
                  <w:r w:rsidRPr="00155BED">
                    <w:rPr>
                      <w:rFonts w:ascii="Cambria" w:hAnsi="Cambria" w:cs="Arial"/>
                    </w:rPr>
                    <w:t>в</w:t>
                  </w:r>
                  <w:proofErr w:type="gramEnd"/>
                  <w:r w:rsidRPr="00155BED">
                    <w:rPr>
                      <w:rFonts w:ascii="Cambria" w:hAnsi="Cambria" w:cs="Arial"/>
                    </w:rPr>
                    <w:t xml:space="preserve">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proofErr w:type="spellStart"/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профориентационной</w:t>
                  </w:r>
                  <w:proofErr w:type="spellEnd"/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 xml:space="preserve"> лотерее</w:t>
                  </w:r>
                  <w:r w:rsidRPr="00155BED">
                    <w:rPr>
                      <w:rFonts w:ascii="Cambria" w:hAnsi="Cambria" w:cs="Arial"/>
                    </w:rPr>
                    <w:t xml:space="preserve">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«Что я знаю о профессиях?»</w:t>
                  </w:r>
                </w:p>
                <w:p w:rsidR="003C28F0" w:rsidRPr="005D7346" w:rsidRDefault="003C28F0" w:rsidP="003C28F0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 w:rsidRPr="00034A61">
        <w:rPr>
          <w:sz w:val="26"/>
          <w:szCs w:val="26"/>
        </w:rPr>
        <w:t xml:space="preserve"> </w:t>
      </w:r>
    </w:p>
    <w:p w:rsidR="003C28F0" w:rsidRPr="00155BED" w:rsidRDefault="003C28F0" w:rsidP="003C28F0">
      <w:pPr>
        <w:ind w:right="72" w:firstLine="708"/>
        <w:jc w:val="both"/>
      </w:pPr>
      <w:r w:rsidRPr="00155BED">
        <w:t xml:space="preserve">На мероприятии вас ждёт не только увлекательное путешествие по миру профессий и специальностей, но и </w:t>
      </w:r>
      <w:r w:rsidRPr="00155BED">
        <w:rPr>
          <w:b/>
        </w:rPr>
        <w:t>приятные сюрпризы</w:t>
      </w:r>
      <w:r w:rsidRPr="00155BED">
        <w:t>!</w:t>
      </w:r>
    </w:p>
    <w:p w:rsidR="003C28F0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F0" w:rsidRPr="00155BED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BED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мероприятии «Дни ПО»,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C28F0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F0" w:rsidRPr="00155BED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F0" w:rsidRPr="00025464" w:rsidRDefault="003C28F0" w:rsidP="003C28F0">
      <w:pPr>
        <w:ind w:firstLine="720"/>
        <w:jc w:val="both"/>
        <w:rPr>
          <w:b/>
          <w:color w:val="000080"/>
        </w:rPr>
      </w:pPr>
      <w:r w:rsidRPr="00025464">
        <w:rPr>
          <w:b/>
          <w:color w:val="000080"/>
        </w:rPr>
        <w:t>График работы консультанта:</w:t>
      </w:r>
    </w:p>
    <w:p w:rsidR="003C28F0" w:rsidRPr="00025464" w:rsidRDefault="003C28F0" w:rsidP="003C28F0">
      <w:pPr>
        <w:ind w:firstLine="720"/>
        <w:jc w:val="both"/>
        <w:rPr>
          <w:b/>
        </w:rPr>
      </w:pPr>
      <w:r w:rsidRPr="00025464">
        <w:rPr>
          <w:b/>
        </w:rPr>
        <w:t xml:space="preserve">Понедельник – четверг: 9.00 – 13.00; 14.00 – 17.00. </w:t>
      </w:r>
    </w:p>
    <w:p w:rsidR="003C28F0" w:rsidRPr="00025464" w:rsidRDefault="003C28F0" w:rsidP="003C28F0">
      <w:pPr>
        <w:ind w:firstLine="720"/>
        <w:jc w:val="both"/>
        <w:rPr>
          <w:b/>
        </w:rPr>
      </w:pPr>
      <w:r w:rsidRPr="00025464">
        <w:rPr>
          <w:b/>
        </w:rPr>
        <w:t xml:space="preserve">Пятница: 9.00 – 13.00; 14.00 – 16.00. </w:t>
      </w:r>
    </w:p>
    <w:p w:rsidR="003C28F0" w:rsidRPr="00025464" w:rsidRDefault="003C28F0" w:rsidP="003C28F0">
      <w:pPr>
        <w:ind w:firstLine="720"/>
        <w:jc w:val="both"/>
        <w:rPr>
          <w:b/>
        </w:rPr>
      </w:pPr>
      <w:r w:rsidRPr="00025464">
        <w:t>Наш адрес:</w:t>
      </w:r>
      <w:r w:rsidRPr="00025464">
        <w:rPr>
          <w:b/>
        </w:rPr>
        <w:t xml:space="preserve"> </w:t>
      </w:r>
      <w:smartTag w:uri="urn:schemas-microsoft-com:office:smarttags" w:element="metricconverter">
        <w:smartTagPr>
          <w:attr w:name="ProductID" w:val="150003, г"/>
        </w:smartTagPr>
        <w:r w:rsidRPr="00025464">
          <w:rPr>
            <w:b/>
          </w:rPr>
          <w:t>150003, г</w:t>
        </w:r>
      </w:smartTag>
      <w:r w:rsidRPr="00025464">
        <w:rPr>
          <w:b/>
        </w:rPr>
        <w:t xml:space="preserve">. Ярославль, пр. Ленина, дом 13/67. </w:t>
      </w:r>
    </w:p>
    <w:p w:rsidR="003C28F0" w:rsidRPr="00025464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254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5464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025464">
        <w:rPr>
          <w:rFonts w:ascii="Times New Roman" w:hAnsi="Times New Roman" w:cs="Times New Roman"/>
          <w:sz w:val="28"/>
          <w:szCs w:val="28"/>
        </w:rPr>
        <w:t>:</w:t>
      </w:r>
      <w:r w:rsidRPr="0002546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9" w:history="1"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root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resurs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edu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yar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ru</w:t>
        </w:r>
      </w:hyperlink>
    </w:p>
    <w:p w:rsidR="003C28F0" w:rsidRPr="00025464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25464">
        <w:rPr>
          <w:rFonts w:ascii="Times New Roman" w:hAnsi="Times New Roman" w:cs="Times New Roman"/>
          <w:b/>
          <w:sz w:val="28"/>
          <w:szCs w:val="28"/>
        </w:rPr>
        <w:t>8(4852) 729-500:</w:t>
      </w:r>
    </w:p>
    <w:p w:rsidR="003C28F0" w:rsidRPr="00025464" w:rsidRDefault="003C28F0" w:rsidP="003C28F0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464">
        <w:rPr>
          <w:rFonts w:ascii="Times New Roman" w:hAnsi="Times New Roman" w:cs="Times New Roman"/>
          <w:b/>
          <w:sz w:val="28"/>
          <w:szCs w:val="28"/>
        </w:rPr>
        <w:t>Лодеровский</w:t>
      </w:r>
      <w:proofErr w:type="spellEnd"/>
      <w:r w:rsidRPr="00025464">
        <w:rPr>
          <w:rFonts w:ascii="Times New Roman" w:hAnsi="Times New Roman" w:cs="Times New Roman"/>
          <w:b/>
          <w:sz w:val="28"/>
          <w:szCs w:val="28"/>
        </w:rPr>
        <w:t xml:space="preserve"> Артём Владимирович</w:t>
      </w:r>
      <w:r w:rsidRPr="00025464">
        <w:rPr>
          <w:rFonts w:ascii="Times New Roman" w:hAnsi="Times New Roman" w:cs="Times New Roman"/>
          <w:sz w:val="28"/>
          <w:szCs w:val="28"/>
        </w:rPr>
        <w:t>,</w:t>
      </w:r>
      <w:r w:rsidRPr="0002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464">
        <w:rPr>
          <w:rFonts w:ascii="Times New Roman" w:hAnsi="Times New Roman" w:cs="Times New Roman"/>
          <w:sz w:val="28"/>
          <w:szCs w:val="28"/>
        </w:rPr>
        <w:t>руководитель отдела психологического сопровождения и консультирования</w:t>
      </w:r>
      <w:r w:rsidRPr="00025464">
        <w:rPr>
          <w:rFonts w:ascii="Times New Roman" w:hAnsi="Times New Roman" w:cs="Times New Roman"/>
          <w:b/>
          <w:sz w:val="28"/>
          <w:szCs w:val="28"/>
        </w:rPr>
        <w:t>;</w:t>
      </w:r>
    </w:p>
    <w:p w:rsidR="003C28F0" w:rsidRPr="00025464" w:rsidRDefault="003C28F0" w:rsidP="003C28F0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b/>
          <w:sz w:val="28"/>
          <w:szCs w:val="28"/>
        </w:rPr>
        <w:t>Белякова Ольга Павловна</w:t>
      </w:r>
      <w:r w:rsidRPr="00025464">
        <w:rPr>
          <w:rFonts w:ascii="Times New Roman" w:hAnsi="Times New Roman" w:cs="Times New Roman"/>
          <w:sz w:val="28"/>
          <w:szCs w:val="28"/>
        </w:rPr>
        <w:t>, ведущий специалист.</w:t>
      </w:r>
    </w:p>
    <w:p w:rsidR="00A64E01" w:rsidRDefault="00A64E01" w:rsidP="003C28F0">
      <w:pPr>
        <w:jc w:val="right"/>
        <w:outlineLvl w:val="0"/>
      </w:pPr>
    </w:p>
    <w:sectPr w:rsidR="00A64E01" w:rsidSect="00D4026E">
      <w:pgSz w:w="11906" w:h="16838"/>
      <w:pgMar w:top="1079" w:right="926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D1" w:rsidRDefault="00E719D1" w:rsidP="0044025E">
      <w:r>
        <w:separator/>
      </w:r>
    </w:p>
  </w:endnote>
  <w:endnote w:type="continuationSeparator" w:id="0">
    <w:p w:rsidR="00E719D1" w:rsidRDefault="00E719D1" w:rsidP="004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D1" w:rsidRDefault="00E719D1" w:rsidP="0044025E">
      <w:r>
        <w:separator/>
      </w:r>
    </w:p>
  </w:footnote>
  <w:footnote w:type="continuationSeparator" w:id="0">
    <w:p w:rsidR="00E719D1" w:rsidRDefault="00E719D1" w:rsidP="0044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7616D"/>
    <w:multiLevelType w:val="hybridMultilevel"/>
    <w:tmpl w:val="AC20B7B0"/>
    <w:lvl w:ilvl="0" w:tplc="3B5223A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21A3C0F"/>
    <w:multiLevelType w:val="hybridMultilevel"/>
    <w:tmpl w:val="8C181D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A1DC3"/>
    <w:multiLevelType w:val="hybridMultilevel"/>
    <w:tmpl w:val="F4CAB516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6A75928"/>
    <w:multiLevelType w:val="hybridMultilevel"/>
    <w:tmpl w:val="2E8C229A"/>
    <w:lvl w:ilvl="0" w:tplc="3B5223A6">
      <w:start w:val="1"/>
      <w:numFmt w:val="bullet"/>
      <w:lvlText w:val="­"/>
      <w:lvlJc w:val="left"/>
      <w:pPr>
        <w:tabs>
          <w:tab w:val="num" w:pos="1135"/>
        </w:tabs>
        <w:ind w:left="113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09121629"/>
    <w:multiLevelType w:val="hybridMultilevel"/>
    <w:tmpl w:val="AB66FCD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0B420752"/>
    <w:multiLevelType w:val="hybridMultilevel"/>
    <w:tmpl w:val="F40C10D8"/>
    <w:lvl w:ilvl="0" w:tplc="600E4D6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10AB5"/>
    <w:multiLevelType w:val="hybridMultilevel"/>
    <w:tmpl w:val="E71CBD3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9580813"/>
    <w:multiLevelType w:val="hybridMultilevel"/>
    <w:tmpl w:val="527485F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B76A5"/>
    <w:multiLevelType w:val="hybridMultilevel"/>
    <w:tmpl w:val="66542F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A1630"/>
    <w:multiLevelType w:val="hybridMultilevel"/>
    <w:tmpl w:val="96A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A0B"/>
    <w:multiLevelType w:val="hybridMultilevel"/>
    <w:tmpl w:val="A6E29806"/>
    <w:lvl w:ilvl="0" w:tplc="0419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4">
    <w:nsid w:val="28004CA2"/>
    <w:multiLevelType w:val="hybridMultilevel"/>
    <w:tmpl w:val="9BD4A352"/>
    <w:lvl w:ilvl="0" w:tplc="1814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34AD7"/>
    <w:multiLevelType w:val="hybridMultilevel"/>
    <w:tmpl w:val="BC98B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EFF3237"/>
    <w:multiLevelType w:val="hybridMultilevel"/>
    <w:tmpl w:val="2C0C35E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538B4"/>
    <w:multiLevelType w:val="hybridMultilevel"/>
    <w:tmpl w:val="0B40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95965"/>
    <w:multiLevelType w:val="hybridMultilevel"/>
    <w:tmpl w:val="9C20270E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D872623"/>
    <w:multiLevelType w:val="hybridMultilevel"/>
    <w:tmpl w:val="79402A0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FF71EC4"/>
    <w:multiLevelType w:val="hybridMultilevel"/>
    <w:tmpl w:val="0088B722"/>
    <w:lvl w:ilvl="0" w:tplc="164A6C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BE5BA6"/>
    <w:multiLevelType w:val="hybridMultilevel"/>
    <w:tmpl w:val="1CF65AF2"/>
    <w:lvl w:ilvl="0" w:tplc="3B5223A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3B5223A6">
      <w:start w:val="1"/>
      <w:numFmt w:val="bullet"/>
      <w:lvlText w:val="­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3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4F7F0E2A"/>
    <w:multiLevelType w:val="hybridMultilevel"/>
    <w:tmpl w:val="0E52CE6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873BA"/>
    <w:multiLevelType w:val="hybridMultilevel"/>
    <w:tmpl w:val="53043426"/>
    <w:lvl w:ilvl="0" w:tplc="014E777C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2665DDE"/>
    <w:multiLevelType w:val="hybridMultilevel"/>
    <w:tmpl w:val="D8DE4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7CBE"/>
    <w:multiLevelType w:val="hybridMultilevel"/>
    <w:tmpl w:val="A6E04984"/>
    <w:lvl w:ilvl="0" w:tplc="3B5223A6">
      <w:start w:val="1"/>
      <w:numFmt w:val="bullet"/>
      <w:lvlText w:val="­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8">
    <w:nsid w:val="580B5BE7"/>
    <w:multiLevelType w:val="hybridMultilevel"/>
    <w:tmpl w:val="73DEA8F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C38B0"/>
    <w:multiLevelType w:val="hybridMultilevel"/>
    <w:tmpl w:val="FA2AE55E"/>
    <w:lvl w:ilvl="0" w:tplc="04190005">
      <w:start w:val="1"/>
      <w:numFmt w:val="bullet"/>
      <w:lvlText w:val=""/>
      <w:lvlJc w:val="left"/>
      <w:pPr>
        <w:tabs>
          <w:tab w:val="num" w:pos="1135"/>
        </w:tabs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0">
    <w:nsid w:val="5A956244"/>
    <w:multiLevelType w:val="hybridMultilevel"/>
    <w:tmpl w:val="63B4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A26BB"/>
    <w:multiLevelType w:val="hybridMultilevel"/>
    <w:tmpl w:val="2B76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02A24"/>
    <w:multiLevelType w:val="hybridMultilevel"/>
    <w:tmpl w:val="CBC00E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614584D"/>
    <w:multiLevelType w:val="hybridMultilevel"/>
    <w:tmpl w:val="AFC80BA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73437"/>
    <w:multiLevelType w:val="hybridMultilevel"/>
    <w:tmpl w:val="272E6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D372B"/>
    <w:multiLevelType w:val="hybridMultilevel"/>
    <w:tmpl w:val="5ED2F7C2"/>
    <w:lvl w:ilvl="0" w:tplc="4ED8348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C9976FE"/>
    <w:multiLevelType w:val="multilevel"/>
    <w:tmpl w:val="807EF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3D6D18"/>
    <w:multiLevelType w:val="hybridMultilevel"/>
    <w:tmpl w:val="E3B42B3E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35F1"/>
    <w:multiLevelType w:val="hybridMultilevel"/>
    <w:tmpl w:val="415A7580"/>
    <w:lvl w:ilvl="0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0">
    <w:nsid w:val="773F705A"/>
    <w:multiLevelType w:val="hybridMultilevel"/>
    <w:tmpl w:val="13AAC7C2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F238C"/>
    <w:multiLevelType w:val="hybridMultilevel"/>
    <w:tmpl w:val="044637CE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2">
    <w:nsid w:val="78E37343"/>
    <w:multiLevelType w:val="hybridMultilevel"/>
    <w:tmpl w:val="4900FD74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144FC"/>
    <w:multiLevelType w:val="hybridMultilevel"/>
    <w:tmpl w:val="76EC9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6F1F15"/>
    <w:multiLevelType w:val="hybridMultilevel"/>
    <w:tmpl w:val="3D50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C794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44"/>
  </w:num>
  <w:num w:numId="4">
    <w:abstractNumId w:val="35"/>
  </w:num>
  <w:num w:numId="5">
    <w:abstractNumId w:val="15"/>
  </w:num>
  <w:num w:numId="6">
    <w:abstractNumId w:val="6"/>
  </w:num>
  <w:num w:numId="7">
    <w:abstractNumId w:val="32"/>
  </w:num>
  <w:num w:numId="8">
    <w:abstractNumId w:val="18"/>
  </w:num>
  <w:num w:numId="9">
    <w:abstractNumId w:val="28"/>
  </w:num>
  <w:num w:numId="10">
    <w:abstractNumId w:val="31"/>
  </w:num>
  <w:num w:numId="11">
    <w:abstractNumId w:val="41"/>
  </w:num>
  <w:num w:numId="12">
    <w:abstractNumId w:val="25"/>
  </w:num>
  <w:num w:numId="13">
    <w:abstractNumId w:val="9"/>
  </w:num>
  <w:num w:numId="14">
    <w:abstractNumId w:val="40"/>
  </w:num>
  <w:num w:numId="15">
    <w:abstractNumId w:val="0"/>
  </w:num>
  <w:num w:numId="16">
    <w:abstractNumId w:val="19"/>
  </w:num>
  <w:num w:numId="17">
    <w:abstractNumId w:val="43"/>
  </w:num>
  <w:num w:numId="18">
    <w:abstractNumId w:val="21"/>
  </w:num>
  <w:num w:numId="19">
    <w:abstractNumId w:val="23"/>
  </w:num>
  <w:num w:numId="20">
    <w:abstractNumId w:val="39"/>
  </w:num>
  <w:num w:numId="21">
    <w:abstractNumId w:val="42"/>
  </w:num>
  <w:num w:numId="22">
    <w:abstractNumId w:val="7"/>
  </w:num>
  <w:num w:numId="23">
    <w:abstractNumId w:val="17"/>
  </w:num>
  <w:num w:numId="24">
    <w:abstractNumId w:val="8"/>
  </w:num>
  <w:num w:numId="25">
    <w:abstractNumId w:val="37"/>
  </w:num>
  <w:num w:numId="26">
    <w:abstractNumId w:val="20"/>
  </w:num>
  <w:num w:numId="27">
    <w:abstractNumId w:val="29"/>
  </w:num>
  <w:num w:numId="28">
    <w:abstractNumId w:val="4"/>
  </w:num>
  <w:num w:numId="29">
    <w:abstractNumId w:val="12"/>
  </w:num>
  <w:num w:numId="30">
    <w:abstractNumId w:val="5"/>
  </w:num>
  <w:num w:numId="31">
    <w:abstractNumId w:val="14"/>
  </w:num>
  <w:num w:numId="32">
    <w:abstractNumId w:val="11"/>
  </w:num>
  <w:num w:numId="33">
    <w:abstractNumId w:val="13"/>
  </w:num>
  <w:num w:numId="34">
    <w:abstractNumId w:val="27"/>
  </w:num>
  <w:num w:numId="35">
    <w:abstractNumId w:val="36"/>
  </w:num>
  <w:num w:numId="36">
    <w:abstractNumId w:val="3"/>
  </w:num>
  <w:num w:numId="37">
    <w:abstractNumId w:val="33"/>
  </w:num>
  <w:num w:numId="38">
    <w:abstractNumId w:val="24"/>
  </w:num>
  <w:num w:numId="39">
    <w:abstractNumId w:val="30"/>
  </w:num>
  <w:num w:numId="40">
    <w:abstractNumId w:val="22"/>
  </w:num>
  <w:num w:numId="41">
    <w:abstractNumId w:val="38"/>
  </w:num>
  <w:num w:numId="42">
    <w:abstractNumId w:val="16"/>
  </w:num>
  <w:num w:numId="43">
    <w:abstractNumId w:val="1"/>
  </w:num>
  <w:num w:numId="44">
    <w:abstractNumId w:val="2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5E"/>
    <w:rsid w:val="00110248"/>
    <w:rsid w:val="00177F23"/>
    <w:rsid w:val="001B171D"/>
    <w:rsid w:val="003C28F0"/>
    <w:rsid w:val="0044025E"/>
    <w:rsid w:val="0049281C"/>
    <w:rsid w:val="005027B3"/>
    <w:rsid w:val="00522333"/>
    <w:rsid w:val="00541901"/>
    <w:rsid w:val="005A186A"/>
    <w:rsid w:val="00614E82"/>
    <w:rsid w:val="0064231C"/>
    <w:rsid w:val="006A684A"/>
    <w:rsid w:val="0070177A"/>
    <w:rsid w:val="00775EBA"/>
    <w:rsid w:val="00813B70"/>
    <w:rsid w:val="00820D50"/>
    <w:rsid w:val="00864BB7"/>
    <w:rsid w:val="008B62F3"/>
    <w:rsid w:val="008F6E79"/>
    <w:rsid w:val="00913FC6"/>
    <w:rsid w:val="00917FD4"/>
    <w:rsid w:val="00A107F5"/>
    <w:rsid w:val="00A41E8A"/>
    <w:rsid w:val="00A64E01"/>
    <w:rsid w:val="00A84C0B"/>
    <w:rsid w:val="00B74845"/>
    <w:rsid w:val="00B87295"/>
    <w:rsid w:val="00C73EDE"/>
    <w:rsid w:val="00CF62DE"/>
    <w:rsid w:val="00D35699"/>
    <w:rsid w:val="00D97DFE"/>
    <w:rsid w:val="00E719D1"/>
    <w:rsid w:val="00EB4DFD"/>
    <w:rsid w:val="00F14FDE"/>
    <w:rsid w:val="00FD28B8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25E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5E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44025E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44025E"/>
    <w:pPr>
      <w:framePr w:w="4275" w:h="4597" w:hSpace="181" w:wrap="auto" w:vAnchor="text" w:hAnchor="page" w:x="1728" w:y="21"/>
      <w:jc w:val="center"/>
    </w:pPr>
    <w:rPr>
      <w:rFonts w:eastAsiaTheme="minorEastAsia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4025E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4402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44025E"/>
  </w:style>
  <w:style w:type="paragraph" w:customStyle="1" w:styleId="11">
    <w:name w:val="Абзац списка1"/>
    <w:basedOn w:val="a"/>
    <w:rsid w:val="0044025E"/>
    <w:pPr>
      <w:ind w:left="720"/>
    </w:pPr>
    <w:rPr>
      <w:rFonts w:eastAsia="Calibri"/>
      <w:sz w:val="24"/>
      <w:szCs w:val="24"/>
    </w:rPr>
  </w:style>
  <w:style w:type="character" w:customStyle="1" w:styleId="apple-style-span">
    <w:name w:val="apple-style-span"/>
    <w:basedOn w:val="a0"/>
    <w:rsid w:val="0044025E"/>
  </w:style>
  <w:style w:type="paragraph" w:styleId="ab">
    <w:name w:val="Plain Text"/>
    <w:basedOn w:val="a"/>
    <w:link w:val="ac"/>
    <w:rsid w:val="0044025E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4025E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44025E"/>
    <w:pPr>
      <w:jc w:val="center"/>
    </w:pPr>
    <w:rPr>
      <w:b/>
      <w:bCs/>
      <w:i/>
      <w:iCs/>
    </w:rPr>
  </w:style>
  <w:style w:type="character" w:customStyle="1" w:styleId="ae">
    <w:name w:val="Основной текст Знак"/>
    <w:basedOn w:val="a0"/>
    <w:link w:val="ad"/>
    <w:rsid w:val="0044025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44025E"/>
    <w:pPr>
      <w:ind w:right="355"/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4402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footer"/>
    <w:basedOn w:val="a"/>
    <w:link w:val="af0"/>
    <w:rsid w:val="004402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4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44025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40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44025E"/>
    <w:rPr>
      <w:vertAlign w:val="superscript"/>
    </w:rPr>
  </w:style>
  <w:style w:type="paragraph" w:customStyle="1" w:styleId="21">
    <w:name w:val="Основной текст 21"/>
    <w:basedOn w:val="a"/>
    <w:rsid w:val="0044025E"/>
    <w:pPr>
      <w:suppressAutoHyphens/>
      <w:jc w:val="both"/>
    </w:pPr>
    <w:rPr>
      <w:szCs w:val="20"/>
      <w:lang w:eastAsia="ar-SA"/>
    </w:rPr>
  </w:style>
  <w:style w:type="table" w:styleId="af4">
    <w:name w:val="Table Grid"/>
    <w:basedOn w:val="a1"/>
    <w:rsid w:val="004402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Знак Знак Знак Знак Знак Знак1 Знак Знак Знак Знак Знак Знак Char Char Знак Знак Знак Знак Знак Знак Знак Знак Знак 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4025E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af6">
    <w:name w:val="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rsid w:val="0044025E"/>
    <w:pPr>
      <w:spacing w:before="125" w:after="125" w:line="384" w:lineRule="auto"/>
    </w:pPr>
    <w:rPr>
      <w:sz w:val="24"/>
      <w:szCs w:val="24"/>
    </w:rPr>
  </w:style>
  <w:style w:type="paragraph" w:styleId="af8">
    <w:name w:val="List Paragraph"/>
    <w:basedOn w:val="a"/>
    <w:qFormat/>
    <w:rsid w:val="00440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Title"/>
    <w:basedOn w:val="a"/>
    <w:link w:val="afa"/>
    <w:qFormat/>
    <w:rsid w:val="0044025E"/>
    <w:pPr>
      <w:jc w:val="center"/>
    </w:pPr>
    <w:rPr>
      <w:rFonts w:ascii="Courier New" w:hAnsi="Courier New"/>
      <w:sz w:val="20"/>
      <w:szCs w:val="20"/>
    </w:rPr>
  </w:style>
  <w:style w:type="character" w:customStyle="1" w:styleId="afa">
    <w:name w:val="Название Знак"/>
    <w:basedOn w:val="a0"/>
    <w:link w:val="af9"/>
    <w:rsid w:val="004402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lainTextChar">
    <w:name w:val="Plain Text Char"/>
    <w:basedOn w:val="a0"/>
    <w:locked/>
    <w:rsid w:val="0044025E"/>
    <w:rPr>
      <w:rFonts w:ascii="Courier New" w:hAnsi="Courier New" w:cs="Courier New"/>
      <w:lang w:val="ru-RU" w:eastAsia="ru-RU" w:bidi="ar-SA"/>
    </w:rPr>
  </w:style>
  <w:style w:type="character" w:customStyle="1" w:styleId="afc">
    <w:name w:val="Знак Знак"/>
    <w:basedOn w:val="a0"/>
    <w:locked/>
    <w:rsid w:val="0044025E"/>
    <w:rPr>
      <w:rFonts w:ascii="Courier New" w:hAnsi="Courier New" w:cs="Courier New"/>
      <w:lang w:val="ru-RU" w:eastAsia="ru-RU" w:bidi="ar-SA"/>
    </w:rPr>
  </w:style>
  <w:style w:type="paragraph" w:customStyle="1" w:styleId="afd">
    <w:name w:val="Знак"/>
    <w:basedOn w:val="a"/>
    <w:rsid w:val="003C28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ot@resurs.edu.yar.ru" TargetMode="External"/><Relationship Id="rId18" Type="http://schemas.openxmlformats.org/officeDocument/2006/relationships/image" Target="http://t3.gstatic.com/images?q=tbn:ANd9GcSik-Yuq529BhL-tnBMAT4UhyRAMgs99ZA8kDRQOSxFUojHGmXzcw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http://t0.gstatic.com/images?q=tbn:ANd9GcQhPPPmLlzsVLoD1zhTxOPc3dcxVdojxXa5Q0O_DS0o4wB95D6qE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surs.edu.yar.ru/" TargetMode="External"/><Relationship Id="rId17" Type="http://schemas.openxmlformats.org/officeDocument/2006/relationships/image" Target="media/image4.jpeg"/><Relationship Id="rId25" Type="http://schemas.openxmlformats.org/officeDocument/2006/relationships/image" Target="http://www.proprof.ru/sites/default/files/styles/scale_400x400/public/zdorove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29" Type="http://schemas.openxmlformats.org/officeDocument/2006/relationships/hyperlink" Target="mailto:root@resurs.edu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ikovaev@mail.ru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http://t3.gstatic.com/images?q=tbn:ANd9GcQ6-LcZixdQHCDOYqODfAGUuOQF79gG-1fg8_iHk7q3SlPpc1Rp" TargetMode="External"/><Relationship Id="rId23" Type="http://schemas.openxmlformats.org/officeDocument/2006/relationships/image" Target="http://t1.gstatic.com/images?q=tbn:ANd9GcTWqyTCF3plqsPVI4-iv0f86-e4wkR-shv8vg2HUqOJblYhqM746w" TargetMode="External"/><Relationship Id="rId28" Type="http://schemas.openxmlformats.org/officeDocument/2006/relationships/image" Target="media/image10.png"/><Relationship Id="rId10" Type="http://schemas.openxmlformats.org/officeDocument/2006/relationships/hyperlink" Target="mailto:obr-yam@yandex.ru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image" Target="http://t1.gstatic.com/images?q=tbn:ANd9GcRNN4dYcD1RuH0rEoci4XDOChpFFvSkJ4TbnYh-61B_vtkZsp5k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805A-CFA4-4E90-A5A8-DAA57C03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spec01</cp:lastModifiedBy>
  <cp:revision>6</cp:revision>
  <dcterms:created xsi:type="dcterms:W3CDTF">2012-09-13T07:51:00Z</dcterms:created>
  <dcterms:modified xsi:type="dcterms:W3CDTF">2013-09-24T05:12:00Z</dcterms:modified>
</cp:coreProperties>
</file>